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EF" w:rsidRPr="0062495B" w:rsidRDefault="00C211F1" w:rsidP="0062495B">
      <w:pPr>
        <w:spacing w:after="100" w:afterAutospacing="1"/>
        <w:rPr>
          <w:rFonts w:ascii="仿宋_GB2312" w:eastAsia="仿宋_GB2312" w:hAnsi="仿宋_GB2312" w:cs="仿宋_GB2312"/>
          <w:sz w:val="28"/>
          <w:szCs w:val="28"/>
        </w:rPr>
      </w:pPr>
      <w:r w:rsidRPr="0062495B"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 w:rsidR="00C650E4" w:rsidRPr="0062495B">
        <w:rPr>
          <w:rFonts w:ascii="仿宋_GB2312" w:eastAsia="仿宋_GB2312" w:hAnsi="仿宋_GB2312" w:cs="仿宋_GB2312" w:hint="eastAsia"/>
          <w:sz w:val="28"/>
          <w:szCs w:val="28"/>
        </w:rPr>
        <w:t>2</w:t>
      </w:r>
    </w:p>
    <w:p w:rsidR="00731D76" w:rsidRPr="008506D1" w:rsidRDefault="00995FAA" w:rsidP="0062495B">
      <w:pPr>
        <w:pStyle w:val="a5"/>
        <w:spacing w:before="0" w:after="0" w:line="480" w:lineRule="exact"/>
        <w:rPr>
          <w:rFonts w:ascii="黑体" w:eastAsia="黑体" w:hAnsi="黑体" w:cs="黑体"/>
          <w:b w:val="0"/>
          <w:sz w:val="36"/>
          <w:szCs w:val="36"/>
        </w:rPr>
      </w:pPr>
      <w:r w:rsidRPr="008506D1">
        <w:rPr>
          <w:rFonts w:ascii="黑体" w:eastAsia="黑体" w:hAnsi="黑体" w:hint="eastAsia"/>
          <w:b w:val="0"/>
        </w:rPr>
        <w:t>三明学院</w:t>
      </w:r>
      <w:r w:rsidR="00A667EF" w:rsidRPr="008506D1">
        <w:rPr>
          <w:rFonts w:ascii="黑体" w:eastAsia="黑体" w:hAnsi="黑体" w:hint="eastAsia"/>
          <w:b w:val="0"/>
        </w:rPr>
        <w:t>实验专业技术岗位</w:t>
      </w:r>
      <w:r w:rsidR="00731D76" w:rsidRPr="008506D1">
        <w:rPr>
          <w:rFonts w:ascii="黑体" w:eastAsia="黑体" w:hAnsi="黑体" w:hint="eastAsia"/>
          <w:b w:val="0"/>
        </w:rPr>
        <w:t>基本职责指导意见</w:t>
      </w:r>
    </w:p>
    <w:p w:rsidR="00A667EF" w:rsidRPr="00731D76" w:rsidRDefault="00A667EF" w:rsidP="0062495B">
      <w:pPr>
        <w:pStyle w:val="1"/>
        <w:ind w:leftChars="0" w:left="0" w:rightChars="0" w:right="0"/>
      </w:pPr>
    </w:p>
    <w:p w:rsidR="00A667EF" w:rsidRPr="0062495B" w:rsidRDefault="00A667EF" w:rsidP="0062495B">
      <w:pPr>
        <w:pStyle w:val="1"/>
        <w:ind w:leftChars="0" w:left="0" w:rightChars="0" w:right="0" w:firstLine="560"/>
        <w:rPr>
          <w:sz w:val="28"/>
          <w:szCs w:val="28"/>
        </w:rPr>
      </w:pPr>
      <w:r w:rsidRPr="0062495B">
        <w:rPr>
          <w:rFonts w:hint="eastAsia"/>
          <w:sz w:val="28"/>
          <w:szCs w:val="28"/>
        </w:rPr>
        <w:t>一、实验员</w:t>
      </w:r>
    </w:p>
    <w:p w:rsidR="00A667EF" w:rsidRPr="005131A6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了解本实验室有关的实验原理和实验技术，在有关人员的指导下，完成教学实验、科学研究实验的准备工作和辅助工作，初步掌握常规的实验工作方法和步骤，完成单位布置的实验技术工作和管理工作任务。</w:t>
      </w:r>
      <w:r w:rsidR="00EF4137" w:rsidRPr="005131A6">
        <w:rPr>
          <w:rFonts w:ascii="仿宋_GB2312" w:eastAsia="仿宋_GB2312" w:hAnsi="仿宋_GB2312" w:cs="仿宋_GB2312" w:hint="eastAsia"/>
          <w:sz w:val="28"/>
          <w:szCs w:val="28"/>
        </w:rPr>
        <w:t>业务业绩考核为合格。</w:t>
      </w:r>
    </w:p>
    <w:p w:rsidR="00A667EF" w:rsidRPr="0062495B" w:rsidRDefault="00A667EF" w:rsidP="0062495B">
      <w:pPr>
        <w:pStyle w:val="1"/>
        <w:ind w:leftChars="0" w:left="0" w:rightChars="0" w:right="0" w:firstLine="560"/>
        <w:rPr>
          <w:sz w:val="28"/>
          <w:szCs w:val="28"/>
        </w:rPr>
      </w:pPr>
      <w:r w:rsidRPr="0062495B">
        <w:rPr>
          <w:rFonts w:hint="eastAsia"/>
          <w:sz w:val="28"/>
          <w:szCs w:val="28"/>
        </w:rPr>
        <w:t>二、助理实验师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1.基本掌握本实验室有关的实验原理和实验技术，较熟练地掌握本实验室各种仪器设备，能对一般仪器设备的故障进行诊断和维修，承担比较复杂精密仪器设备的技术管理，负责承担并较好地完成实验任务，写出实验报告。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2.参与学校实验室建设和实验课程建设工作。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3.参与实验教学和科研等有关活动。</w:t>
      </w:r>
    </w:p>
    <w:p w:rsidR="00A667EF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4.撰写1篇与本人从事学科专业方向一致的实验工作报告（3000字以上）。</w:t>
      </w:r>
    </w:p>
    <w:p w:rsidR="00EF4137" w:rsidRPr="008C77D9" w:rsidRDefault="00EF4137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</w:t>
      </w:r>
      <w:r w:rsidRPr="005131A6">
        <w:rPr>
          <w:rFonts w:ascii="仿宋_GB2312" w:eastAsia="仿宋_GB2312" w:hAnsi="仿宋_GB2312" w:cs="仿宋_GB2312" w:hint="eastAsia"/>
          <w:sz w:val="28"/>
          <w:szCs w:val="28"/>
        </w:rPr>
        <w:t xml:space="preserve"> 业务业绩考核为合格。</w:t>
      </w:r>
    </w:p>
    <w:p w:rsidR="00A667EF" w:rsidRPr="0062495B" w:rsidRDefault="00A667EF" w:rsidP="0062495B">
      <w:pPr>
        <w:pStyle w:val="1"/>
        <w:ind w:leftChars="0" w:left="0" w:rightChars="0" w:right="0" w:firstLine="560"/>
        <w:rPr>
          <w:sz w:val="28"/>
          <w:szCs w:val="28"/>
        </w:rPr>
      </w:pPr>
      <w:r w:rsidRPr="0062495B">
        <w:rPr>
          <w:rFonts w:hint="eastAsia"/>
          <w:sz w:val="28"/>
          <w:szCs w:val="28"/>
        </w:rPr>
        <w:t>三、实验师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1.掌握本实验室有关的专业知识和技术，负责精密仪器</w:t>
      </w:r>
      <w:r w:rsidR="007A427F">
        <w:rPr>
          <w:rFonts w:ascii="仿宋_GB2312" w:eastAsia="仿宋_GB2312" w:hAnsi="仿宋_GB2312" w:cs="仿宋_GB2312" w:hint="eastAsia"/>
          <w:sz w:val="28"/>
          <w:szCs w:val="28"/>
        </w:rPr>
        <w:t>大型设备的调试、维护、检修和故障的排除</w:t>
      </w:r>
      <w:r w:rsidR="00833ADF">
        <w:rPr>
          <w:rFonts w:ascii="仿宋_GB2312" w:eastAsia="仿宋_GB2312" w:hAnsi="仿宋_GB2312" w:cs="仿宋_GB2312" w:hint="eastAsia"/>
          <w:sz w:val="28"/>
          <w:szCs w:val="28"/>
        </w:rPr>
        <w:t>或</w:t>
      </w:r>
      <w:r w:rsidR="00833ADF" w:rsidRPr="0033702A">
        <w:rPr>
          <w:rFonts w:ascii="仿宋_GB2312" w:eastAsia="仿宋_GB2312" w:hAnsi="仿宋_GB2312" w:cs="仿宋_GB2312" w:hint="eastAsia"/>
          <w:sz w:val="28"/>
          <w:szCs w:val="28"/>
        </w:rPr>
        <w:t>学校公共服务信息化平台的项目设计</w:t>
      </w:r>
      <w:r w:rsidR="00B453DA">
        <w:rPr>
          <w:rFonts w:ascii="仿宋_GB2312" w:eastAsia="仿宋_GB2312" w:hAnsi="仿宋_GB2312" w:cs="仿宋_GB2312" w:hint="eastAsia"/>
          <w:sz w:val="28"/>
          <w:szCs w:val="28"/>
        </w:rPr>
        <w:t>。</w:t>
      </w:r>
      <w:proofErr w:type="gramStart"/>
      <w:r w:rsidR="007A427F">
        <w:rPr>
          <w:rFonts w:ascii="仿宋_GB2312" w:eastAsia="仿宋_GB2312" w:hAnsi="仿宋_GB2312" w:cs="仿宋_GB2312" w:hint="eastAsia"/>
          <w:sz w:val="28"/>
          <w:szCs w:val="28"/>
        </w:rPr>
        <w:t>写出较</w:t>
      </w:r>
      <w:proofErr w:type="gramEnd"/>
      <w:r w:rsidR="007A427F">
        <w:rPr>
          <w:rFonts w:ascii="仿宋_GB2312" w:eastAsia="仿宋_GB2312" w:hAnsi="仿宋_GB2312" w:cs="仿宋_GB2312" w:hint="eastAsia"/>
          <w:sz w:val="28"/>
          <w:szCs w:val="28"/>
        </w:rPr>
        <w:t>高水平的实验报告</w:t>
      </w:r>
      <w:r w:rsidR="00833ADF">
        <w:rPr>
          <w:rFonts w:ascii="仿宋_GB2312" w:eastAsia="仿宋_GB2312" w:hAnsi="仿宋_GB2312" w:cs="仿宋_GB2312" w:hint="eastAsia"/>
          <w:sz w:val="28"/>
          <w:szCs w:val="28"/>
        </w:rPr>
        <w:t>或设计报告</w:t>
      </w:r>
      <w:r w:rsidR="007A427F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2.参与学校实验室建设和实验课程建设工作。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3.参与实验教学和科研等有关活动。</w:t>
      </w:r>
    </w:p>
    <w:p w:rsidR="00A667EF" w:rsidRPr="00A96516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4.聘期内承担1门以上实验课程或具有实验性质的公选课（选修课）的讲授工作，或指导学生第二课堂等专业实践活动2</w:t>
      </w:r>
      <w:r w:rsidR="00A96516">
        <w:rPr>
          <w:rFonts w:ascii="仿宋_GB2312" w:eastAsia="仿宋_GB2312" w:hAnsi="仿宋_GB2312" w:cs="仿宋_GB2312" w:hint="eastAsia"/>
          <w:sz w:val="28"/>
          <w:szCs w:val="28"/>
        </w:rPr>
        <w:t>项以上;</w:t>
      </w:r>
      <w:r w:rsidR="00A96516" w:rsidRPr="008C77D9">
        <w:rPr>
          <w:rFonts w:ascii="仿宋_GB2312" w:eastAsia="仿宋_GB2312" w:hAnsi="仿宋_GB2312" w:cs="仿宋_GB2312" w:hint="eastAsia"/>
          <w:sz w:val="28"/>
          <w:szCs w:val="28"/>
        </w:rPr>
        <w:t>现代教育技术中心</w:t>
      </w:r>
      <w:r w:rsidR="00A96516">
        <w:rPr>
          <w:rFonts w:ascii="仿宋_GB2312" w:eastAsia="仿宋_GB2312" w:hAnsi="仿宋_GB2312" w:cs="仿宋_GB2312" w:hint="eastAsia"/>
          <w:sz w:val="28"/>
          <w:szCs w:val="28"/>
        </w:rPr>
        <w:t>等</w:t>
      </w:r>
      <w:r w:rsidR="00A96516" w:rsidRPr="008C77D9">
        <w:rPr>
          <w:rFonts w:ascii="仿宋_GB2312" w:eastAsia="仿宋_GB2312" w:hAnsi="仿宋_GB2312" w:cs="仿宋_GB2312" w:hint="eastAsia"/>
          <w:sz w:val="28"/>
          <w:szCs w:val="28"/>
        </w:rPr>
        <w:t>的实验师，聘期内</w:t>
      </w:r>
      <w:r w:rsidR="0006251D" w:rsidRPr="008C77D9">
        <w:rPr>
          <w:rFonts w:ascii="仿宋_GB2312" w:eastAsia="仿宋_GB2312" w:hAnsi="仿宋_GB2312" w:cs="仿宋_GB2312" w:hint="eastAsia"/>
          <w:sz w:val="28"/>
          <w:szCs w:val="28"/>
        </w:rPr>
        <w:t>承担1门</w:t>
      </w:r>
      <w:r w:rsidR="0006251D">
        <w:rPr>
          <w:rFonts w:ascii="仿宋_GB2312" w:eastAsia="仿宋_GB2312" w:hAnsi="仿宋_GB2312" w:cs="仿宋_GB2312" w:hint="eastAsia"/>
          <w:sz w:val="28"/>
          <w:szCs w:val="28"/>
        </w:rPr>
        <w:t>次</w:t>
      </w:r>
      <w:r w:rsidR="0006251D" w:rsidRPr="008C77D9">
        <w:rPr>
          <w:rFonts w:ascii="仿宋_GB2312" w:eastAsia="仿宋_GB2312" w:hAnsi="仿宋_GB2312" w:cs="仿宋_GB2312" w:hint="eastAsia"/>
          <w:sz w:val="28"/>
          <w:szCs w:val="28"/>
        </w:rPr>
        <w:t>现代教育技术</w:t>
      </w:r>
      <w:r w:rsidR="00855EF5">
        <w:rPr>
          <w:rFonts w:ascii="仿宋_GB2312" w:eastAsia="仿宋_GB2312" w:hAnsi="仿宋_GB2312" w:cs="仿宋_GB2312" w:hint="eastAsia"/>
          <w:sz w:val="28"/>
          <w:szCs w:val="28"/>
        </w:rPr>
        <w:t>有关</w:t>
      </w:r>
      <w:r w:rsidR="00881AF3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="0006251D" w:rsidRPr="008C77D9">
        <w:rPr>
          <w:rFonts w:ascii="仿宋_GB2312" w:eastAsia="仿宋_GB2312" w:hAnsi="仿宋_GB2312" w:cs="仿宋_GB2312" w:hint="eastAsia"/>
          <w:sz w:val="28"/>
          <w:szCs w:val="28"/>
        </w:rPr>
        <w:t>培训课程</w:t>
      </w:r>
      <w:r w:rsidR="007A427F" w:rsidRPr="0033702A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B95EBE" w:rsidRPr="008C77D9" w:rsidRDefault="00B95EBE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5.业务业绩考核为合格。</w:t>
      </w:r>
    </w:p>
    <w:p w:rsidR="00EA30B0" w:rsidRDefault="00B95EBE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="00A667EF" w:rsidRPr="008C77D9">
        <w:rPr>
          <w:rFonts w:ascii="仿宋_GB2312" w:eastAsia="仿宋_GB2312" w:hAnsi="仿宋_GB2312" w:cs="仿宋_GB2312" w:hint="eastAsia"/>
          <w:sz w:val="28"/>
          <w:szCs w:val="28"/>
        </w:rPr>
        <w:t>.聘期内</w:t>
      </w:r>
      <w:r w:rsidR="00EA30B0">
        <w:rPr>
          <w:rFonts w:ascii="仿宋_GB2312" w:eastAsia="仿宋_GB2312" w:hAnsi="仿宋_GB2312" w:cs="仿宋_GB2312" w:hint="eastAsia"/>
          <w:sz w:val="28"/>
          <w:szCs w:val="28"/>
        </w:rPr>
        <w:t>完成以下</w:t>
      </w:r>
      <w:r w:rsidR="008C77D9">
        <w:rPr>
          <w:rFonts w:ascii="仿宋_GB2312" w:eastAsia="仿宋_GB2312" w:hAnsi="仿宋_GB2312" w:cs="仿宋_GB2312" w:hint="eastAsia"/>
          <w:sz w:val="28"/>
          <w:szCs w:val="28"/>
        </w:rPr>
        <w:t>标志性成果</w:t>
      </w:r>
      <w:r w:rsidR="00EA30B0">
        <w:rPr>
          <w:rFonts w:ascii="仿宋_GB2312" w:eastAsia="仿宋_GB2312" w:hAnsi="仿宋_GB2312" w:cs="仿宋_GB2312" w:hint="eastAsia"/>
          <w:sz w:val="28"/>
          <w:szCs w:val="28"/>
        </w:rPr>
        <w:t>之一</w:t>
      </w:r>
      <w:r w:rsidR="008C77D9">
        <w:rPr>
          <w:rFonts w:ascii="仿宋_GB2312" w:eastAsia="仿宋_GB2312" w:hAnsi="仿宋_GB2312" w:cs="仿宋_GB2312" w:hint="eastAsia"/>
          <w:sz w:val="28"/>
          <w:szCs w:val="28"/>
        </w:rPr>
        <w:t>:</w:t>
      </w:r>
    </w:p>
    <w:p w:rsidR="00A667EF" w:rsidRPr="008C77D9" w:rsidRDefault="00EA30B0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A667EF" w:rsidRPr="008C77D9">
        <w:rPr>
          <w:rFonts w:ascii="仿宋_GB2312" w:eastAsia="仿宋_GB2312" w:hAnsi="仿宋_GB2312" w:cs="仿宋_GB2312" w:hint="eastAsia"/>
          <w:sz w:val="28"/>
          <w:szCs w:val="28"/>
        </w:rPr>
        <w:t>在D级学术刊物上发表符合学科专业方向的学术论文1篇。</w:t>
      </w:r>
    </w:p>
    <w:p w:rsidR="00A667EF" w:rsidRPr="00400F16" w:rsidRDefault="00EA30B0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00F16"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A667EF" w:rsidRPr="00400F16">
        <w:rPr>
          <w:rFonts w:ascii="仿宋_GB2312" w:eastAsia="仿宋_GB2312" w:hAnsi="仿宋_GB2312" w:cs="仿宋_GB2312" w:hint="eastAsia"/>
          <w:sz w:val="28"/>
          <w:szCs w:val="28"/>
        </w:rPr>
        <w:t>作为指导老师指导（排名前2名）学生个人（团体）获D类三等奖及以上奖项或E类一等奖及以上奖项。</w:t>
      </w:r>
    </w:p>
    <w:p w:rsidR="00A667EF" w:rsidRDefault="00EA30B0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00F16">
        <w:rPr>
          <w:rFonts w:ascii="仿宋_GB2312" w:eastAsia="仿宋_GB2312" w:hAnsi="仿宋_GB2312" w:cs="仿宋_GB2312" w:hint="eastAsia"/>
          <w:sz w:val="28"/>
          <w:szCs w:val="28"/>
        </w:rPr>
        <w:t>（3）</w:t>
      </w:r>
      <w:r w:rsidR="00A667EF" w:rsidRPr="00400F16">
        <w:rPr>
          <w:rFonts w:ascii="仿宋_GB2312" w:eastAsia="仿宋_GB2312" w:hAnsi="仿宋_GB2312" w:cs="仿宋_GB2312" w:hint="eastAsia"/>
          <w:sz w:val="28"/>
          <w:szCs w:val="28"/>
        </w:rPr>
        <w:t>作为指导老师指导学生获得与专业方向一致的国家发明专利1项（所指导学生排名第1）以上，或取得已授权实用新型专利2项以上（所指导学生排名第1）。</w:t>
      </w:r>
    </w:p>
    <w:p w:rsidR="00056B2B" w:rsidRPr="0033702A" w:rsidRDefault="00056B2B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400F16"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Pr="00400F16">
        <w:rPr>
          <w:rFonts w:ascii="仿宋_GB2312" w:eastAsia="仿宋_GB2312" w:hAnsi="仿宋_GB2312" w:cs="仿宋_GB2312" w:hint="eastAsia"/>
          <w:sz w:val="28"/>
          <w:szCs w:val="28"/>
        </w:rPr>
        <w:t>）</w:t>
      </w:r>
      <w:r w:rsidR="004A4B00" w:rsidRPr="004A4B00">
        <w:rPr>
          <w:rFonts w:ascii="仿宋_GB2312" w:eastAsia="仿宋_GB2312" w:hAnsi="仿宋_GB2312" w:cs="仿宋_GB2312" w:hint="eastAsia"/>
          <w:sz w:val="28"/>
          <w:szCs w:val="28"/>
        </w:rPr>
        <w:t>主持并完成校级以上教科研项目1项</w:t>
      </w:r>
      <w:r w:rsidR="00833ADF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7A427F" w:rsidRPr="0033702A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A667EF" w:rsidRPr="0062495B" w:rsidRDefault="00A667EF" w:rsidP="0062495B">
      <w:pPr>
        <w:pStyle w:val="1"/>
        <w:ind w:leftChars="0" w:left="0" w:rightChars="0" w:right="0" w:firstLine="560"/>
        <w:rPr>
          <w:sz w:val="28"/>
          <w:szCs w:val="28"/>
        </w:rPr>
      </w:pPr>
      <w:r w:rsidRPr="0062495B">
        <w:rPr>
          <w:rFonts w:hint="eastAsia"/>
          <w:sz w:val="28"/>
          <w:szCs w:val="28"/>
        </w:rPr>
        <w:t>四、</w:t>
      </w:r>
      <w:r w:rsidR="00251075" w:rsidRPr="0062495B">
        <w:rPr>
          <w:rFonts w:hint="eastAsia"/>
          <w:sz w:val="28"/>
          <w:szCs w:val="28"/>
        </w:rPr>
        <w:t>副</w:t>
      </w:r>
      <w:r w:rsidRPr="0062495B">
        <w:rPr>
          <w:rFonts w:hint="eastAsia"/>
          <w:sz w:val="28"/>
          <w:szCs w:val="28"/>
        </w:rPr>
        <w:t>高级实验师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1.具有扎实的专业知识、组织指导大型实验技术工作和解决关键性技术</w:t>
      </w:r>
      <w:r w:rsidR="00B453DA">
        <w:rPr>
          <w:rFonts w:ascii="仿宋_GB2312" w:eastAsia="仿宋_GB2312" w:hAnsi="仿宋_GB2312" w:cs="仿宋_GB2312" w:hint="eastAsia"/>
          <w:sz w:val="28"/>
          <w:szCs w:val="28"/>
        </w:rPr>
        <w:t>问题的能力，熟悉国内外本专业实验技术、实验设备的现状与发展动态。主持重大项目建设，</w:t>
      </w:r>
      <w:r w:rsidRPr="008C77D9">
        <w:rPr>
          <w:rFonts w:ascii="仿宋_GB2312" w:eastAsia="仿宋_GB2312" w:hAnsi="仿宋_GB2312" w:cs="仿宋_GB2312" w:hint="eastAsia"/>
          <w:sz w:val="28"/>
          <w:szCs w:val="28"/>
        </w:rPr>
        <w:t>撰写高水平的实验报告</w:t>
      </w:r>
      <w:r w:rsidR="0004613C">
        <w:rPr>
          <w:rFonts w:ascii="仿宋_GB2312" w:eastAsia="仿宋_GB2312" w:hAnsi="仿宋_GB2312" w:cs="仿宋_GB2312" w:hint="eastAsia"/>
          <w:sz w:val="28"/>
          <w:szCs w:val="28"/>
        </w:rPr>
        <w:t>、设计报告</w:t>
      </w:r>
      <w:r w:rsidRPr="008C77D9">
        <w:rPr>
          <w:rFonts w:ascii="仿宋_GB2312" w:eastAsia="仿宋_GB2312" w:hAnsi="仿宋_GB2312" w:cs="仿宋_GB2312" w:hint="eastAsia"/>
          <w:sz w:val="28"/>
          <w:szCs w:val="28"/>
        </w:rPr>
        <w:t>或论文。</w:t>
      </w:r>
    </w:p>
    <w:p w:rsidR="00A667EF" w:rsidRPr="008C77D9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2.组织和参与学校实验室建设和实验课程建设</w:t>
      </w:r>
      <w:r w:rsidR="00251075">
        <w:rPr>
          <w:rFonts w:ascii="仿宋_GB2312" w:eastAsia="仿宋_GB2312" w:hAnsi="仿宋_GB2312" w:cs="仿宋_GB2312" w:hint="eastAsia"/>
          <w:sz w:val="28"/>
          <w:szCs w:val="28"/>
        </w:rPr>
        <w:t>与服务</w:t>
      </w:r>
      <w:r w:rsidRPr="008C77D9">
        <w:rPr>
          <w:rFonts w:ascii="仿宋_GB2312" w:eastAsia="仿宋_GB2312" w:hAnsi="仿宋_GB2312" w:cs="仿宋_GB2312" w:hint="eastAsia"/>
          <w:sz w:val="28"/>
          <w:szCs w:val="28"/>
        </w:rPr>
        <w:t>工作，并指导中、初级实验技术人员。</w:t>
      </w:r>
    </w:p>
    <w:p w:rsidR="00A667EF" w:rsidRDefault="00A667EF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8C77D9">
        <w:rPr>
          <w:rFonts w:ascii="仿宋_GB2312" w:eastAsia="仿宋_GB2312" w:hAnsi="仿宋_GB2312" w:cs="仿宋_GB2312" w:hint="eastAsia"/>
          <w:sz w:val="28"/>
          <w:szCs w:val="28"/>
        </w:rPr>
        <w:t>3.二级学院的高级实验师聘期内须承担一定的实验教学工作任务，每学年承担1门</w:t>
      </w:r>
      <w:r w:rsidR="00872CA1">
        <w:rPr>
          <w:rFonts w:ascii="仿宋_GB2312" w:eastAsia="仿宋_GB2312" w:hAnsi="仿宋_GB2312" w:cs="仿宋_GB2312" w:hint="eastAsia"/>
          <w:sz w:val="28"/>
          <w:szCs w:val="28"/>
        </w:rPr>
        <w:t>次</w:t>
      </w:r>
      <w:r w:rsidRPr="008C77D9">
        <w:rPr>
          <w:rFonts w:ascii="仿宋_GB2312" w:eastAsia="仿宋_GB2312" w:hAnsi="仿宋_GB2312" w:cs="仿宋_GB2312" w:hint="eastAsia"/>
          <w:sz w:val="28"/>
          <w:szCs w:val="28"/>
        </w:rPr>
        <w:t>以上实验课程或具有实验性质的公选课（选修课）的讲授工作,或指导学生第二课堂等专业实践活动2项以上；现代教育技术中心</w:t>
      </w:r>
      <w:r w:rsidR="00251075">
        <w:rPr>
          <w:rFonts w:ascii="仿宋_GB2312" w:eastAsia="仿宋_GB2312" w:hAnsi="仿宋_GB2312" w:cs="仿宋_GB2312" w:hint="eastAsia"/>
          <w:sz w:val="28"/>
          <w:szCs w:val="28"/>
        </w:rPr>
        <w:t>等</w:t>
      </w:r>
      <w:r w:rsidRPr="008C77D9">
        <w:rPr>
          <w:rFonts w:ascii="仿宋_GB2312" w:eastAsia="仿宋_GB2312" w:hAnsi="仿宋_GB2312" w:cs="仿宋_GB2312" w:hint="eastAsia"/>
          <w:sz w:val="28"/>
          <w:szCs w:val="28"/>
        </w:rPr>
        <w:t>的高级实验师，聘期内承担1门</w:t>
      </w:r>
      <w:r w:rsidR="00872CA1">
        <w:rPr>
          <w:rFonts w:ascii="仿宋_GB2312" w:eastAsia="仿宋_GB2312" w:hAnsi="仿宋_GB2312" w:cs="仿宋_GB2312" w:hint="eastAsia"/>
          <w:sz w:val="28"/>
          <w:szCs w:val="28"/>
        </w:rPr>
        <w:t>次</w:t>
      </w:r>
      <w:r w:rsidRPr="008C77D9">
        <w:rPr>
          <w:rFonts w:ascii="仿宋_GB2312" w:eastAsia="仿宋_GB2312" w:hAnsi="仿宋_GB2312" w:cs="仿宋_GB2312" w:hint="eastAsia"/>
          <w:sz w:val="28"/>
          <w:szCs w:val="28"/>
        </w:rPr>
        <w:t>现代教育技术等教师</w:t>
      </w:r>
      <w:r w:rsidR="00881AF3">
        <w:rPr>
          <w:rFonts w:ascii="仿宋_GB2312" w:eastAsia="仿宋_GB2312" w:hAnsi="仿宋_GB2312" w:cs="仿宋_GB2312" w:hint="eastAsia"/>
          <w:sz w:val="28"/>
          <w:szCs w:val="28"/>
        </w:rPr>
        <w:t>发展</w:t>
      </w:r>
      <w:r w:rsidRPr="008C77D9">
        <w:rPr>
          <w:rFonts w:ascii="仿宋_GB2312" w:eastAsia="仿宋_GB2312" w:hAnsi="仿宋_GB2312" w:cs="仿宋_GB2312" w:hint="eastAsia"/>
          <w:sz w:val="28"/>
          <w:szCs w:val="28"/>
        </w:rPr>
        <w:t>培训课程。</w:t>
      </w:r>
    </w:p>
    <w:p w:rsidR="00B95EBE" w:rsidRPr="008C77D9" w:rsidRDefault="00B95EBE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r w:rsidRPr="005131A6">
        <w:rPr>
          <w:rFonts w:ascii="仿宋_GB2312" w:eastAsia="仿宋_GB2312" w:hAnsi="仿宋_GB2312" w:cs="仿宋_GB2312" w:hint="eastAsia"/>
          <w:sz w:val="28"/>
          <w:szCs w:val="28"/>
        </w:rPr>
        <w:t>业务业绩考核为良好。</w:t>
      </w:r>
    </w:p>
    <w:p w:rsidR="00A667EF" w:rsidRPr="008C77D9" w:rsidRDefault="00B95EBE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="00A667EF" w:rsidRPr="008C77D9">
        <w:rPr>
          <w:rFonts w:ascii="仿宋_GB2312" w:eastAsia="仿宋_GB2312" w:hAnsi="仿宋_GB2312" w:cs="仿宋_GB2312" w:hint="eastAsia"/>
          <w:sz w:val="28"/>
          <w:szCs w:val="28"/>
        </w:rPr>
        <w:t>.聘期内完成教科研积分150，其中须有以下标志性成果之一。</w:t>
      </w:r>
    </w:p>
    <w:p w:rsidR="001E28B4" w:rsidRDefault="001E28B4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（1）</w:t>
      </w:r>
      <w:r w:rsidR="00A667EF" w:rsidRPr="008C77D9">
        <w:rPr>
          <w:rFonts w:ascii="仿宋_GB2312" w:eastAsia="仿宋_GB2312" w:hAnsi="仿宋_GB2312" w:cs="仿宋_GB2312" w:hint="eastAsia"/>
          <w:sz w:val="28"/>
          <w:szCs w:val="28"/>
        </w:rPr>
        <w:t>在学校规定的C级刊物上发表符合学科专业方向的学术论文1篇以上；</w:t>
      </w:r>
    </w:p>
    <w:p w:rsidR="001E28B4" w:rsidRDefault="001E28B4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A667EF" w:rsidRPr="008C77D9">
        <w:rPr>
          <w:rFonts w:ascii="仿宋_GB2312" w:eastAsia="仿宋_GB2312" w:hAnsi="仿宋_GB2312" w:cs="仿宋_GB2312" w:hint="eastAsia"/>
          <w:sz w:val="28"/>
          <w:szCs w:val="28"/>
        </w:rPr>
        <w:t>主持并完成学校公共服务平台的项目设计或开发</w:t>
      </w:r>
      <w:r>
        <w:rPr>
          <w:rFonts w:ascii="仿宋_GB2312" w:eastAsia="仿宋_GB2312" w:hAnsi="仿宋_GB2312" w:cs="仿宋_GB2312" w:hint="eastAsia"/>
          <w:sz w:val="28"/>
          <w:szCs w:val="28"/>
        </w:rPr>
        <w:t>1项</w:t>
      </w:r>
      <w:r w:rsidR="00A667EF" w:rsidRPr="008C77D9">
        <w:rPr>
          <w:rFonts w:ascii="仿宋_GB2312" w:eastAsia="仿宋_GB2312" w:hAnsi="仿宋_GB2312" w:cs="仿宋_GB2312" w:hint="eastAsia"/>
          <w:sz w:val="28"/>
          <w:szCs w:val="28"/>
        </w:rPr>
        <w:t>，或主持并完成校级以上教科研课题1</w:t>
      </w:r>
      <w:r>
        <w:rPr>
          <w:rFonts w:ascii="仿宋_GB2312" w:eastAsia="仿宋_GB2312" w:hAnsi="仿宋_GB2312" w:cs="仿宋_GB2312" w:hint="eastAsia"/>
          <w:sz w:val="28"/>
          <w:szCs w:val="28"/>
        </w:rPr>
        <w:t>项；</w:t>
      </w:r>
    </w:p>
    <w:p w:rsidR="001E28B4" w:rsidRPr="001E28B4" w:rsidRDefault="001E28B4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lastRenderedPageBreak/>
        <w:t>（3）</w:t>
      </w:r>
      <w:r w:rsidR="00A667EF"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获校级以上教学成果奖</w:t>
      </w:r>
      <w:r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1项（排名前3)</w:t>
      </w:r>
      <w:r w:rsidR="00A667EF"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；</w:t>
      </w:r>
      <w:r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作为指导老师（排名前2名）指导学生个人（团体）获D</w:t>
      </w:r>
      <w:proofErr w:type="gramStart"/>
      <w:r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类省二等奖</w:t>
      </w:r>
      <w:proofErr w:type="gramEnd"/>
      <w:r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及以上奖项或国家三等奖及以上奖项；</w:t>
      </w:r>
    </w:p>
    <w:p w:rsidR="001E28B4" w:rsidRPr="001E28B4" w:rsidRDefault="001E28B4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（4）</w:t>
      </w:r>
      <w:r w:rsidR="00A667EF"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获得与从事学科方向一致的国家发明专利1项（排名前2)，或取得其他类型国家专利2项(独立或第一完成人)；</w:t>
      </w:r>
      <w:r w:rsidRPr="001E28B4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或作为指导老师（排名前2名）指导学生获得与专业方向一致的国家发明专利1项（所指导学生排名第1）以上，或取得已授权实用新型专利3项以上（所指导学生排名第1）。</w:t>
      </w:r>
    </w:p>
    <w:p w:rsidR="001E28B4" w:rsidRDefault="001E28B4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（5）</w:t>
      </w:r>
      <w:r w:rsidR="00A667EF" w:rsidRPr="008C77D9">
        <w:rPr>
          <w:rFonts w:ascii="仿宋_GB2312" w:eastAsia="仿宋_GB2312" w:hAnsi="仿宋_GB2312" w:cs="仿宋_GB2312" w:hint="eastAsia"/>
          <w:sz w:val="28"/>
          <w:szCs w:val="28"/>
        </w:rPr>
        <w:t>主持参与（排名第3名）并完成与本人从事学科方向一致的企事业横向科研课题1项以上，科研课题到账经费理工科6万、文科2万以上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251075" w:rsidRPr="0062495B" w:rsidRDefault="00251075" w:rsidP="0062495B">
      <w:pPr>
        <w:pStyle w:val="1"/>
        <w:ind w:leftChars="0" w:left="0" w:rightChars="0" w:right="0" w:firstLine="560"/>
        <w:rPr>
          <w:sz w:val="28"/>
          <w:szCs w:val="28"/>
        </w:rPr>
      </w:pPr>
      <w:r w:rsidRPr="0062495B">
        <w:rPr>
          <w:rFonts w:hint="eastAsia"/>
          <w:sz w:val="28"/>
          <w:szCs w:val="28"/>
        </w:rPr>
        <w:t>五、正高级实验师</w:t>
      </w:r>
    </w:p>
    <w:p w:rsidR="00251075" w:rsidRPr="005131A6" w:rsidRDefault="00251075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1.具有扎实的专业知识、组织指导大型实验技术工作和解决关键性技术问题的能力，熟悉国内外本专业实验技术、实验设备的现状与发展动态，撰写高水平的实验报告或论文。</w:t>
      </w:r>
    </w:p>
    <w:p w:rsidR="00251075" w:rsidRPr="005131A6" w:rsidRDefault="00251075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2.主持学校实验室建设、实验课程建设与服务工作，并指导中、初级实验技术人员。</w:t>
      </w:r>
    </w:p>
    <w:p w:rsidR="00251075" w:rsidRPr="005131A6" w:rsidRDefault="00251075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3.二级学院的正高级实验师聘期内须承担一定的实验教学工作任务，每学年承担1门以上实验课程或具有实验性质的公选课（选修课）的讲授工作,或指导学生第二课堂等专业实践活动2项以上；现代教育技术中心等的正高级实验师，聘期内承担1门现代教育技术等教师</w:t>
      </w:r>
      <w:r w:rsidR="00881AF3" w:rsidRPr="005131A6">
        <w:rPr>
          <w:rFonts w:ascii="仿宋_GB2312" w:eastAsia="仿宋_GB2312" w:hAnsi="仿宋_GB2312" w:cs="仿宋_GB2312" w:hint="eastAsia"/>
          <w:sz w:val="28"/>
          <w:szCs w:val="28"/>
        </w:rPr>
        <w:t>发展</w:t>
      </w:r>
      <w:r w:rsidRPr="005131A6">
        <w:rPr>
          <w:rFonts w:ascii="仿宋_GB2312" w:eastAsia="仿宋_GB2312" w:hAnsi="仿宋_GB2312" w:cs="仿宋_GB2312" w:hint="eastAsia"/>
          <w:sz w:val="28"/>
          <w:szCs w:val="28"/>
        </w:rPr>
        <w:t>培训课程。</w:t>
      </w:r>
    </w:p>
    <w:p w:rsidR="00B95EBE" w:rsidRPr="005131A6" w:rsidRDefault="00222608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4.</w:t>
      </w:r>
      <w:r w:rsidR="00B95EBE" w:rsidRPr="005131A6">
        <w:rPr>
          <w:rFonts w:ascii="仿宋_GB2312" w:eastAsia="仿宋_GB2312" w:hAnsi="仿宋_GB2312" w:cs="仿宋_GB2312" w:hint="eastAsia"/>
          <w:sz w:val="28"/>
          <w:szCs w:val="28"/>
        </w:rPr>
        <w:t>业务业绩考核为良好。</w:t>
      </w:r>
    </w:p>
    <w:p w:rsidR="00251075" w:rsidRPr="005131A6" w:rsidRDefault="00B95EBE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="00251075" w:rsidRPr="005131A6">
        <w:rPr>
          <w:rFonts w:ascii="仿宋_GB2312" w:eastAsia="仿宋_GB2312" w:hAnsi="仿宋_GB2312" w:cs="仿宋_GB2312" w:hint="eastAsia"/>
          <w:sz w:val="28"/>
          <w:szCs w:val="28"/>
        </w:rPr>
        <w:t>.聘期内完成教科研积分300，其中须有以下标志性成果之一。</w:t>
      </w:r>
    </w:p>
    <w:p w:rsidR="009066F7" w:rsidRPr="005131A6" w:rsidRDefault="00251075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（1）在学校规定的B级刊物上发表符合学科专业方向的学术论文1篇以上；</w:t>
      </w:r>
    </w:p>
    <w:p w:rsidR="009066F7" w:rsidRPr="005131A6" w:rsidRDefault="009066F7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（2）主持并完成省（部）级工程技术研究中心、人文社科基地、重点实验室通过批复筹建或通过建设项目验收</w:t>
      </w:r>
      <w:r w:rsidR="001A2C53" w:rsidRPr="005131A6">
        <w:rPr>
          <w:rFonts w:ascii="仿宋_GB2312" w:eastAsia="仿宋_GB2312" w:hAnsi="仿宋_GB2312" w:cs="仿宋_GB2312" w:hint="eastAsia"/>
          <w:sz w:val="28"/>
          <w:szCs w:val="28"/>
        </w:rPr>
        <w:t>获良好及以上</w:t>
      </w:r>
      <w:r w:rsidRPr="005131A6">
        <w:rPr>
          <w:rFonts w:ascii="仿宋_GB2312" w:eastAsia="仿宋_GB2312" w:hAnsi="仿宋_GB2312" w:cs="仿宋_GB2312" w:hint="eastAsia"/>
          <w:sz w:val="28"/>
          <w:szCs w:val="28"/>
        </w:rPr>
        <w:t>，或获得项目鉴定结论为国内领先的科研成果1项（排名前1)</w:t>
      </w:r>
      <w:r w:rsidR="005F5622" w:rsidRPr="005131A6">
        <w:rPr>
          <w:rFonts w:ascii="仿宋_GB2312" w:eastAsia="仿宋_GB2312" w:hAnsi="仿宋_GB2312" w:cs="仿宋_GB2312" w:hint="eastAsia"/>
          <w:sz w:val="28"/>
          <w:szCs w:val="28"/>
        </w:rPr>
        <w:t>以上并经省级</w:t>
      </w:r>
      <w:r w:rsidR="005F5622" w:rsidRPr="005131A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科技管理部门登记注册</w:t>
      </w:r>
      <w:r w:rsidR="005A5B33" w:rsidRPr="005131A6">
        <w:rPr>
          <w:rFonts w:ascii="仿宋_GB2312" w:eastAsia="仿宋_GB2312" w:hAnsi="仿宋_GB2312" w:cs="仿宋_GB2312" w:hint="eastAsia"/>
          <w:sz w:val="28"/>
          <w:szCs w:val="28"/>
        </w:rPr>
        <w:t>，或</w:t>
      </w:r>
      <w:r w:rsidR="005F5622" w:rsidRPr="005131A6">
        <w:rPr>
          <w:rFonts w:ascii="仿宋_GB2312" w:eastAsia="仿宋_GB2312" w:hAnsi="仿宋_GB2312" w:cs="仿宋_GB2312" w:hint="eastAsia"/>
          <w:sz w:val="28"/>
          <w:szCs w:val="28"/>
        </w:rPr>
        <w:t>主持并完成省部教科研课题</w:t>
      </w:r>
      <w:r w:rsidR="005A5B33" w:rsidRPr="005131A6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5F5622" w:rsidRPr="005131A6">
        <w:rPr>
          <w:rFonts w:ascii="仿宋_GB2312" w:eastAsia="仿宋_GB2312" w:hAnsi="仿宋_GB2312" w:cs="仿宋_GB2312" w:hint="eastAsia"/>
          <w:sz w:val="28"/>
          <w:szCs w:val="28"/>
        </w:rPr>
        <w:t>项以上，或正式出版论著1部。</w:t>
      </w:r>
    </w:p>
    <w:p w:rsidR="009066F7" w:rsidRPr="005131A6" w:rsidRDefault="009066F7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131A6">
        <w:rPr>
          <w:rFonts w:ascii="仿宋_GB2312" w:eastAsia="仿宋_GB2312" w:hAnsi="仿宋_GB2312" w:cs="仿宋_GB2312" w:hint="eastAsia"/>
          <w:sz w:val="28"/>
          <w:szCs w:val="28"/>
        </w:rPr>
        <w:t>（3）作为首席指导老师指导学生个人（团体）获C</w:t>
      </w:r>
      <w:proofErr w:type="gramStart"/>
      <w:r w:rsidRPr="005131A6">
        <w:rPr>
          <w:rFonts w:ascii="仿宋_GB2312" w:eastAsia="仿宋_GB2312" w:hAnsi="仿宋_GB2312" w:cs="仿宋_GB2312" w:hint="eastAsia"/>
          <w:sz w:val="28"/>
          <w:szCs w:val="28"/>
        </w:rPr>
        <w:t>类省一等奖</w:t>
      </w:r>
      <w:proofErr w:type="gramEnd"/>
      <w:r w:rsidRPr="005131A6">
        <w:rPr>
          <w:rFonts w:ascii="仿宋_GB2312" w:eastAsia="仿宋_GB2312" w:hAnsi="仿宋_GB2312" w:cs="仿宋_GB2312" w:hint="eastAsia"/>
          <w:sz w:val="28"/>
          <w:szCs w:val="28"/>
        </w:rPr>
        <w:t>及以上奖项或国家三等奖及以上奖项。或作为首席指导老师指导学生获得与专业方向一致的国家发明专利1项（所指导学生排名第1）以上，或取得已授权实用新型专利3项以上（所指导学生排名第1）。</w:t>
      </w:r>
    </w:p>
    <w:p w:rsidR="00EF4137" w:rsidRPr="00251075" w:rsidRDefault="00EF4137" w:rsidP="0062495B">
      <w:pPr>
        <w:widowControl/>
        <w:spacing w:line="4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sectPr w:rsidR="00EF4137" w:rsidRPr="00251075" w:rsidSect="00005A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ECA" w:rsidRDefault="001E4ECA" w:rsidP="00C211F1">
      <w:r>
        <w:separator/>
      </w:r>
    </w:p>
  </w:endnote>
  <w:endnote w:type="continuationSeparator" w:id="0">
    <w:p w:rsidR="001E4ECA" w:rsidRDefault="001E4ECA" w:rsidP="00C21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F1" w:rsidRDefault="00C211F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F1" w:rsidRDefault="00C211F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F1" w:rsidRDefault="00C211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ECA" w:rsidRDefault="001E4ECA" w:rsidP="00C211F1">
      <w:r>
        <w:separator/>
      </w:r>
    </w:p>
  </w:footnote>
  <w:footnote w:type="continuationSeparator" w:id="0">
    <w:p w:rsidR="001E4ECA" w:rsidRDefault="001E4ECA" w:rsidP="00C211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F1" w:rsidRDefault="00C211F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F1" w:rsidRDefault="00C211F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F1" w:rsidRDefault="00C211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7EF"/>
    <w:rsid w:val="00005A71"/>
    <w:rsid w:val="000161DF"/>
    <w:rsid w:val="000302A2"/>
    <w:rsid w:val="0004112D"/>
    <w:rsid w:val="0004613C"/>
    <w:rsid w:val="00056B2B"/>
    <w:rsid w:val="0006251D"/>
    <w:rsid w:val="000A10D1"/>
    <w:rsid w:val="000B7401"/>
    <w:rsid w:val="00163C0F"/>
    <w:rsid w:val="001862FB"/>
    <w:rsid w:val="001A2C53"/>
    <w:rsid w:val="001D15D7"/>
    <w:rsid w:val="001E28B4"/>
    <w:rsid w:val="001E3E0C"/>
    <w:rsid w:val="001E4ECA"/>
    <w:rsid w:val="00213067"/>
    <w:rsid w:val="00222608"/>
    <w:rsid w:val="00251075"/>
    <w:rsid w:val="002D291A"/>
    <w:rsid w:val="002F3E0F"/>
    <w:rsid w:val="00310694"/>
    <w:rsid w:val="003279A5"/>
    <w:rsid w:val="0033702A"/>
    <w:rsid w:val="00400F16"/>
    <w:rsid w:val="004813BE"/>
    <w:rsid w:val="004A4B00"/>
    <w:rsid w:val="004D1EC5"/>
    <w:rsid w:val="005131A6"/>
    <w:rsid w:val="005835D3"/>
    <w:rsid w:val="00595FFE"/>
    <w:rsid w:val="005A5B33"/>
    <w:rsid w:val="005F5622"/>
    <w:rsid w:val="00602796"/>
    <w:rsid w:val="0062495B"/>
    <w:rsid w:val="006E6F33"/>
    <w:rsid w:val="00731D76"/>
    <w:rsid w:val="007417E6"/>
    <w:rsid w:val="00762C06"/>
    <w:rsid w:val="00782F7B"/>
    <w:rsid w:val="007A427F"/>
    <w:rsid w:val="007B7B05"/>
    <w:rsid w:val="007E23C7"/>
    <w:rsid w:val="008041B7"/>
    <w:rsid w:val="00833ADF"/>
    <w:rsid w:val="008506D1"/>
    <w:rsid w:val="00855EF5"/>
    <w:rsid w:val="00872CA1"/>
    <w:rsid w:val="00881AF3"/>
    <w:rsid w:val="008C5272"/>
    <w:rsid w:val="008C77D9"/>
    <w:rsid w:val="008E029B"/>
    <w:rsid w:val="009066F7"/>
    <w:rsid w:val="00915E43"/>
    <w:rsid w:val="00916BF8"/>
    <w:rsid w:val="0092089B"/>
    <w:rsid w:val="00921CE2"/>
    <w:rsid w:val="00971DB8"/>
    <w:rsid w:val="00995FAA"/>
    <w:rsid w:val="00A12185"/>
    <w:rsid w:val="00A40356"/>
    <w:rsid w:val="00A667EF"/>
    <w:rsid w:val="00A86ABB"/>
    <w:rsid w:val="00A96516"/>
    <w:rsid w:val="00AC475B"/>
    <w:rsid w:val="00B30E7E"/>
    <w:rsid w:val="00B453DA"/>
    <w:rsid w:val="00B95EBE"/>
    <w:rsid w:val="00C211F1"/>
    <w:rsid w:val="00C650E4"/>
    <w:rsid w:val="00C719BC"/>
    <w:rsid w:val="00CC2C2A"/>
    <w:rsid w:val="00D1344B"/>
    <w:rsid w:val="00D272A3"/>
    <w:rsid w:val="00D977AE"/>
    <w:rsid w:val="00DD7A24"/>
    <w:rsid w:val="00E10D2B"/>
    <w:rsid w:val="00EA30B0"/>
    <w:rsid w:val="00EF4137"/>
    <w:rsid w:val="00F06AD7"/>
    <w:rsid w:val="00F450A8"/>
    <w:rsid w:val="00FE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EF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文件样式1"/>
    <w:basedOn w:val="a"/>
    <w:rsid w:val="00A667EF"/>
    <w:pPr>
      <w:widowControl/>
      <w:spacing w:line="480" w:lineRule="exact"/>
      <w:ind w:leftChars="200" w:left="420" w:rightChars="200" w:right="420" w:firstLineChars="200" w:firstLine="640"/>
      <w:jc w:val="left"/>
      <w:outlineLvl w:val="0"/>
    </w:pPr>
    <w:rPr>
      <w:rFonts w:ascii="黑体" w:eastAsia="黑体" w:hAnsi="黑体" w:cs="黑体"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C21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11F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11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11F1"/>
    <w:rPr>
      <w:rFonts w:ascii="Times New Roman" w:eastAsia="宋体" w:hAnsi="Times New Roman" w:cs="Times New Roman"/>
      <w:sz w:val="18"/>
      <w:szCs w:val="18"/>
    </w:rPr>
  </w:style>
  <w:style w:type="paragraph" w:styleId="a5">
    <w:name w:val="Title"/>
    <w:basedOn w:val="a"/>
    <w:link w:val="Char1"/>
    <w:qFormat/>
    <w:rsid w:val="00731D76"/>
    <w:pPr>
      <w:spacing w:before="240" w:after="60"/>
      <w:jc w:val="center"/>
      <w:outlineLvl w:val="0"/>
    </w:pPr>
    <w:rPr>
      <w:rFonts w:ascii="Arial" w:hAnsi="Arial" w:cs="Arial"/>
      <w:b/>
      <w:bCs/>
      <w:kern w:val="0"/>
      <w:sz w:val="32"/>
      <w:szCs w:val="32"/>
    </w:rPr>
  </w:style>
  <w:style w:type="character" w:customStyle="1" w:styleId="Char1">
    <w:name w:val="标题 Char"/>
    <w:basedOn w:val="a0"/>
    <w:link w:val="a5"/>
    <w:rsid w:val="00731D76"/>
    <w:rPr>
      <w:rFonts w:ascii="Arial" w:eastAsia="宋体" w:hAnsi="Arial" w:cs="Arial"/>
      <w:b/>
      <w:bCs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黄宇宏</cp:lastModifiedBy>
  <cp:revision>28</cp:revision>
  <dcterms:created xsi:type="dcterms:W3CDTF">2018-05-08T18:31:00Z</dcterms:created>
  <dcterms:modified xsi:type="dcterms:W3CDTF">2018-07-06T07:31:00Z</dcterms:modified>
</cp:coreProperties>
</file>