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wdp" ContentType="image/vnd.ms-photo"/>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3191"/>
          <w:tab w:val="left" w:pos="6083"/>
        </w:tabs>
        <w:spacing w:before="23"/>
        <w:jc w:val="center"/>
        <w:rPr>
          <w:lang w:eastAsia="zh-CN"/>
        </w:rPr>
      </w:pPr>
      <w:r>
        <w:rPr>
          <w:lang w:eastAsia="zh-CN"/>
        </w:rPr>
        <w:t>三明学院</w:t>
      </w:r>
      <w:r>
        <w:rPr>
          <w:rFonts w:hint="eastAsia"/>
          <w:u w:val="single"/>
          <w:lang w:eastAsia="zh-CN"/>
        </w:rPr>
        <w:t xml:space="preserve"> 生物技术（</w:t>
      </w:r>
      <w:r>
        <w:rPr>
          <w:rFonts w:hint="eastAsia"/>
          <w:u w:val="single"/>
          <w:lang w:val="en-US" w:eastAsia="zh-CN"/>
        </w:rPr>
        <w:t>闽台</w:t>
      </w:r>
      <w:r>
        <w:rPr>
          <w:rFonts w:hint="eastAsia"/>
          <w:u w:val="single"/>
          <w:lang w:eastAsia="zh-CN"/>
        </w:rPr>
        <w:t xml:space="preserve">） </w:t>
      </w:r>
      <w:r>
        <w:rPr>
          <w:rFonts w:hint="eastAsia"/>
          <w:lang w:eastAsia="zh-CN"/>
        </w:rPr>
        <w:t>专业课程论文、课程设计、</w:t>
      </w:r>
      <w:bookmarkStart w:id="0" w:name="_GoBack"/>
      <w:bookmarkEnd w:id="0"/>
      <w:r>
        <w:rPr>
          <w:rFonts w:hint="eastAsia"/>
          <w:lang w:eastAsia="zh-CN"/>
        </w:rPr>
        <w:t>毕业论文（设计）教学</w:t>
      </w:r>
      <w:r>
        <w:rPr>
          <w:lang w:eastAsia="zh-CN"/>
        </w:rPr>
        <w:t>大纲</w:t>
      </w:r>
    </w:p>
    <w:tbl>
      <w:tblPr>
        <w:tblStyle w:val="7"/>
        <w:tblW w:w="89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01"/>
        <w:gridCol w:w="569"/>
        <w:gridCol w:w="749"/>
        <w:gridCol w:w="871"/>
        <w:gridCol w:w="1300"/>
        <w:gridCol w:w="265"/>
        <w:gridCol w:w="942"/>
        <w:gridCol w:w="372"/>
        <w:gridCol w:w="735"/>
        <w:gridCol w:w="18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5" w:hRule="atLeast"/>
          <w:jc w:val="center"/>
        </w:trPr>
        <w:tc>
          <w:tcPr>
            <w:tcW w:w="1301" w:type="dxa"/>
            <w:vAlign w:val="center"/>
          </w:tcPr>
          <w:p>
            <w:pPr>
              <w:pStyle w:val="9"/>
              <w:spacing w:before="70"/>
              <w:ind w:left="100" w:right="93"/>
              <w:jc w:val="center"/>
              <w:rPr>
                <w:rFonts w:ascii="宋体" w:hAnsi="宋体" w:eastAsia="宋体" w:cs="宋体"/>
                <w:sz w:val="21"/>
                <w:szCs w:val="21"/>
              </w:rPr>
            </w:pPr>
            <w:r>
              <w:rPr>
                <w:rFonts w:hint="eastAsia" w:ascii="宋体" w:hAnsi="宋体" w:eastAsia="宋体" w:cs="宋体"/>
                <w:sz w:val="21"/>
                <w:szCs w:val="21"/>
              </w:rPr>
              <w:t>课程名称</w:t>
            </w:r>
          </w:p>
        </w:tc>
        <w:tc>
          <w:tcPr>
            <w:tcW w:w="3754" w:type="dxa"/>
            <w:gridSpan w:val="5"/>
            <w:vAlign w:val="center"/>
          </w:tcPr>
          <w:p>
            <w:pPr>
              <w:pStyle w:val="9"/>
              <w:spacing w:before="70"/>
              <w:ind w:right="77"/>
              <w:jc w:val="center"/>
              <w:rPr>
                <w:rFonts w:ascii="宋体" w:hAnsi="宋体" w:eastAsia="宋体" w:cs="宋体"/>
                <w:sz w:val="21"/>
                <w:szCs w:val="21"/>
              </w:rPr>
            </w:pPr>
            <w:r>
              <w:rPr>
                <w:rFonts w:hint="eastAsia" w:ascii="宋体" w:hAnsi="宋体" w:eastAsia="宋体" w:cs="宋体"/>
                <w:sz w:val="21"/>
                <w:szCs w:val="21"/>
                <w:lang w:eastAsia="zh-CN"/>
              </w:rPr>
              <w:t>毕业论文（设计）</w:t>
            </w:r>
          </w:p>
        </w:tc>
        <w:tc>
          <w:tcPr>
            <w:tcW w:w="2049" w:type="dxa"/>
            <w:gridSpan w:val="3"/>
            <w:vAlign w:val="center"/>
          </w:tcPr>
          <w:p>
            <w:pPr>
              <w:pStyle w:val="9"/>
              <w:spacing w:before="70"/>
              <w:jc w:val="center"/>
              <w:rPr>
                <w:rFonts w:ascii="宋体" w:hAnsi="宋体" w:eastAsia="宋体" w:cs="宋体"/>
                <w:sz w:val="21"/>
                <w:szCs w:val="21"/>
              </w:rPr>
            </w:pPr>
            <w:r>
              <w:rPr>
                <w:rFonts w:hint="eastAsia" w:ascii="宋体" w:hAnsi="宋体" w:eastAsia="宋体" w:cs="宋体"/>
                <w:sz w:val="21"/>
                <w:szCs w:val="21"/>
              </w:rPr>
              <w:t>课程</w:t>
            </w:r>
            <w:r>
              <w:rPr>
                <w:rFonts w:hint="eastAsia" w:ascii="宋体" w:hAnsi="宋体" w:eastAsia="宋体" w:cs="宋体"/>
                <w:sz w:val="21"/>
                <w:szCs w:val="21"/>
                <w:lang w:eastAsia="zh-CN"/>
              </w:rPr>
              <w:t>代码</w:t>
            </w:r>
          </w:p>
        </w:tc>
        <w:tc>
          <w:tcPr>
            <w:tcW w:w="1801" w:type="dxa"/>
          </w:tcPr>
          <w:p>
            <w:pPr>
              <w:pStyle w:val="9"/>
              <w:spacing w:before="70"/>
              <w:ind w:left="193" w:right="186"/>
              <w:jc w:val="center"/>
              <w:rPr>
                <w:rFonts w:ascii="宋体" w:hAnsi="宋体" w:eastAsia="宋体" w:cs="宋体"/>
                <w:sz w:val="21"/>
                <w:szCs w:val="21"/>
                <w:lang w:eastAsia="zh-CN"/>
              </w:rPr>
            </w:pPr>
            <w:r>
              <w:rPr>
                <w:rFonts w:hint="eastAsia" w:ascii="宋体" w:hAnsi="宋体" w:eastAsia="宋体" w:cs="宋体"/>
                <w:sz w:val="21"/>
                <w:szCs w:val="21"/>
                <w:lang w:eastAsia="zh-CN"/>
              </w:rPr>
              <w:t>146002</w:t>
            </w:r>
            <w:r>
              <w:rPr>
                <w:rFonts w:hint="eastAsia" w:ascii="宋体" w:hAnsi="宋体" w:eastAsia="宋体" w:cs="宋体"/>
                <w:sz w:val="21"/>
                <w:szCs w:val="21"/>
                <w:lang w:eastAsia="zh-CN"/>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5" w:hRule="atLeast"/>
          <w:jc w:val="center"/>
        </w:trPr>
        <w:tc>
          <w:tcPr>
            <w:tcW w:w="1301" w:type="dxa"/>
            <w:vAlign w:val="center"/>
          </w:tcPr>
          <w:p>
            <w:pPr>
              <w:pStyle w:val="9"/>
              <w:spacing w:before="70"/>
              <w:ind w:left="100" w:right="93"/>
              <w:jc w:val="center"/>
              <w:rPr>
                <w:rFonts w:ascii="宋体" w:hAnsi="宋体" w:eastAsia="宋体" w:cs="宋体"/>
                <w:sz w:val="21"/>
                <w:szCs w:val="21"/>
              </w:rPr>
            </w:pPr>
            <w:r>
              <w:rPr>
                <w:rFonts w:hint="eastAsia" w:ascii="宋体" w:hAnsi="宋体" w:eastAsia="宋体" w:cs="宋体"/>
                <w:sz w:val="21"/>
                <w:szCs w:val="21"/>
              </w:rPr>
              <w:t>课程类型</w:t>
            </w:r>
          </w:p>
        </w:tc>
        <w:tc>
          <w:tcPr>
            <w:tcW w:w="3754" w:type="dxa"/>
            <w:gridSpan w:val="5"/>
          </w:tcPr>
          <w:p>
            <w:pPr>
              <w:pStyle w:val="9"/>
              <w:numPr>
                <w:ilvl w:val="0"/>
                <w:numId w:val="1"/>
              </w:numPr>
              <w:tabs>
                <w:tab w:val="left" w:pos="401"/>
              </w:tabs>
              <w:spacing w:before="70"/>
              <w:ind w:hanging="187"/>
              <w:rPr>
                <w:rFonts w:ascii="宋体" w:hAnsi="宋体" w:eastAsia="宋体" w:cs="宋体"/>
                <w:sz w:val="21"/>
                <w:szCs w:val="21"/>
                <w:lang w:eastAsia="zh-CN"/>
              </w:rPr>
            </w:pPr>
            <w:r>
              <w:rPr>
                <w:rFonts w:hint="eastAsia" w:ascii="宋体" w:hAnsi="宋体" w:eastAsia="宋体" w:cs="宋体"/>
                <w:sz w:val="21"/>
                <w:szCs w:val="21"/>
                <w:lang w:eastAsia="zh-CN"/>
              </w:rPr>
              <w:t>通识课</w:t>
            </w:r>
            <w:r>
              <w:rPr>
                <w:rFonts w:ascii="Wingdings 2" w:hAnsi="Wingdings 2" w:eastAsia="Wingdings 2"/>
                <w:sz w:val="21"/>
                <w:lang w:eastAsia="zh-CN"/>
              </w:rPr>
              <w:t></w:t>
            </w:r>
            <w:r>
              <w:rPr>
                <w:rFonts w:hint="eastAsia" w:ascii="宋体" w:hAnsi="宋体" w:eastAsia="宋体" w:cs="宋体"/>
                <w:sz w:val="21"/>
                <w:szCs w:val="21"/>
                <w:lang w:eastAsia="zh-CN"/>
              </w:rPr>
              <w:t>学科平台和专业核心课</w:t>
            </w:r>
          </w:p>
          <w:p>
            <w:pPr>
              <w:pStyle w:val="9"/>
              <w:numPr>
                <w:ilvl w:val="0"/>
                <w:numId w:val="1"/>
              </w:numPr>
              <w:tabs>
                <w:tab w:val="left" w:pos="401"/>
              </w:tabs>
              <w:spacing w:before="70"/>
              <w:ind w:hanging="187"/>
              <w:rPr>
                <w:rFonts w:ascii="宋体" w:hAnsi="宋体" w:eastAsia="宋体" w:cs="宋体"/>
                <w:sz w:val="21"/>
                <w:szCs w:val="21"/>
                <w:lang w:eastAsia="zh-CN"/>
              </w:rPr>
            </w:pPr>
            <w:r>
              <w:rPr>
                <w:rFonts w:hint="eastAsia" w:ascii="宋体" w:hAnsi="宋体" w:eastAsia="宋体" w:cs="宋体"/>
                <w:sz w:val="21"/>
                <w:szCs w:val="21"/>
                <w:lang w:eastAsia="zh-CN"/>
              </w:rPr>
              <w:t xml:space="preserve">专业方向 </w:t>
            </w:r>
            <w:r>
              <w:rPr>
                <w:rFonts w:ascii="Wingdings 2" w:hAnsi="Wingdings 2" w:eastAsia="Wingdings 2"/>
                <w:sz w:val="21"/>
                <w:lang w:eastAsia="zh-CN"/>
              </w:rPr>
              <w:t></w:t>
            </w:r>
            <w:r>
              <w:rPr>
                <w:rFonts w:hint="eastAsia" w:ascii="宋体" w:hAnsi="宋体" w:eastAsia="宋体" w:cs="宋体"/>
                <w:sz w:val="21"/>
                <w:szCs w:val="21"/>
                <w:lang w:eastAsia="zh-CN"/>
              </w:rPr>
              <w:t xml:space="preserve">专业任选   </w:t>
            </w:r>
            <w:r>
              <w:rPr>
                <w:rFonts w:hint="eastAsia" w:ascii="宋体" w:hAnsi="宋体" w:eastAsia="宋体"/>
                <w:sz w:val="21"/>
                <w:lang w:eastAsia="zh-CN"/>
              </w:rPr>
              <w:t>▇</w:t>
            </w:r>
            <w:r>
              <w:rPr>
                <w:rFonts w:hint="eastAsia" w:ascii="宋体" w:hAnsi="宋体" w:eastAsia="宋体" w:cs="宋体"/>
                <w:sz w:val="21"/>
                <w:szCs w:val="21"/>
                <w:lang w:eastAsia="zh-CN"/>
              </w:rPr>
              <w:t>其他</w:t>
            </w:r>
          </w:p>
        </w:tc>
        <w:tc>
          <w:tcPr>
            <w:tcW w:w="2049" w:type="dxa"/>
            <w:gridSpan w:val="3"/>
            <w:vAlign w:val="center"/>
          </w:tcPr>
          <w:p>
            <w:pPr>
              <w:pStyle w:val="9"/>
              <w:spacing w:before="70"/>
              <w:jc w:val="center"/>
              <w:rPr>
                <w:rFonts w:ascii="宋体" w:hAnsi="宋体" w:eastAsia="宋体" w:cs="宋体"/>
                <w:sz w:val="21"/>
                <w:szCs w:val="21"/>
                <w:lang w:eastAsia="zh-CN"/>
              </w:rPr>
            </w:pPr>
            <w:r>
              <w:rPr>
                <w:rFonts w:hint="eastAsia" w:ascii="宋体" w:hAnsi="宋体" w:eastAsia="宋体" w:cs="宋体"/>
                <w:sz w:val="21"/>
                <w:szCs w:val="21"/>
                <w:lang w:eastAsia="zh-CN"/>
              </w:rPr>
              <w:t>授课教师</w:t>
            </w:r>
          </w:p>
        </w:tc>
        <w:tc>
          <w:tcPr>
            <w:tcW w:w="1801" w:type="dxa"/>
          </w:tcPr>
          <w:p>
            <w:pPr>
              <w:pStyle w:val="9"/>
              <w:spacing w:before="70"/>
              <w:ind w:left="191" w:right="186"/>
              <w:jc w:val="center"/>
              <w:rPr>
                <w:rFonts w:ascii="宋体" w:hAnsi="宋体" w:eastAsia="宋体" w:cs="宋体"/>
                <w:sz w:val="21"/>
                <w:szCs w:val="21"/>
                <w:lang w:eastAsia="zh-CN"/>
              </w:rPr>
            </w:pPr>
            <w:r>
              <w:rPr>
                <w:rFonts w:hint="eastAsia" w:ascii="宋体" w:hAnsi="宋体" w:eastAsia="宋体" w:cs="宋体"/>
                <w:sz w:val="21"/>
                <w:szCs w:val="21"/>
                <w:lang w:eastAsia="zh-CN"/>
              </w:rPr>
              <w:t>毕业论文指导教师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1301" w:type="dxa"/>
            <w:vAlign w:val="center"/>
          </w:tcPr>
          <w:p>
            <w:pPr>
              <w:pStyle w:val="9"/>
              <w:spacing w:before="72"/>
              <w:ind w:left="100" w:right="93"/>
              <w:jc w:val="center"/>
              <w:rPr>
                <w:rFonts w:ascii="宋体" w:hAnsi="宋体" w:eastAsia="宋体" w:cs="宋体"/>
                <w:sz w:val="21"/>
                <w:szCs w:val="21"/>
                <w:lang w:eastAsia="zh-CN"/>
              </w:rPr>
            </w:pPr>
            <w:r>
              <w:rPr>
                <w:rFonts w:hint="eastAsia" w:ascii="宋体" w:hAnsi="宋体" w:eastAsia="宋体" w:cs="宋体"/>
                <w:sz w:val="21"/>
                <w:szCs w:val="21"/>
                <w:lang w:eastAsia="zh-CN"/>
              </w:rPr>
              <w:t>修读方式</w:t>
            </w:r>
          </w:p>
        </w:tc>
        <w:tc>
          <w:tcPr>
            <w:tcW w:w="3754" w:type="dxa"/>
            <w:gridSpan w:val="5"/>
            <w:vAlign w:val="center"/>
          </w:tcPr>
          <w:p>
            <w:pPr>
              <w:pStyle w:val="9"/>
              <w:tabs>
                <w:tab w:val="left" w:pos="424"/>
              </w:tabs>
              <w:spacing w:before="72"/>
              <w:ind w:left="220" w:firstLine="420" w:firstLineChars="200"/>
              <w:jc w:val="both"/>
              <w:rPr>
                <w:rFonts w:ascii="宋体" w:hAnsi="宋体" w:eastAsia="宋体" w:cs="宋体"/>
                <w:sz w:val="21"/>
                <w:szCs w:val="21"/>
                <w:lang w:eastAsia="zh-CN"/>
              </w:rPr>
            </w:pPr>
            <w:r>
              <w:rPr>
                <w:rFonts w:hint="eastAsia" w:ascii="宋体" w:hAnsi="宋体" w:eastAsia="宋体"/>
                <w:sz w:val="21"/>
              </w:rPr>
              <w:t>▇</w:t>
            </w:r>
            <w:r>
              <w:rPr>
                <w:rFonts w:hint="eastAsia" w:ascii="宋体" w:hAnsi="宋体" w:eastAsia="宋体" w:cs="宋体"/>
                <w:sz w:val="21"/>
                <w:szCs w:val="21"/>
                <w:lang w:eastAsia="zh-CN"/>
              </w:rPr>
              <w:t xml:space="preserve">必修        </w:t>
            </w:r>
            <w:r>
              <w:rPr>
                <w:rFonts w:ascii="Wingdings 2" w:hAnsi="Wingdings 2" w:eastAsia="Wingdings 2"/>
                <w:sz w:val="21"/>
              </w:rPr>
              <w:t></w:t>
            </w:r>
            <w:r>
              <w:rPr>
                <w:rFonts w:hint="eastAsia" w:ascii="宋体" w:hAnsi="宋体" w:eastAsia="宋体" w:cs="宋体"/>
                <w:sz w:val="21"/>
                <w:szCs w:val="21"/>
                <w:lang w:eastAsia="zh-CN"/>
              </w:rPr>
              <w:t xml:space="preserve">选修    </w:t>
            </w:r>
          </w:p>
        </w:tc>
        <w:tc>
          <w:tcPr>
            <w:tcW w:w="2049" w:type="dxa"/>
            <w:gridSpan w:val="3"/>
            <w:vAlign w:val="center"/>
          </w:tcPr>
          <w:p>
            <w:pPr>
              <w:pStyle w:val="9"/>
              <w:spacing w:before="72"/>
              <w:ind w:left="9"/>
              <w:jc w:val="center"/>
              <w:rPr>
                <w:rFonts w:ascii="宋体" w:hAnsi="宋体" w:eastAsia="宋体" w:cs="宋体"/>
                <w:sz w:val="21"/>
                <w:szCs w:val="21"/>
                <w:lang w:eastAsia="zh-CN"/>
              </w:rPr>
            </w:pPr>
            <w:r>
              <w:rPr>
                <w:rFonts w:hint="eastAsia" w:ascii="宋体" w:hAnsi="宋体" w:eastAsia="宋体" w:cs="宋体"/>
                <w:sz w:val="21"/>
                <w:szCs w:val="21"/>
                <w:lang w:eastAsia="zh-CN"/>
              </w:rPr>
              <w:t>学    分</w:t>
            </w:r>
          </w:p>
        </w:tc>
        <w:tc>
          <w:tcPr>
            <w:tcW w:w="1801" w:type="dxa"/>
            <w:vAlign w:val="center"/>
          </w:tcPr>
          <w:p>
            <w:pPr>
              <w:pStyle w:val="9"/>
              <w:spacing w:before="72"/>
              <w:ind w:left="9"/>
              <w:jc w:val="center"/>
              <w:rPr>
                <w:rFonts w:ascii="宋体" w:hAnsi="宋体" w:eastAsia="宋体" w:cs="宋体"/>
                <w:sz w:val="21"/>
                <w:szCs w:val="21"/>
                <w:lang w:eastAsia="zh-CN"/>
              </w:rPr>
            </w:pPr>
            <w:r>
              <w:rPr>
                <w:rFonts w:hint="eastAsia" w:ascii="宋体" w:hAnsi="宋体" w:eastAsia="宋体" w:cs="宋体"/>
                <w:sz w:val="21"/>
                <w:szCs w:val="21"/>
                <w:lang w:eastAsia="zh-CN"/>
              </w:rPr>
              <w:t>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jc w:val="center"/>
        </w:trPr>
        <w:tc>
          <w:tcPr>
            <w:tcW w:w="1301" w:type="dxa"/>
            <w:vAlign w:val="center"/>
          </w:tcPr>
          <w:p>
            <w:pPr>
              <w:pStyle w:val="9"/>
              <w:spacing w:before="72"/>
              <w:ind w:left="100" w:right="93"/>
              <w:jc w:val="center"/>
              <w:rPr>
                <w:rFonts w:ascii="宋体" w:hAnsi="宋体" w:eastAsia="宋体" w:cs="宋体"/>
                <w:sz w:val="21"/>
                <w:szCs w:val="21"/>
                <w:lang w:eastAsia="zh-CN"/>
              </w:rPr>
            </w:pPr>
            <w:r>
              <w:rPr>
                <w:rFonts w:hint="eastAsia" w:ascii="宋体" w:hAnsi="宋体" w:eastAsia="宋体" w:cs="宋体"/>
                <w:sz w:val="21"/>
                <w:szCs w:val="21"/>
                <w:lang w:eastAsia="zh-CN"/>
              </w:rPr>
              <w:t>开课学期</w:t>
            </w:r>
          </w:p>
        </w:tc>
        <w:tc>
          <w:tcPr>
            <w:tcW w:w="1318" w:type="dxa"/>
            <w:gridSpan w:val="2"/>
            <w:vAlign w:val="center"/>
          </w:tcPr>
          <w:p>
            <w:pPr>
              <w:pStyle w:val="9"/>
              <w:spacing w:before="72"/>
              <w:ind w:left="10"/>
              <w:jc w:val="center"/>
              <w:rPr>
                <w:rFonts w:ascii="宋体" w:hAnsi="宋体" w:eastAsia="宋体" w:cs="宋体"/>
                <w:sz w:val="21"/>
                <w:szCs w:val="21"/>
                <w:lang w:eastAsia="zh-CN"/>
              </w:rPr>
            </w:pPr>
            <w:r>
              <w:rPr>
                <w:rFonts w:hint="eastAsia" w:ascii="宋体" w:hAnsi="宋体" w:eastAsia="宋体" w:cs="宋体"/>
                <w:sz w:val="21"/>
                <w:szCs w:val="21"/>
                <w:lang w:eastAsia="zh-CN"/>
              </w:rPr>
              <w:t>7，8</w:t>
            </w:r>
          </w:p>
        </w:tc>
        <w:tc>
          <w:tcPr>
            <w:tcW w:w="871" w:type="dxa"/>
            <w:vAlign w:val="center"/>
          </w:tcPr>
          <w:p>
            <w:pPr>
              <w:pStyle w:val="9"/>
              <w:spacing w:before="72"/>
              <w:jc w:val="center"/>
              <w:rPr>
                <w:rFonts w:ascii="宋体" w:hAnsi="宋体" w:eastAsia="宋体" w:cs="宋体"/>
                <w:sz w:val="21"/>
                <w:szCs w:val="21"/>
                <w:lang w:eastAsia="zh-CN"/>
              </w:rPr>
            </w:pPr>
            <w:r>
              <w:rPr>
                <w:rFonts w:hint="eastAsia" w:ascii="宋体" w:hAnsi="宋体" w:eastAsia="宋体" w:cs="宋体"/>
                <w:sz w:val="21"/>
                <w:szCs w:val="21"/>
                <w:lang w:eastAsia="zh-CN"/>
              </w:rPr>
              <w:t>总周数</w:t>
            </w:r>
          </w:p>
        </w:tc>
        <w:tc>
          <w:tcPr>
            <w:tcW w:w="1565" w:type="dxa"/>
            <w:gridSpan w:val="2"/>
            <w:vAlign w:val="center"/>
          </w:tcPr>
          <w:p>
            <w:pPr>
              <w:pStyle w:val="9"/>
              <w:spacing w:before="72"/>
              <w:ind w:left="194"/>
              <w:rPr>
                <w:rFonts w:ascii="宋体" w:hAnsi="宋体" w:eastAsia="宋体" w:cs="宋体"/>
                <w:sz w:val="21"/>
                <w:szCs w:val="21"/>
                <w:lang w:eastAsia="zh-CN"/>
              </w:rPr>
            </w:pPr>
            <w:r>
              <w:rPr>
                <w:rFonts w:hint="eastAsia" w:ascii="宋体" w:hAnsi="宋体" w:eastAsia="宋体" w:cs="宋体"/>
                <w:sz w:val="21"/>
                <w:szCs w:val="21"/>
                <w:lang w:eastAsia="zh-CN"/>
              </w:rPr>
              <w:t>12</w:t>
            </w:r>
          </w:p>
        </w:tc>
        <w:tc>
          <w:tcPr>
            <w:tcW w:w="2049" w:type="dxa"/>
            <w:gridSpan w:val="3"/>
            <w:vAlign w:val="center"/>
          </w:tcPr>
          <w:p>
            <w:pPr>
              <w:pStyle w:val="9"/>
              <w:spacing w:before="72"/>
              <w:jc w:val="center"/>
              <w:rPr>
                <w:rFonts w:ascii="宋体" w:hAnsi="宋体" w:eastAsia="宋体" w:cs="宋体"/>
                <w:sz w:val="21"/>
                <w:szCs w:val="21"/>
                <w:lang w:eastAsia="zh-CN"/>
              </w:rPr>
            </w:pPr>
            <w:r>
              <w:rPr>
                <w:rFonts w:hint="eastAsia" w:ascii="宋体" w:hAnsi="宋体" w:eastAsia="宋体" w:cs="宋体"/>
                <w:sz w:val="21"/>
                <w:szCs w:val="21"/>
                <w:lang w:eastAsia="zh-CN"/>
              </w:rPr>
              <w:t>总学时</w:t>
            </w:r>
          </w:p>
        </w:tc>
        <w:tc>
          <w:tcPr>
            <w:tcW w:w="1801" w:type="dxa"/>
            <w:vAlign w:val="center"/>
          </w:tcPr>
          <w:p>
            <w:pPr>
              <w:pStyle w:val="9"/>
              <w:spacing w:before="72"/>
              <w:ind w:left="9"/>
              <w:jc w:val="center"/>
              <w:rPr>
                <w:rFonts w:ascii="宋体" w:hAnsi="宋体" w:eastAsia="宋体" w:cs="宋体"/>
                <w:sz w:val="21"/>
                <w:szCs w:val="21"/>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03" w:hRule="atLeast"/>
          <w:jc w:val="center"/>
        </w:trPr>
        <w:tc>
          <w:tcPr>
            <w:tcW w:w="1301" w:type="dxa"/>
          </w:tcPr>
          <w:p>
            <w:pPr>
              <w:pStyle w:val="9"/>
              <w:spacing w:before="1"/>
              <w:rPr>
                <w:rFonts w:ascii="宋体" w:hAnsi="宋体" w:eastAsia="宋体" w:cs="宋体"/>
                <w:sz w:val="21"/>
                <w:szCs w:val="21"/>
                <w:lang w:eastAsia="zh-CN"/>
              </w:rPr>
            </w:pPr>
          </w:p>
          <w:p>
            <w:pPr>
              <w:pStyle w:val="9"/>
              <w:ind w:left="8"/>
              <w:jc w:val="center"/>
              <w:rPr>
                <w:rFonts w:ascii="宋体" w:hAnsi="宋体" w:eastAsia="宋体" w:cs="宋体"/>
                <w:b/>
                <w:sz w:val="21"/>
                <w:szCs w:val="21"/>
                <w:lang w:eastAsia="zh-CN"/>
              </w:rPr>
            </w:pPr>
            <w:r>
              <w:rPr>
                <w:rFonts w:hint="eastAsia" w:ascii="宋体" w:hAnsi="宋体" w:eastAsia="宋体" w:cs="宋体"/>
                <w:b/>
                <w:w w:val="98"/>
                <w:sz w:val="21"/>
                <w:szCs w:val="21"/>
                <w:lang w:eastAsia="zh-CN"/>
              </w:rPr>
              <w:t>A</w:t>
            </w:r>
          </w:p>
          <w:p>
            <w:pPr>
              <w:pStyle w:val="9"/>
              <w:spacing w:before="43"/>
              <w:ind w:left="104" w:right="93"/>
              <w:jc w:val="center"/>
              <w:rPr>
                <w:rFonts w:ascii="宋体" w:hAnsi="宋体" w:eastAsia="宋体" w:cs="宋体"/>
                <w:b/>
                <w:sz w:val="21"/>
                <w:szCs w:val="21"/>
                <w:lang w:eastAsia="zh-CN"/>
              </w:rPr>
            </w:pPr>
            <w:r>
              <w:rPr>
                <w:rFonts w:hint="eastAsia" w:ascii="宋体" w:hAnsi="宋体" w:eastAsia="宋体" w:cs="宋体"/>
                <w:b/>
                <w:sz w:val="21"/>
                <w:szCs w:val="21"/>
                <w:lang w:eastAsia="zh-CN"/>
              </w:rPr>
              <w:t>先修及后续</w:t>
            </w:r>
          </w:p>
          <w:p>
            <w:pPr>
              <w:pStyle w:val="9"/>
              <w:spacing w:before="43"/>
              <w:ind w:left="104" w:right="93"/>
              <w:jc w:val="center"/>
              <w:rPr>
                <w:rFonts w:ascii="宋体" w:hAnsi="宋体" w:eastAsia="宋体" w:cs="宋体"/>
                <w:b/>
                <w:sz w:val="21"/>
                <w:szCs w:val="21"/>
                <w:lang w:eastAsia="zh-CN"/>
              </w:rPr>
            </w:pPr>
            <w:r>
              <w:rPr>
                <w:rFonts w:hint="eastAsia" w:ascii="宋体" w:hAnsi="宋体" w:eastAsia="宋体" w:cs="宋体"/>
                <w:b/>
                <w:sz w:val="21"/>
                <w:szCs w:val="21"/>
                <w:lang w:eastAsia="zh-CN"/>
              </w:rPr>
              <w:t>课程</w:t>
            </w:r>
          </w:p>
        </w:tc>
        <w:tc>
          <w:tcPr>
            <w:tcW w:w="7604" w:type="dxa"/>
            <w:gridSpan w:val="9"/>
          </w:tcPr>
          <w:p>
            <w:pPr>
              <w:pStyle w:val="9"/>
              <w:spacing w:before="94"/>
              <w:ind w:left="107"/>
              <w:rPr>
                <w:rFonts w:ascii="宋体" w:hAnsi="宋体" w:eastAsia="宋体" w:cs="宋体"/>
                <w:sz w:val="21"/>
                <w:szCs w:val="21"/>
                <w:lang w:eastAsia="zh-CN"/>
              </w:rPr>
            </w:pPr>
            <w:r>
              <w:rPr>
                <w:rFonts w:hint="eastAsia" w:ascii="宋体" w:hAnsi="宋体" w:eastAsia="宋体" w:cs="宋体"/>
                <w:sz w:val="21"/>
                <w:szCs w:val="21"/>
                <w:lang w:eastAsia="zh-CN"/>
              </w:rPr>
              <w:t>先修课程：本专业所有课程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66" w:hRule="atLeast"/>
          <w:jc w:val="center"/>
        </w:trPr>
        <w:tc>
          <w:tcPr>
            <w:tcW w:w="1301" w:type="dxa"/>
          </w:tcPr>
          <w:p>
            <w:pPr>
              <w:pStyle w:val="9"/>
              <w:rPr>
                <w:rFonts w:ascii="宋体" w:hAnsi="宋体" w:eastAsia="宋体" w:cs="宋体"/>
                <w:sz w:val="21"/>
                <w:szCs w:val="21"/>
                <w:lang w:eastAsia="zh-CN"/>
              </w:rPr>
            </w:pPr>
          </w:p>
          <w:p>
            <w:pPr>
              <w:pStyle w:val="9"/>
              <w:spacing w:before="4"/>
              <w:rPr>
                <w:rFonts w:ascii="宋体" w:hAnsi="宋体" w:eastAsia="宋体" w:cs="宋体"/>
                <w:sz w:val="21"/>
                <w:szCs w:val="21"/>
                <w:lang w:eastAsia="zh-CN"/>
              </w:rPr>
            </w:pPr>
          </w:p>
          <w:p>
            <w:pPr>
              <w:pStyle w:val="9"/>
              <w:ind w:left="8"/>
              <w:jc w:val="center"/>
              <w:rPr>
                <w:rFonts w:ascii="宋体" w:hAnsi="宋体" w:eastAsia="宋体" w:cs="宋体"/>
                <w:b/>
                <w:sz w:val="21"/>
                <w:szCs w:val="21"/>
                <w:lang w:eastAsia="zh-CN"/>
              </w:rPr>
            </w:pPr>
            <w:r>
              <w:rPr>
                <w:rFonts w:hint="eastAsia" w:ascii="宋体" w:hAnsi="宋体" w:eastAsia="宋体" w:cs="宋体"/>
                <w:b/>
                <w:w w:val="98"/>
                <w:sz w:val="21"/>
                <w:szCs w:val="21"/>
                <w:lang w:eastAsia="zh-CN"/>
              </w:rPr>
              <w:t>B</w:t>
            </w:r>
          </w:p>
          <w:p>
            <w:pPr>
              <w:pStyle w:val="9"/>
              <w:spacing w:before="43"/>
              <w:ind w:right="93"/>
              <w:jc w:val="center"/>
              <w:rPr>
                <w:rFonts w:ascii="宋体" w:hAnsi="宋体" w:eastAsia="宋体" w:cs="宋体"/>
                <w:b/>
                <w:sz w:val="21"/>
                <w:szCs w:val="21"/>
                <w:lang w:eastAsia="zh-CN"/>
              </w:rPr>
            </w:pPr>
            <w:r>
              <w:rPr>
                <w:rFonts w:hint="eastAsia" w:ascii="宋体" w:hAnsi="宋体" w:eastAsia="宋体" w:cs="宋体"/>
                <w:b/>
                <w:sz w:val="21"/>
                <w:szCs w:val="21"/>
                <w:lang w:eastAsia="zh-CN"/>
              </w:rPr>
              <w:t>课程描述</w:t>
            </w:r>
          </w:p>
        </w:tc>
        <w:tc>
          <w:tcPr>
            <w:tcW w:w="7604" w:type="dxa"/>
            <w:gridSpan w:val="9"/>
          </w:tcPr>
          <w:p>
            <w:pPr>
              <w:pStyle w:val="9"/>
              <w:spacing w:line="312" w:lineRule="auto"/>
              <w:ind w:left="110" w:leftChars="50" w:right="57" w:firstLine="420" w:firstLineChars="200"/>
              <w:jc w:val="both"/>
              <w:rPr>
                <w:rFonts w:cs="宋体" w:asciiTheme="minorEastAsia" w:hAnsiTheme="minorEastAsia" w:eastAsiaTheme="minorEastAsia"/>
                <w:sz w:val="21"/>
                <w:szCs w:val="21"/>
                <w:lang w:eastAsia="zh-CN"/>
              </w:rPr>
            </w:pPr>
            <w:r>
              <w:rPr>
                <w:rFonts w:hint="eastAsia" w:cs="宋体" w:asciiTheme="minorEastAsia" w:hAnsiTheme="minorEastAsia" w:eastAsiaTheme="minorEastAsia"/>
                <w:sz w:val="21"/>
                <w:szCs w:val="21"/>
                <w:lang w:eastAsia="zh-CN"/>
              </w:rPr>
              <w:t>毕业论文是本科教学</w:t>
            </w:r>
            <w:r>
              <w:rPr>
                <w:rFonts w:cs="宋体" w:asciiTheme="minorEastAsia" w:hAnsiTheme="minorEastAsia" w:eastAsiaTheme="minorEastAsia"/>
                <w:sz w:val="21"/>
                <w:szCs w:val="21"/>
                <w:lang w:eastAsia="zh-CN"/>
              </w:rPr>
              <w:t>的最后一个环节，</w:t>
            </w:r>
            <w:r>
              <w:rPr>
                <w:rFonts w:hint="eastAsia" w:cs="宋体" w:asciiTheme="minorEastAsia" w:hAnsiTheme="minorEastAsia" w:eastAsiaTheme="minorEastAsia"/>
                <w:sz w:val="21"/>
                <w:szCs w:val="21"/>
                <w:lang w:eastAsia="zh-CN"/>
              </w:rPr>
              <w:t>旨在</w:t>
            </w:r>
            <w:r>
              <w:rPr>
                <w:rFonts w:cs="宋体" w:asciiTheme="minorEastAsia" w:hAnsiTheme="minorEastAsia" w:eastAsiaTheme="minorEastAsia"/>
                <w:sz w:val="21"/>
                <w:szCs w:val="21"/>
                <w:lang w:eastAsia="zh-CN"/>
              </w:rPr>
              <w:t>对学生集中进行科学研究训练。</w:t>
            </w:r>
            <w:r>
              <w:rPr>
                <w:rFonts w:hint="eastAsia" w:cs="宋体" w:asciiTheme="minorEastAsia" w:hAnsiTheme="minorEastAsia" w:eastAsiaTheme="minorEastAsia"/>
                <w:sz w:val="21"/>
                <w:szCs w:val="21"/>
                <w:lang w:eastAsia="zh-CN"/>
              </w:rPr>
              <w:t>结合教育部本科教育教学质量要求和我校生物技术专业培养方案要求，本课程要求学生针对本专业学科发展或实践中提出的理论问题和实际问题，通过科学研究选题，查阅、评述文献，制订研究方案，设计进行科学实验或社会调查，处理数据或整理调查结果，对结果进行分析、论证并得出结论，撰写论文等项初步训练，为将来走上工作岗位或进一步的深造打下一个坚实的基础。系统培养学生综合设计，动手实践，自主创新，理论知识与实践的融会贯通能力。</w:t>
            </w:r>
          </w:p>
          <w:p>
            <w:pPr>
              <w:pStyle w:val="9"/>
              <w:spacing w:line="312" w:lineRule="auto"/>
              <w:ind w:left="110" w:leftChars="50" w:right="57"/>
              <w:rPr>
                <w:rFonts w:cs="宋体" w:asciiTheme="minorEastAsia" w:hAnsiTheme="minorEastAsia" w:eastAsiaTheme="minorEastAsia"/>
                <w:sz w:val="21"/>
                <w:szCs w:val="21"/>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0" w:hRule="atLeast"/>
          <w:jc w:val="center"/>
        </w:trPr>
        <w:tc>
          <w:tcPr>
            <w:tcW w:w="1301" w:type="dxa"/>
          </w:tcPr>
          <w:p>
            <w:pPr>
              <w:pStyle w:val="9"/>
              <w:rPr>
                <w:rFonts w:ascii="宋体" w:hAnsi="宋体" w:eastAsia="宋体" w:cs="宋体"/>
                <w:sz w:val="21"/>
                <w:szCs w:val="21"/>
                <w:lang w:eastAsia="zh-CN"/>
              </w:rPr>
            </w:pPr>
          </w:p>
          <w:p>
            <w:pPr>
              <w:pStyle w:val="9"/>
              <w:rPr>
                <w:rFonts w:ascii="宋体" w:hAnsi="宋体" w:eastAsia="宋体" w:cs="宋体"/>
                <w:sz w:val="21"/>
                <w:szCs w:val="21"/>
                <w:lang w:eastAsia="zh-CN"/>
              </w:rPr>
            </w:pPr>
          </w:p>
          <w:p>
            <w:pPr>
              <w:pStyle w:val="9"/>
              <w:rPr>
                <w:rFonts w:ascii="宋体" w:hAnsi="宋体" w:eastAsia="宋体" w:cs="宋体"/>
                <w:sz w:val="21"/>
                <w:szCs w:val="21"/>
                <w:lang w:eastAsia="zh-CN"/>
              </w:rPr>
            </w:pPr>
          </w:p>
          <w:p>
            <w:pPr>
              <w:pStyle w:val="9"/>
              <w:rPr>
                <w:rFonts w:ascii="宋体" w:hAnsi="宋体" w:eastAsia="宋体" w:cs="宋体"/>
                <w:sz w:val="21"/>
                <w:szCs w:val="21"/>
                <w:lang w:eastAsia="zh-CN"/>
              </w:rPr>
            </w:pPr>
          </w:p>
          <w:p>
            <w:pPr>
              <w:pStyle w:val="9"/>
              <w:rPr>
                <w:rFonts w:ascii="宋体" w:hAnsi="宋体" w:eastAsia="宋体" w:cs="宋体"/>
                <w:sz w:val="21"/>
                <w:szCs w:val="21"/>
                <w:lang w:eastAsia="zh-CN"/>
              </w:rPr>
            </w:pPr>
          </w:p>
          <w:p>
            <w:pPr>
              <w:pStyle w:val="9"/>
              <w:rPr>
                <w:rFonts w:ascii="宋体" w:hAnsi="宋体" w:eastAsia="宋体" w:cs="宋体"/>
                <w:sz w:val="21"/>
                <w:szCs w:val="21"/>
                <w:lang w:eastAsia="zh-CN"/>
              </w:rPr>
            </w:pPr>
          </w:p>
          <w:p>
            <w:pPr>
              <w:pStyle w:val="9"/>
              <w:rPr>
                <w:rFonts w:ascii="宋体" w:hAnsi="宋体" w:eastAsia="宋体" w:cs="宋体"/>
                <w:sz w:val="21"/>
                <w:szCs w:val="21"/>
                <w:lang w:eastAsia="zh-CN"/>
              </w:rPr>
            </w:pPr>
          </w:p>
          <w:p>
            <w:pPr>
              <w:pStyle w:val="9"/>
              <w:rPr>
                <w:rFonts w:ascii="宋体" w:hAnsi="宋体" w:eastAsia="宋体" w:cs="宋体"/>
                <w:sz w:val="21"/>
                <w:szCs w:val="21"/>
                <w:lang w:eastAsia="zh-CN"/>
              </w:rPr>
            </w:pPr>
          </w:p>
          <w:p>
            <w:pPr>
              <w:pStyle w:val="9"/>
              <w:rPr>
                <w:rFonts w:ascii="宋体" w:hAnsi="宋体" w:eastAsia="宋体" w:cs="宋体"/>
                <w:sz w:val="21"/>
                <w:szCs w:val="21"/>
                <w:lang w:eastAsia="zh-CN"/>
              </w:rPr>
            </w:pPr>
          </w:p>
          <w:p>
            <w:pPr>
              <w:pStyle w:val="9"/>
              <w:rPr>
                <w:rFonts w:ascii="宋体" w:hAnsi="宋体" w:eastAsia="宋体" w:cs="宋体"/>
                <w:sz w:val="21"/>
                <w:szCs w:val="21"/>
                <w:lang w:eastAsia="zh-CN"/>
              </w:rPr>
            </w:pPr>
          </w:p>
          <w:p>
            <w:pPr>
              <w:pStyle w:val="9"/>
              <w:rPr>
                <w:rFonts w:ascii="宋体" w:hAnsi="宋体" w:eastAsia="宋体" w:cs="宋体"/>
                <w:sz w:val="21"/>
                <w:szCs w:val="21"/>
                <w:lang w:eastAsia="zh-CN"/>
              </w:rPr>
            </w:pPr>
          </w:p>
          <w:p>
            <w:pPr>
              <w:pStyle w:val="9"/>
              <w:spacing w:before="8"/>
              <w:rPr>
                <w:rFonts w:ascii="宋体" w:hAnsi="宋体" w:eastAsia="宋体" w:cs="宋体"/>
                <w:sz w:val="21"/>
                <w:szCs w:val="21"/>
                <w:lang w:eastAsia="zh-CN"/>
              </w:rPr>
            </w:pPr>
          </w:p>
          <w:p>
            <w:pPr>
              <w:pStyle w:val="9"/>
              <w:ind w:left="8"/>
              <w:jc w:val="center"/>
              <w:rPr>
                <w:rFonts w:ascii="宋体" w:hAnsi="宋体" w:eastAsia="宋体" w:cs="宋体"/>
                <w:b/>
                <w:sz w:val="21"/>
                <w:szCs w:val="21"/>
                <w:lang w:eastAsia="zh-CN"/>
              </w:rPr>
            </w:pPr>
            <w:r>
              <w:rPr>
                <w:rFonts w:hint="eastAsia" w:ascii="宋体" w:hAnsi="宋体" w:eastAsia="宋体" w:cs="宋体"/>
                <w:b/>
                <w:w w:val="98"/>
                <w:sz w:val="21"/>
                <w:szCs w:val="21"/>
                <w:lang w:eastAsia="zh-CN"/>
              </w:rPr>
              <w:t>C</w:t>
            </w:r>
          </w:p>
          <w:p>
            <w:pPr>
              <w:pStyle w:val="9"/>
              <w:spacing w:before="43"/>
              <w:ind w:right="7"/>
              <w:jc w:val="center"/>
              <w:rPr>
                <w:rFonts w:ascii="宋体" w:hAnsi="宋体" w:eastAsia="宋体" w:cs="宋体"/>
                <w:b/>
                <w:sz w:val="21"/>
                <w:szCs w:val="21"/>
                <w:lang w:eastAsia="zh-CN"/>
              </w:rPr>
            </w:pPr>
            <w:r>
              <w:rPr>
                <w:rFonts w:hint="eastAsia" w:ascii="宋体" w:hAnsi="宋体" w:eastAsia="宋体" w:cs="宋体"/>
                <w:b/>
                <w:sz w:val="21"/>
                <w:szCs w:val="21"/>
                <w:lang w:eastAsia="zh-CN"/>
              </w:rPr>
              <w:t>课程目标</w:t>
            </w:r>
          </w:p>
        </w:tc>
        <w:tc>
          <w:tcPr>
            <w:tcW w:w="7604" w:type="dxa"/>
            <w:gridSpan w:val="9"/>
          </w:tcPr>
          <w:p>
            <w:pPr>
              <w:pStyle w:val="9"/>
              <w:spacing w:before="142"/>
              <w:ind w:left="35"/>
              <w:rPr>
                <w:rFonts w:ascii="宋体" w:hAnsi="宋体" w:eastAsia="宋体" w:cs="宋体"/>
                <w:sz w:val="21"/>
                <w:szCs w:val="21"/>
                <w:lang w:eastAsia="zh-CN"/>
              </w:rPr>
            </w:pPr>
            <w:r>
              <w:rPr>
                <w:rFonts w:hint="eastAsia" w:ascii="宋体" w:hAnsi="宋体" w:eastAsia="宋体" w:cs="宋体"/>
                <w:sz w:val="21"/>
                <w:szCs w:val="21"/>
                <w:lang w:eastAsia="zh-CN"/>
              </w:rPr>
              <w:t>（一）知识</w:t>
            </w:r>
          </w:p>
          <w:p>
            <w:pPr>
              <w:pStyle w:val="9"/>
              <w:spacing w:before="93" w:line="312" w:lineRule="auto"/>
              <w:ind w:left="894" w:right="166" w:hanging="240"/>
              <w:rPr>
                <w:rFonts w:ascii="宋体" w:hAnsi="宋体" w:eastAsia="宋体" w:cs="宋体"/>
                <w:sz w:val="21"/>
                <w:szCs w:val="21"/>
                <w:lang w:eastAsia="zh-CN"/>
              </w:rPr>
            </w:pPr>
            <w:r>
              <w:rPr>
                <w:rFonts w:hint="eastAsia" w:ascii="宋体" w:hAnsi="宋体" w:eastAsia="宋体" w:cs="宋体"/>
                <w:sz w:val="21"/>
                <w:szCs w:val="21"/>
                <w:lang w:eastAsia="zh-CN"/>
              </w:rPr>
              <w:t>1.</w:t>
            </w:r>
            <w:r>
              <w:rPr>
                <w:rFonts w:hint="eastAsia" w:ascii="宋体" w:hAnsi="宋体" w:eastAsia="宋体" w:cs="宋体"/>
                <w:b/>
                <w:sz w:val="21"/>
                <w:szCs w:val="21"/>
                <w:lang w:eastAsia="zh-CN"/>
              </w:rPr>
              <w:t>理解</w:t>
            </w:r>
            <w:r>
              <w:rPr>
                <w:rFonts w:hint="eastAsia" w:ascii="宋体" w:hAnsi="宋体" w:eastAsia="宋体"/>
                <w:color w:val="080808"/>
                <w:sz w:val="21"/>
                <w:szCs w:val="21"/>
                <w:lang w:eastAsia="zh-CN"/>
              </w:rPr>
              <w:t>生物技术和生物工程等专业知识。</w:t>
            </w:r>
          </w:p>
          <w:p>
            <w:pPr>
              <w:pStyle w:val="9"/>
              <w:spacing w:line="307" w:lineRule="exact"/>
              <w:ind w:left="659"/>
              <w:rPr>
                <w:rFonts w:ascii="宋体" w:hAnsi="宋体" w:eastAsia="宋体" w:cs="宋体"/>
                <w:sz w:val="21"/>
                <w:szCs w:val="21"/>
                <w:lang w:eastAsia="zh-CN"/>
              </w:rPr>
            </w:pPr>
            <w:r>
              <w:rPr>
                <w:rFonts w:hint="eastAsia" w:ascii="宋体" w:hAnsi="宋体" w:eastAsia="宋体" w:cs="宋体"/>
                <w:sz w:val="21"/>
                <w:szCs w:val="21"/>
                <w:lang w:eastAsia="zh-CN"/>
              </w:rPr>
              <w:t>2.</w:t>
            </w:r>
            <w:r>
              <w:rPr>
                <w:rFonts w:hint="eastAsia" w:ascii="宋体" w:hAnsi="宋体" w:eastAsia="宋体" w:cs="宋体"/>
                <w:b/>
                <w:sz w:val="21"/>
                <w:szCs w:val="21"/>
                <w:lang w:eastAsia="zh-CN"/>
              </w:rPr>
              <w:t>归纳</w:t>
            </w:r>
            <w:r>
              <w:rPr>
                <w:rFonts w:hint="eastAsia" w:ascii="宋体" w:hAnsi="宋体" w:eastAsia="宋体"/>
                <w:color w:val="080808"/>
                <w:sz w:val="21"/>
                <w:szCs w:val="21"/>
                <w:lang w:eastAsia="zh-CN"/>
              </w:rPr>
              <w:t>最新生物议题，认知专业证照重要性及从事生物技术专业终身学习，持续发展。</w:t>
            </w:r>
          </w:p>
          <w:p>
            <w:pPr>
              <w:pStyle w:val="9"/>
              <w:spacing w:before="124"/>
              <w:ind w:left="35"/>
              <w:rPr>
                <w:rFonts w:ascii="宋体" w:hAnsi="宋体" w:eastAsia="宋体" w:cs="宋体"/>
                <w:sz w:val="21"/>
                <w:szCs w:val="21"/>
                <w:lang w:eastAsia="zh-CN"/>
              </w:rPr>
            </w:pPr>
            <w:r>
              <w:rPr>
                <w:rFonts w:hint="eastAsia" w:ascii="宋体" w:hAnsi="宋体" w:eastAsia="宋体" w:cs="宋体"/>
                <w:sz w:val="21"/>
                <w:szCs w:val="21"/>
                <w:lang w:eastAsia="zh-CN"/>
              </w:rPr>
              <w:t>（二）能力</w:t>
            </w:r>
          </w:p>
          <w:p>
            <w:pPr>
              <w:pStyle w:val="9"/>
              <w:spacing w:before="91"/>
              <w:ind w:left="659"/>
              <w:rPr>
                <w:rFonts w:ascii="宋体" w:hAnsi="宋体" w:eastAsia="宋体" w:cs="宋体"/>
                <w:sz w:val="21"/>
                <w:szCs w:val="21"/>
                <w:lang w:eastAsia="zh-CN"/>
              </w:rPr>
            </w:pPr>
            <w:r>
              <w:rPr>
                <w:rFonts w:hint="eastAsia" w:ascii="宋体" w:hAnsi="宋体" w:eastAsia="宋体" w:cs="宋体"/>
                <w:sz w:val="21"/>
                <w:szCs w:val="21"/>
                <w:lang w:eastAsia="zh-CN"/>
              </w:rPr>
              <w:t>3.</w:t>
            </w:r>
            <w:r>
              <w:rPr>
                <w:rFonts w:hint="eastAsia" w:ascii="宋体" w:hAnsi="宋体" w:eastAsia="宋体" w:cs="宋体"/>
                <w:b/>
                <w:sz w:val="21"/>
                <w:szCs w:val="21"/>
                <w:lang w:eastAsia="zh-CN"/>
              </w:rPr>
              <w:t>分析</w:t>
            </w:r>
            <w:r>
              <w:rPr>
                <w:rFonts w:hint="eastAsia" w:ascii="宋体" w:hAnsi="宋体" w:eastAsia="宋体" w:cs="仿宋_GB2312"/>
                <w:color w:val="080808"/>
                <w:sz w:val="21"/>
                <w:szCs w:val="21"/>
                <w:lang w:eastAsia="zh-CN"/>
              </w:rPr>
              <w:t>生物材料的特性、功能、应用研究成果解决复杂工程问题的能力</w:t>
            </w:r>
          </w:p>
          <w:p>
            <w:pPr>
              <w:pStyle w:val="9"/>
              <w:spacing w:before="94"/>
              <w:ind w:left="659"/>
              <w:rPr>
                <w:rFonts w:ascii="宋体" w:hAnsi="宋体" w:eastAsia="宋体" w:cs="宋体"/>
                <w:sz w:val="21"/>
                <w:szCs w:val="21"/>
                <w:lang w:eastAsia="zh-CN"/>
              </w:rPr>
            </w:pPr>
            <w:r>
              <w:rPr>
                <w:rFonts w:hint="eastAsia" w:ascii="宋体" w:hAnsi="宋体" w:eastAsia="宋体" w:cs="宋体"/>
                <w:sz w:val="21"/>
                <w:szCs w:val="21"/>
                <w:lang w:eastAsia="zh-CN"/>
              </w:rPr>
              <w:t>4.</w:t>
            </w:r>
            <w:r>
              <w:rPr>
                <w:rFonts w:hint="eastAsia" w:ascii="宋体" w:hAnsi="宋体" w:eastAsia="宋体" w:cs="宋体"/>
                <w:b/>
                <w:sz w:val="21"/>
                <w:szCs w:val="21"/>
                <w:lang w:eastAsia="zh-CN"/>
              </w:rPr>
              <w:t>评价</w:t>
            </w:r>
            <w:r>
              <w:rPr>
                <w:rFonts w:hint="eastAsia" w:ascii="宋体" w:hAnsi="宋体" w:eastAsia="宋体" w:cs="仿宋_GB2312"/>
                <w:color w:val="080808"/>
                <w:sz w:val="21"/>
                <w:szCs w:val="21"/>
                <w:lang w:eastAsia="zh-CN"/>
              </w:rPr>
              <w:t>生物产业规划、管理、</w:t>
            </w:r>
            <w:r>
              <w:rPr>
                <w:rFonts w:hint="eastAsia" w:ascii="宋体" w:hAnsi="宋体" w:eastAsia="宋体"/>
                <w:color w:val="080808"/>
                <w:sz w:val="21"/>
                <w:szCs w:val="21"/>
                <w:lang w:eastAsia="zh-CN"/>
              </w:rPr>
              <w:t>计算机应用、分析评价和表达技能。</w:t>
            </w:r>
          </w:p>
          <w:p>
            <w:pPr>
              <w:pStyle w:val="9"/>
              <w:spacing w:before="124"/>
              <w:ind w:left="35"/>
              <w:rPr>
                <w:rFonts w:ascii="宋体" w:hAnsi="宋体" w:eastAsia="宋体" w:cs="宋体"/>
                <w:sz w:val="21"/>
                <w:szCs w:val="21"/>
                <w:lang w:eastAsia="zh-CN"/>
              </w:rPr>
            </w:pPr>
            <w:r>
              <w:rPr>
                <w:rFonts w:hint="eastAsia" w:ascii="宋体" w:hAnsi="宋体" w:eastAsia="宋体" w:cs="宋体"/>
                <w:sz w:val="21"/>
                <w:szCs w:val="21"/>
                <w:lang w:eastAsia="zh-CN"/>
              </w:rPr>
              <w:t>（三）素养</w:t>
            </w:r>
          </w:p>
          <w:p>
            <w:pPr>
              <w:pStyle w:val="9"/>
              <w:spacing w:before="91"/>
              <w:ind w:left="587"/>
              <w:rPr>
                <w:rFonts w:ascii="宋体" w:hAnsi="宋体" w:eastAsia="宋体" w:cs="宋体"/>
                <w:sz w:val="21"/>
                <w:szCs w:val="21"/>
                <w:lang w:eastAsia="zh-CN"/>
              </w:rPr>
            </w:pPr>
            <w:r>
              <w:rPr>
                <w:rFonts w:hint="eastAsia" w:ascii="宋体" w:hAnsi="宋体" w:eastAsia="宋体" w:cs="宋体"/>
                <w:sz w:val="21"/>
                <w:szCs w:val="21"/>
                <w:lang w:eastAsia="zh-CN"/>
              </w:rPr>
              <w:t>5.</w:t>
            </w:r>
            <w:r>
              <w:rPr>
                <w:rFonts w:hint="eastAsia" w:ascii="宋体" w:hAnsi="宋体" w:eastAsia="宋体" w:cs="宋体"/>
                <w:b/>
                <w:sz w:val="21"/>
                <w:szCs w:val="21"/>
                <w:lang w:eastAsia="zh-CN"/>
              </w:rPr>
              <w:t>重视</w:t>
            </w:r>
            <w:r>
              <w:rPr>
                <w:rFonts w:hint="eastAsia" w:ascii="宋体" w:hAnsi="宋体" w:eastAsia="宋体" w:cs="仿宋_GB2312"/>
                <w:color w:val="080808"/>
                <w:sz w:val="21"/>
                <w:szCs w:val="21"/>
                <w:lang w:eastAsia="zh-CN"/>
              </w:rPr>
              <w:t>良好的沟通、协作能力的培养。</w:t>
            </w:r>
          </w:p>
          <w:p>
            <w:pPr>
              <w:pStyle w:val="9"/>
              <w:spacing w:before="125" w:line="312" w:lineRule="auto"/>
              <w:ind w:left="827" w:right="23" w:hanging="240"/>
              <w:rPr>
                <w:rFonts w:ascii="宋体" w:hAnsi="宋体" w:eastAsia="宋体" w:cs="宋体"/>
                <w:sz w:val="21"/>
                <w:szCs w:val="21"/>
                <w:lang w:eastAsia="zh-CN"/>
              </w:rPr>
            </w:pPr>
            <w:r>
              <w:rPr>
                <w:rFonts w:hint="eastAsia" w:ascii="宋体" w:hAnsi="宋体" w:eastAsia="宋体" w:cs="宋体"/>
                <w:sz w:val="21"/>
                <w:szCs w:val="21"/>
                <w:lang w:eastAsia="zh-CN"/>
              </w:rPr>
              <w:t>6.</w:t>
            </w:r>
            <w:r>
              <w:rPr>
                <w:rFonts w:hint="eastAsia" w:ascii="宋体" w:hAnsi="宋体" w:eastAsia="宋体" w:cs="宋体"/>
                <w:b/>
                <w:sz w:val="21"/>
                <w:szCs w:val="21"/>
                <w:lang w:eastAsia="zh-CN"/>
              </w:rPr>
              <w:t>养成</w:t>
            </w:r>
            <w:r>
              <w:rPr>
                <w:rFonts w:hint="eastAsia" w:ascii="宋体" w:hAnsi="宋体" w:eastAsia="宋体" w:cs="宋体"/>
                <w:sz w:val="21"/>
                <w:szCs w:val="21"/>
                <w:lang w:eastAsia="zh-CN"/>
              </w:rPr>
              <w:t>热爱社会主义祖国，全心全意为人民服务的</w:t>
            </w:r>
            <w:r>
              <w:rPr>
                <w:rFonts w:hint="eastAsia" w:ascii="宋体" w:hAnsi="宋体" w:eastAsia="宋体" w:cs="仿宋_GB2312"/>
                <w:color w:val="080808"/>
                <w:sz w:val="21"/>
                <w:szCs w:val="21"/>
                <w:lang w:eastAsia="zh-CN"/>
              </w:rPr>
              <w:t>良好精神和职业素养。</w:t>
            </w:r>
          </w:p>
          <w:p>
            <w:pPr>
              <w:pStyle w:val="9"/>
              <w:spacing w:before="125" w:line="312" w:lineRule="auto"/>
              <w:ind w:right="23"/>
              <w:rPr>
                <w:rFonts w:ascii="宋体" w:hAnsi="宋体" w:eastAsia="宋体" w:cs="宋体"/>
                <w:sz w:val="21"/>
                <w:szCs w:val="21"/>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jc w:val="center"/>
        </w:trPr>
        <w:tc>
          <w:tcPr>
            <w:tcW w:w="1301" w:type="dxa"/>
            <w:vMerge w:val="restart"/>
            <w:vAlign w:val="center"/>
          </w:tcPr>
          <w:p>
            <w:pPr>
              <w:pStyle w:val="9"/>
              <w:jc w:val="center"/>
              <w:rPr>
                <w:rFonts w:ascii="宋体"/>
                <w:b/>
                <w:w w:val="98"/>
                <w:sz w:val="21"/>
                <w:lang w:eastAsia="zh-CN"/>
              </w:rPr>
            </w:pPr>
            <w:r>
              <w:rPr>
                <w:rFonts w:ascii="宋体"/>
                <w:b/>
                <w:w w:val="98"/>
                <w:sz w:val="21"/>
                <w:lang w:eastAsia="zh-CN"/>
              </w:rPr>
              <w:t>D</w:t>
            </w:r>
          </w:p>
          <w:p>
            <w:pPr>
              <w:pStyle w:val="9"/>
              <w:jc w:val="center"/>
              <w:rPr>
                <w:rFonts w:ascii="宋体" w:eastAsia="宋体"/>
                <w:b/>
                <w:sz w:val="21"/>
                <w:lang w:eastAsia="zh-CN"/>
              </w:rPr>
            </w:pPr>
            <w:r>
              <w:rPr>
                <w:rFonts w:hint="eastAsia" w:ascii="宋体" w:eastAsia="宋体"/>
                <w:b/>
                <w:sz w:val="21"/>
                <w:lang w:eastAsia="zh-CN"/>
              </w:rPr>
              <w:t>课程目标与</w:t>
            </w:r>
          </w:p>
          <w:p>
            <w:pPr>
              <w:pStyle w:val="9"/>
              <w:jc w:val="center"/>
              <w:rPr>
                <w:rFonts w:ascii="宋体" w:eastAsia="宋体"/>
                <w:b/>
                <w:sz w:val="21"/>
                <w:lang w:eastAsia="zh-CN"/>
              </w:rPr>
            </w:pPr>
            <w:r>
              <w:rPr>
                <w:rFonts w:hint="eastAsia" w:ascii="宋体" w:eastAsia="宋体"/>
                <w:b/>
                <w:sz w:val="21"/>
                <w:lang w:eastAsia="zh-CN"/>
              </w:rPr>
              <w:t>毕业要求的</w:t>
            </w:r>
          </w:p>
          <w:p>
            <w:pPr>
              <w:pStyle w:val="9"/>
              <w:spacing w:before="43"/>
              <w:ind w:right="7"/>
              <w:jc w:val="center"/>
              <w:rPr>
                <w:rFonts w:ascii="宋体" w:hAnsi="宋体" w:eastAsia="宋体" w:cs="宋体"/>
                <w:b/>
                <w:sz w:val="21"/>
                <w:szCs w:val="21"/>
                <w:lang w:eastAsia="zh-CN"/>
              </w:rPr>
            </w:pPr>
            <w:r>
              <w:rPr>
                <w:rFonts w:hint="eastAsia" w:ascii="宋体" w:eastAsia="宋体"/>
                <w:b/>
                <w:sz w:val="21"/>
                <w:lang w:eastAsia="zh-CN"/>
              </w:rPr>
              <w:t>对应关系</w:t>
            </w:r>
          </w:p>
        </w:tc>
        <w:tc>
          <w:tcPr>
            <w:tcW w:w="2189" w:type="dxa"/>
            <w:gridSpan w:val="3"/>
            <w:vAlign w:val="center"/>
          </w:tcPr>
          <w:p>
            <w:pPr>
              <w:pStyle w:val="9"/>
              <w:spacing w:before="86"/>
              <w:ind w:left="114"/>
              <w:jc w:val="center"/>
              <w:rPr>
                <w:rFonts w:ascii="宋体" w:hAnsi="宋体" w:eastAsia="宋体" w:cs="宋体"/>
                <w:b/>
                <w:bCs/>
                <w:sz w:val="21"/>
                <w:szCs w:val="21"/>
                <w:lang w:eastAsia="zh-CN"/>
              </w:rPr>
            </w:pPr>
            <w:r>
              <w:rPr>
                <w:rFonts w:hint="eastAsia" w:ascii="宋体" w:eastAsia="宋体"/>
                <w:sz w:val="21"/>
                <w:lang w:eastAsia="zh-CN"/>
              </w:rPr>
              <w:t>毕业要求</w:t>
            </w:r>
          </w:p>
        </w:tc>
        <w:tc>
          <w:tcPr>
            <w:tcW w:w="2879" w:type="dxa"/>
            <w:gridSpan w:val="4"/>
            <w:vAlign w:val="center"/>
          </w:tcPr>
          <w:p>
            <w:pPr>
              <w:pStyle w:val="9"/>
              <w:spacing w:before="86"/>
              <w:ind w:left="115"/>
              <w:jc w:val="center"/>
              <w:rPr>
                <w:rFonts w:ascii="宋体" w:hAnsi="宋体" w:eastAsia="宋体" w:cs="宋体"/>
                <w:b/>
                <w:bCs/>
                <w:sz w:val="21"/>
                <w:szCs w:val="21"/>
                <w:lang w:eastAsia="zh-CN"/>
              </w:rPr>
            </w:pPr>
            <w:r>
              <w:rPr>
                <w:rFonts w:hint="eastAsia" w:ascii="宋体" w:eastAsia="宋体"/>
                <w:sz w:val="21"/>
                <w:lang w:eastAsia="zh-CN"/>
              </w:rPr>
              <w:t>毕业要求指标点</w:t>
            </w:r>
          </w:p>
        </w:tc>
        <w:tc>
          <w:tcPr>
            <w:tcW w:w="2536" w:type="dxa"/>
            <w:gridSpan w:val="2"/>
            <w:vAlign w:val="center"/>
          </w:tcPr>
          <w:p>
            <w:pPr>
              <w:pStyle w:val="9"/>
              <w:spacing w:before="86"/>
              <w:ind w:left="96" w:right="67"/>
              <w:jc w:val="center"/>
              <w:rPr>
                <w:rFonts w:ascii="宋体" w:hAnsi="宋体" w:eastAsia="宋体" w:cs="宋体"/>
                <w:b/>
                <w:bCs/>
                <w:sz w:val="21"/>
                <w:szCs w:val="21"/>
                <w:lang w:eastAsia="zh-CN"/>
              </w:rPr>
            </w:pPr>
            <w:r>
              <w:rPr>
                <w:rFonts w:hint="eastAsia" w:ascii="宋体" w:eastAsia="宋体"/>
                <w:sz w:val="21"/>
                <w:lang w:eastAsia="zh-CN"/>
              </w:rPr>
              <w:t>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jc w:val="center"/>
        </w:trPr>
        <w:tc>
          <w:tcPr>
            <w:tcW w:w="1301" w:type="dxa"/>
            <w:vMerge w:val="continue"/>
          </w:tcPr>
          <w:p>
            <w:pPr>
              <w:pStyle w:val="9"/>
              <w:spacing w:before="43"/>
              <w:ind w:right="7"/>
              <w:jc w:val="center"/>
              <w:rPr>
                <w:rFonts w:ascii="宋体" w:hAnsi="宋体" w:eastAsia="宋体" w:cs="宋体"/>
                <w:b/>
                <w:sz w:val="21"/>
                <w:szCs w:val="21"/>
                <w:lang w:eastAsia="zh-CN"/>
              </w:rPr>
            </w:pPr>
          </w:p>
        </w:tc>
        <w:tc>
          <w:tcPr>
            <w:tcW w:w="2189" w:type="dxa"/>
            <w:gridSpan w:val="3"/>
            <w:vAlign w:val="center"/>
          </w:tcPr>
          <w:p>
            <w:pPr>
              <w:pStyle w:val="6"/>
              <w:adjustRightInd w:val="0"/>
              <w:snapToGrid w:val="0"/>
              <w:spacing w:before="0" w:beforeAutospacing="0" w:after="0" w:afterAutospacing="0"/>
              <w:jc w:val="both"/>
              <w:rPr>
                <w:rFonts w:cs="仿宋_GB2312" w:asciiTheme="minorEastAsia" w:hAnsiTheme="minorEastAsia" w:eastAsiaTheme="minorEastAsia"/>
                <w:sz w:val="21"/>
                <w:szCs w:val="21"/>
              </w:rPr>
            </w:pPr>
            <w:r>
              <w:rPr>
                <w:rFonts w:hint="eastAsia" w:cs="仿宋_GB2312" w:asciiTheme="minorEastAsia" w:hAnsiTheme="minorEastAsia" w:eastAsiaTheme="minorEastAsia"/>
                <w:color w:val="080808"/>
                <w:sz w:val="21"/>
                <w:szCs w:val="21"/>
              </w:rPr>
              <w:t>1.专业知能</w:t>
            </w:r>
          </w:p>
        </w:tc>
        <w:tc>
          <w:tcPr>
            <w:tcW w:w="2879" w:type="dxa"/>
            <w:gridSpan w:val="4"/>
            <w:vAlign w:val="center"/>
          </w:tcPr>
          <w:p>
            <w:pPr>
              <w:pStyle w:val="9"/>
              <w:adjustRightInd w:val="0"/>
              <w:snapToGrid w:val="0"/>
              <w:spacing w:line="312" w:lineRule="auto"/>
              <w:jc w:val="both"/>
              <w:rPr>
                <w:rFonts w:cs="仿宋_GB2312" w:asciiTheme="minorEastAsia" w:hAnsiTheme="minorEastAsia" w:eastAsiaTheme="minorEastAsia"/>
                <w:color w:val="080808"/>
                <w:sz w:val="21"/>
                <w:szCs w:val="21"/>
                <w:lang w:eastAsia="zh-CN"/>
              </w:rPr>
            </w:pPr>
            <w:r>
              <w:rPr>
                <w:rFonts w:hint="eastAsia" w:cs="仿宋_GB2312" w:asciiTheme="minorEastAsia" w:hAnsiTheme="minorEastAsia" w:eastAsiaTheme="minorEastAsia"/>
                <w:color w:val="080808"/>
                <w:sz w:val="21"/>
                <w:szCs w:val="21"/>
                <w:lang w:eastAsia="zh-CN"/>
              </w:rPr>
              <w:t>比较系统地掌握和运用数理科学、生物技术和生物工程等专业知识的能力。</w:t>
            </w:r>
          </w:p>
        </w:tc>
        <w:tc>
          <w:tcPr>
            <w:tcW w:w="2536" w:type="dxa"/>
            <w:gridSpan w:val="2"/>
            <w:vAlign w:val="center"/>
          </w:tcPr>
          <w:p>
            <w:pPr>
              <w:adjustRightInd w:val="0"/>
              <w:snapToGrid w:val="0"/>
              <w:jc w:val="both"/>
              <w:rPr>
                <w:rFonts w:cs="宋体" w:asciiTheme="minorEastAsia" w:hAnsiTheme="minorEastAsia" w:eastAsiaTheme="minorEastAsia"/>
                <w:b/>
                <w:bCs/>
                <w:sz w:val="21"/>
                <w:szCs w:val="21"/>
                <w:lang w:eastAsia="zh-CN"/>
              </w:rPr>
            </w:pPr>
            <w:r>
              <w:rPr>
                <w:rFonts w:hint="eastAsia" w:asciiTheme="minorEastAsia" w:hAnsiTheme="minorEastAsia" w:eastAsiaTheme="minorEastAsia"/>
                <w:sz w:val="21"/>
                <w:szCs w:val="21"/>
                <w:lang w:eastAsia="zh-CN"/>
              </w:rPr>
              <w:t>课程目标1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jc w:val="center"/>
        </w:trPr>
        <w:tc>
          <w:tcPr>
            <w:tcW w:w="1301" w:type="dxa"/>
            <w:vMerge w:val="continue"/>
          </w:tcPr>
          <w:p>
            <w:pPr>
              <w:pStyle w:val="9"/>
              <w:spacing w:before="43"/>
              <w:ind w:right="7"/>
              <w:jc w:val="center"/>
              <w:rPr>
                <w:rFonts w:ascii="宋体" w:hAnsi="宋体" w:eastAsia="宋体" w:cs="宋体"/>
                <w:b/>
                <w:sz w:val="21"/>
                <w:szCs w:val="21"/>
                <w:lang w:eastAsia="zh-CN"/>
              </w:rPr>
            </w:pPr>
          </w:p>
        </w:tc>
        <w:tc>
          <w:tcPr>
            <w:tcW w:w="2189" w:type="dxa"/>
            <w:gridSpan w:val="3"/>
            <w:vAlign w:val="center"/>
          </w:tcPr>
          <w:p>
            <w:pPr>
              <w:adjustRightInd w:val="0"/>
              <w:snapToGrid w:val="0"/>
              <w:jc w:val="both"/>
              <w:rPr>
                <w:rFonts w:cs="仿宋_GB2312" w:asciiTheme="minorEastAsia" w:hAnsiTheme="minorEastAsia" w:eastAsiaTheme="minorEastAsia"/>
                <w:sz w:val="21"/>
                <w:szCs w:val="21"/>
              </w:rPr>
            </w:pPr>
            <w:r>
              <w:rPr>
                <w:rFonts w:hint="eastAsia" w:cs="仿宋_GB2312" w:asciiTheme="minorEastAsia" w:hAnsiTheme="minorEastAsia" w:eastAsiaTheme="minorEastAsia"/>
                <w:color w:val="080808"/>
                <w:sz w:val="21"/>
                <w:szCs w:val="21"/>
                <w:lang w:eastAsia="zh-CN"/>
              </w:rPr>
              <w:t>2.</w:t>
            </w:r>
            <w:r>
              <w:rPr>
                <w:rFonts w:hint="eastAsia" w:cs="仿宋_GB2312" w:asciiTheme="minorEastAsia" w:hAnsiTheme="minorEastAsia" w:eastAsiaTheme="minorEastAsia"/>
                <w:color w:val="080808"/>
                <w:sz w:val="21"/>
                <w:szCs w:val="21"/>
              </w:rPr>
              <w:t>实务技能</w:t>
            </w:r>
          </w:p>
        </w:tc>
        <w:tc>
          <w:tcPr>
            <w:tcW w:w="2879" w:type="dxa"/>
            <w:gridSpan w:val="4"/>
            <w:vAlign w:val="center"/>
          </w:tcPr>
          <w:p>
            <w:pPr>
              <w:pStyle w:val="9"/>
              <w:adjustRightInd w:val="0"/>
              <w:snapToGrid w:val="0"/>
              <w:spacing w:line="312" w:lineRule="auto"/>
              <w:jc w:val="both"/>
              <w:rPr>
                <w:rFonts w:cs="仿宋_GB2312" w:asciiTheme="minorEastAsia" w:hAnsiTheme="minorEastAsia" w:eastAsiaTheme="minorEastAsia"/>
                <w:color w:val="080808"/>
                <w:sz w:val="21"/>
                <w:szCs w:val="21"/>
                <w:lang w:eastAsia="zh-CN"/>
              </w:rPr>
            </w:pPr>
            <w:r>
              <w:rPr>
                <w:rFonts w:hint="eastAsia" w:cs="仿宋_GB2312" w:asciiTheme="minorEastAsia" w:hAnsiTheme="minorEastAsia" w:eastAsiaTheme="minorEastAsia"/>
                <w:color w:val="080808"/>
                <w:sz w:val="21"/>
                <w:szCs w:val="21"/>
                <w:lang w:eastAsia="zh-CN"/>
              </w:rPr>
              <w:t>具备生物产业、食品加工、生物药业等职场所需的专业实务技术。具备微生物安全检测、食品安全检测等技能；具备数据处理、结果分析讨论的能力。</w:t>
            </w:r>
          </w:p>
        </w:tc>
        <w:tc>
          <w:tcPr>
            <w:tcW w:w="2536" w:type="dxa"/>
            <w:gridSpan w:val="2"/>
            <w:vAlign w:val="center"/>
          </w:tcPr>
          <w:p>
            <w:pPr>
              <w:adjustRightInd w:val="0"/>
              <w:snapToGrid w:val="0"/>
              <w:jc w:val="both"/>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课程目标2、4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1301" w:type="dxa"/>
            <w:vMerge w:val="continue"/>
          </w:tcPr>
          <w:p>
            <w:pPr>
              <w:pStyle w:val="9"/>
              <w:spacing w:before="43"/>
              <w:ind w:right="7"/>
              <w:jc w:val="center"/>
              <w:rPr>
                <w:rFonts w:ascii="宋体" w:hAnsi="宋体" w:eastAsia="宋体" w:cs="宋体"/>
                <w:b/>
                <w:sz w:val="21"/>
                <w:szCs w:val="21"/>
                <w:lang w:eastAsia="zh-CN"/>
              </w:rPr>
            </w:pPr>
          </w:p>
        </w:tc>
        <w:tc>
          <w:tcPr>
            <w:tcW w:w="2189" w:type="dxa"/>
            <w:gridSpan w:val="3"/>
            <w:vAlign w:val="center"/>
          </w:tcPr>
          <w:p>
            <w:pPr>
              <w:pStyle w:val="6"/>
              <w:adjustRightInd w:val="0"/>
              <w:snapToGrid w:val="0"/>
              <w:spacing w:before="0" w:beforeAutospacing="0" w:after="0" w:afterAutospacing="0"/>
              <w:jc w:val="both"/>
              <w:rPr>
                <w:rFonts w:cs="仿宋_GB2312" w:asciiTheme="minorEastAsia" w:hAnsiTheme="minorEastAsia" w:eastAsiaTheme="minorEastAsia"/>
                <w:sz w:val="21"/>
                <w:szCs w:val="21"/>
              </w:rPr>
            </w:pPr>
            <w:r>
              <w:rPr>
                <w:rFonts w:hint="eastAsia" w:cs="仿宋_GB2312" w:asciiTheme="minorEastAsia" w:hAnsiTheme="minorEastAsia" w:eastAsiaTheme="minorEastAsia"/>
                <w:sz w:val="21"/>
                <w:szCs w:val="21"/>
              </w:rPr>
              <w:t>3.</w:t>
            </w:r>
            <w:r>
              <w:rPr>
                <w:rFonts w:hint="eastAsia" w:cs="仿宋_GB2312" w:asciiTheme="minorEastAsia" w:hAnsiTheme="minorEastAsia" w:eastAsiaTheme="minorEastAsia"/>
                <w:color w:val="080808"/>
                <w:sz w:val="21"/>
                <w:szCs w:val="21"/>
              </w:rPr>
              <w:t>应用创新</w:t>
            </w:r>
          </w:p>
        </w:tc>
        <w:tc>
          <w:tcPr>
            <w:tcW w:w="2879" w:type="dxa"/>
            <w:gridSpan w:val="4"/>
          </w:tcPr>
          <w:p>
            <w:pPr>
              <w:pStyle w:val="9"/>
              <w:adjustRightInd w:val="0"/>
              <w:snapToGrid w:val="0"/>
              <w:spacing w:line="312" w:lineRule="auto"/>
              <w:jc w:val="both"/>
              <w:rPr>
                <w:rFonts w:cs="仿宋_GB2312" w:asciiTheme="minorEastAsia" w:hAnsiTheme="minorEastAsia" w:eastAsiaTheme="minorEastAsia"/>
                <w:color w:val="080808"/>
                <w:sz w:val="21"/>
                <w:szCs w:val="21"/>
                <w:lang w:eastAsia="zh-CN"/>
              </w:rPr>
            </w:pPr>
            <w:r>
              <w:rPr>
                <w:rFonts w:hint="eastAsia" w:cs="仿宋_GB2312" w:asciiTheme="minorEastAsia" w:hAnsiTheme="minorEastAsia" w:eastAsiaTheme="minorEastAsia"/>
                <w:color w:val="080808"/>
                <w:sz w:val="21"/>
                <w:szCs w:val="21"/>
                <w:lang w:eastAsia="zh-CN"/>
              </w:rPr>
              <w:t>具备较强的创新、创业能力。</w:t>
            </w:r>
          </w:p>
        </w:tc>
        <w:tc>
          <w:tcPr>
            <w:tcW w:w="2536" w:type="dxa"/>
            <w:gridSpan w:val="2"/>
            <w:vAlign w:val="center"/>
          </w:tcPr>
          <w:p>
            <w:pPr>
              <w:adjustRightInd w:val="0"/>
              <w:snapToGrid w:val="0"/>
              <w:jc w:val="both"/>
              <w:rPr>
                <w:rFonts w:cs="宋体" w:asciiTheme="minorEastAsia" w:hAnsiTheme="minorEastAsia" w:eastAsiaTheme="minorEastAsia"/>
                <w:b/>
                <w:bCs/>
                <w:sz w:val="21"/>
                <w:szCs w:val="21"/>
                <w:lang w:eastAsia="zh-CN"/>
              </w:rPr>
            </w:pPr>
            <w:r>
              <w:rPr>
                <w:rFonts w:hint="eastAsia" w:asciiTheme="minorEastAsia" w:hAnsiTheme="minorEastAsia" w:eastAsiaTheme="minorEastAsia"/>
                <w:sz w:val="21"/>
                <w:szCs w:val="21"/>
                <w:lang w:eastAsia="zh-CN"/>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2" w:hRule="atLeast"/>
          <w:jc w:val="center"/>
        </w:trPr>
        <w:tc>
          <w:tcPr>
            <w:tcW w:w="1301" w:type="dxa"/>
            <w:vMerge w:val="continue"/>
          </w:tcPr>
          <w:p>
            <w:pPr>
              <w:pStyle w:val="9"/>
              <w:spacing w:before="43"/>
              <w:ind w:right="7"/>
              <w:jc w:val="center"/>
              <w:rPr>
                <w:rFonts w:ascii="宋体" w:hAnsi="宋体" w:eastAsia="宋体" w:cs="宋体"/>
                <w:b/>
                <w:sz w:val="21"/>
                <w:szCs w:val="21"/>
                <w:lang w:eastAsia="zh-CN"/>
              </w:rPr>
            </w:pPr>
          </w:p>
        </w:tc>
        <w:tc>
          <w:tcPr>
            <w:tcW w:w="2189" w:type="dxa"/>
            <w:gridSpan w:val="3"/>
            <w:vAlign w:val="center"/>
          </w:tcPr>
          <w:p>
            <w:pPr>
              <w:adjustRightInd w:val="0"/>
              <w:snapToGrid w:val="0"/>
              <w:jc w:val="both"/>
              <w:rPr>
                <w:rFonts w:cs="仿宋_GB2312" w:asciiTheme="minorEastAsia" w:hAnsiTheme="minorEastAsia" w:eastAsiaTheme="minorEastAsia"/>
                <w:sz w:val="21"/>
                <w:szCs w:val="21"/>
                <w:lang w:eastAsia="zh-CN"/>
              </w:rPr>
            </w:pPr>
            <w:r>
              <w:rPr>
                <w:rFonts w:hint="eastAsia" w:cs="仿宋_GB2312" w:asciiTheme="minorEastAsia" w:hAnsiTheme="minorEastAsia" w:eastAsiaTheme="minorEastAsia"/>
                <w:sz w:val="21"/>
                <w:szCs w:val="21"/>
                <w:lang w:eastAsia="zh-CN"/>
              </w:rPr>
              <w:t>4.</w:t>
            </w:r>
            <w:r>
              <w:rPr>
                <w:rFonts w:hint="eastAsia" w:cs="仿宋_GB2312" w:asciiTheme="minorEastAsia" w:hAnsiTheme="minorEastAsia" w:eastAsiaTheme="minorEastAsia"/>
                <w:color w:val="080808"/>
                <w:sz w:val="21"/>
                <w:szCs w:val="21"/>
              </w:rPr>
              <w:t>协作整合</w:t>
            </w:r>
          </w:p>
        </w:tc>
        <w:tc>
          <w:tcPr>
            <w:tcW w:w="2879" w:type="dxa"/>
            <w:gridSpan w:val="4"/>
          </w:tcPr>
          <w:p>
            <w:pPr>
              <w:pStyle w:val="9"/>
              <w:adjustRightInd w:val="0"/>
              <w:snapToGrid w:val="0"/>
              <w:spacing w:line="312" w:lineRule="auto"/>
              <w:jc w:val="both"/>
              <w:rPr>
                <w:rFonts w:cs="宋体" w:asciiTheme="minorEastAsia" w:hAnsiTheme="minorEastAsia" w:eastAsiaTheme="minorEastAsia"/>
                <w:b/>
                <w:bCs/>
                <w:sz w:val="21"/>
                <w:szCs w:val="21"/>
                <w:lang w:eastAsia="zh-CN"/>
              </w:rPr>
            </w:pPr>
            <w:r>
              <w:rPr>
                <w:rFonts w:hint="eastAsia" w:cs="仿宋_GB2312" w:asciiTheme="minorEastAsia" w:hAnsiTheme="minorEastAsia" w:eastAsiaTheme="minorEastAsia"/>
                <w:color w:val="080808"/>
                <w:sz w:val="21"/>
                <w:szCs w:val="21"/>
                <w:lang w:eastAsia="zh-CN"/>
              </w:rPr>
              <w:t>具有与生物相关的跨领域统筹、整合能力。</w:t>
            </w:r>
          </w:p>
        </w:tc>
        <w:tc>
          <w:tcPr>
            <w:tcW w:w="2536" w:type="dxa"/>
            <w:gridSpan w:val="2"/>
            <w:vAlign w:val="center"/>
          </w:tcPr>
          <w:p>
            <w:pPr>
              <w:adjustRightInd w:val="0"/>
              <w:snapToGrid w:val="0"/>
              <w:jc w:val="both"/>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课程目标5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jc w:val="center"/>
        </w:trPr>
        <w:tc>
          <w:tcPr>
            <w:tcW w:w="1301" w:type="dxa"/>
            <w:vMerge w:val="continue"/>
          </w:tcPr>
          <w:p>
            <w:pPr>
              <w:pStyle w:val="9"/>
              <w:spacing w:before="43"/>
              <w:ind w:right="7"/>
              <w:jc w:val="center"/>
              <w:rPr>
                <w:rFonts w:ascii="宋体" w:hAnsi="宋体" w:eastAsia="宋体" w:cs="宋体"/>
                <w:b/>
                <w:sz w:val="21"/>
                <w:szCs w:val="21"/>
                <w:lang w:eastAsia="zh-CN"/>
              </w:rPr>
            </w:pPr>
          </w:p>
        </w:tc>
        <w:tc>
          <w:tcPr>
            <w:tcW w:w="2189" w:type="dxa"/>
            <w:gridSpan w:val="3"/>
            <w:vAlign w:val="center"/>
          </w:tcPr>
          <w:p>
            <w:pPr>
              <w:pStyle w:val="6"/>
              <w:adjustRightInd w:val="0"/>
              <w:snapToGrid w:val="0"/>
              <w:spacing w:before="0" w:beforeAutospacing="0" w:after="0" w:afterAutospacing="0"/>
              <w:jc w:val="both"/>
              <w:rPr>
                <w:rFonts w:cs="仿宋_GB2312" w:asciiTheme="minorEastAsia" w:hAnsiTheme="minorEastAsia" w:eastAsiaTheme="minorEastAsia"/>
                <w:sz w:val="21"/>
                <w:szCs w:val="21"/>
              </w:rPr>
            </w:pPr>
            <w:r>
              <w:rPr>
                <w:rFonts w:hint="eastAsia" w:cs="仿宋_GB2312" w:asciiTheme="minorEastAsia" w:hAnsiTheme="minorEastAsia" w:eastAsiaTheme="minorEastAsia"/>
                <w:color w:val="080808"/>
                <w:sz w:val="21"/>
                <w:szCs w:val="21"/>
              </w:rPr>
              <w:t>5.社会责任</w:t>
            </w:r>
          </w:p>
        </w:tc>
        <w:tc>
          <w:tcPr>
            <w:tcW w:w="2879" w:type="dxa"/>
            <w:gridSpan w:val="4"/>
          </w:tcPr>
          <w:p>
            <w:pPr>
              <w:pStyle w:val="9"/>
              <w:adjustRightInd w:val="0"/>
              <w:snapToGrid w:val="0"/>
              <w:spacing w:line="312" w:lineRule="auto"/>
              <w:jc w:val="both"/>
              <w:rPr>
                <w:rFonts w:cs="宋体" w:asciiTheme="minorEastAsia" w:hAnsiTheme="minorEastAsia" w:eastAsiaTheme="minorEastAsia"/>
                <w:b/>
                <w:bCs/>
                <w:sz w:val="21"/>
                <w:szCs w:val="21"/>
                <w:lang w:eastAsia="zh-CN"/>
              </w:rPr>
            </w:pPr>
            <w:r>
              <w:rPr>
                <w:rFonts w:hint="eastAsia" w:cs="仿宋_GB2312" w:asciiTheme="minorEastAsia" w:hAnsiTheme="minorEastAsia" w:eastAsiaTheme="minorEastAsia"/>
                <w:color w:val="080808"/>
                <w:sz w:val="21"/>
                <w:szCs w:val="21"/>
                <w:lang w:eastAsia="zh-CN"/>
              </w:rPr>
              <w:t>具备绿色发展理念与实践，运用生物新方法，新技术治理污染，保护环境。</w:t>
            </w:r>
          </w:p>
        </w:tc>
        <w:tc>
          <w:tcPr>
            <w:tcW w:w="2536" w:type="dxa"/>
            <w:gridSpan w:val="2"/>
            <w:vAlign w:val="center"/>
          </w:tcPr>
          <w:p>
            <w:pPr>
              <w:adjustRightInd w:val="0"/>
              <w:snapToGrid w:val="0"/>
              <w:jc w:val="both"/>
              <w:rPr>
                <w:rFonts w:cs="宋体" w:asciiTheme="minorEastAsia" w:hAnsiTheme="minorEastAsia" w:eastAsiaTheme="minorEastAsia"/>
                <w:b/>
                <w:bCs/>
                <w:sz w:val="21"/>
                <w:szCs w:val="21"/>
                <w:lang w:eastAsia="zh-CN"/>
              </w:rPr>
            </w:pPr>
            <w:r>
              <w:rPr>
                <w:rFonts w:hint="eastAsia" w:asciiTheme="minorEastAsia" w:hAnsiTheme="minorEastAsia" w:eastAsiaTheme="minorEastAsia"/>
                <w:sz w:val="21"/>
                <w:szCs w:val="21"/>
                <w:lang w:eastAsia="zh-CN"/>
              </w:rPr>
              <w:t>课程目标6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jc w:val="center"/>
        </w:trPr>
        <w:tc>
          <w:tcPr>
            <w:tcW w:w="1301" w:type="dxa"/>
            <w:vMerge w:val="restart"/>
            <w:vAlign w:val="center"/>
          </w:tcPr>
          <w:p>
            <w:pPr>
              <w:pStyle w:val="9"/>
              <w:spacing w:before="152"/>
              <w:ind w:left="8"/>
              <w:jc w:val="center"/>
              <w:rPr>
                <w:rFonts w:ascii="宋体"/>
                <w:b/>
                <w:sz w:val="21"/>
              </w:rPr>
            </w:pPr>
            <w:r>
              <w:rPr>
                <w:rFonts w:ascii="宋体"/>
                <w:b/>
                <w:w w:val="98"/>
                <w:sz w:val="21"/>
              </w:rPr>
              <w:t>E</w:t>
            </w:r>
          </w:p>
          <w:p>
            <w:pPr>
              <w:pStyle w:val="9"/>
              <w:spacing w:before="125" w:line="312" w:lineRule="auto"/>
              <w:ind w:right="23"/>
              <w:jc w:val="center"/>
              <w:rPr>
                <w:rFonts w:ascii="宋体" w:hAnsi="宋体" w:eastAsia="宋体" w:cs="宋体"/>
                <w:b/>
                <w:bCs/>
                <w:sz w:val="21"/>
                <w:szCs w:val="21"/>
                <w:lang w:eastAsia="zh-CN"/>
              </w:rPr>
            </w:pPr>
            <w:r>
              <w:rPr>
                <w:rFonts w:hint="eastAsia" w:ascii="宋体" w:eastAsia="宋体"/>
                <w:b/>
                <w:sz w:val="21"/>
              </w:rPr>
              <w:t>教学内容</w:t>
            </w:r>
          </w:p>
        </w:tc>
        <w:tc>
          <w:tcPr>
            <w:tcW w:w="5068" w:type="dxa"/>
            <w:gridSpan w:val="7"/>
            <w:vAlign w:val="center"/>
          </w:tcPr>
          <w:p>
            <w:pPr>
              <w:pStyle w:val="9"/>
              <w:spacing w:before="125" w:line="312" w:lineRule="auto"/>
              <w:ind w:right="23"/>
              <w:jc w:val="center"/>
              <w:rPr>
                <w:rFonts w:ascii="宋体" w:hAnsi="宋体" w:eastAsia="宋体" w:cs="宋体"/>
                <w:b/>
                <w:bCs/>
                <w:sz w:val="21"/>
                <w:szCs w:val="21"/>
                <w:lang w:eastAsia="zh-CN"/>
              </w:rPr>
            </w:pPr>
            <w:r>
              <w:rPr>
                <w:rFonts w:hint="eastAsia" w:ascii="宋体" w:eastAsia="宋体"/>
                <w:sz w:val="21"/>
                <w:lang w:eastAsia="zh-CN"/>
              </w:rPr>
              <w:t>教学环节</w:t>
            </w:r>
          </w:p>
        </w:tc>
        <w:tc>
          <w:tcPr>
            <w:tcW w:w="2536" w:type="dxa"/>
            <w:gridSpan w:val="2"/>
            <w:vAlign w:val="center"/>
          </w:tcPr>
          <w:p>
            <w:pPr>
              <w:pStyle w:val="9"/>
              <w:spacing w:before="125" w:line="312" w:lineRule="auto"/>
              <w:ind w:right="23"/>
              <w:jc w:val="center"/>
              <w:rPr>
                <w:rFonts w:ascii="宋体" w:hAnsi="宋体" w:eastAsia="宋体" w:cs="宋体"/>
                <w:b/>
                <w:bCs/>
                <w:sz w:val="21"/>
                <w:szCs w:val="21"/>
                <w:lang w:eastAsia="zh-CN"/>
              </w:rPr>
            </w:pPr>
            <w:r>
              <w:rPr>
                <w:rFonts w:hint="eastAsia" w:ascii="宋体" w:eastAsia="宋体"/>
                <w:bCs/>
                <w:sz w:val="21"/>
                <w:lang w:eastAsia="zh-CN"/>
              </w:rPr>
              <w:t>学时分配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exact"/>
          <w:jc w:val="center"/>
        </w:trPr>
        <w:tc>
          <w:tcPr>
            <w:tcW w:w="1301" w:type="dxa"/>
            <w:vMerge w:val="continue"/>
          </w:tcPr>
          <w:p>
            <w:pPr>
              <w:pStyle w:val="9"/>
              <w:spacing w:before="125" w:line="312" w:lineRule="auto"/>
              <w:ind w:right="23"/>
            </w:pPr>
          </w:p>
        </w:tc>
        <w:tc>
          <w:tcPr>
            <w:tcW w:w="5068" w:type="dxa"/>
            <w:gridSpan w:val="7"/>
            <w:vAlign w:val="center"/>
          </w:tcPr>
          <w:p>
            <w:pPr>
              <w:pStyle w:val="9"/>
              <w:adjustRightInd w:val="0"/>
              <w:snapToGrid w:val="0"/>
              <w:spacing w:line="312" w:lineRule="auto"/>
              <w:ind w:left="110" w:leftChars="50" w:right="110" w:rightChars="50"/>
              <w:jc w:val="both"/>
              <w:rPr>
                <w:rFonts w:cs="仿宋_GB2312" w:asciiTheme="minorEastAsia" w:hAnsiTheme="minorEastAsia" w:eastAsiaTheme="minorEastAsia"/>
                <w:color w:val="080808"/>
                <w:sz w:val="21"/>
                <w:szCs w:val="21"/>
                <w:lang w:eastAsia="zh-CN"/>
              </w:rPr>
            </w:pPr>
            <w:r>
              <w:rPr>
                <w:rFonts w:cs="仿宋_GB2312" w:asciiTheme="minorEastAsia" w:hAnsiTheme="minorEastAsia" w:eastAsiaTheme="minorEastAsia"/>
                <w:color w:val="080808"/>
                <w:sz w:val="21"/>
                <w:szCs w:val="21"/>
                <w:lang w:eastAsia="zh-CN"/>
              </w:rPr>
              <w:t>选题</w:t>
            </w:r>
          </w:p>
        </w:tc>
        <w:tc>
          <w:tcPr>
            <w:tcW w:w="2536" w:type="dxa"/>
            <w:gridSpan w:val="2"/>
            <w:vAlign w:val="center"/>
          </w:tcPr>
          <w:p>
            <w:pPr>
              <w:pStyle w:val="9"/>
              <w:adjustRightInd w:val="0"/>
              <w:snapToGrid w:val="0"/>
              <w:spacing w:line="312" w:lineRule="auto"/>
              <w:ind w:left="110" w:leftChars="50" w:right="110" w:rightChars="50"/>
              <w:jc w:val="both"/>
              <w:rPr>
                <w:rFonts w:cs="仿宋_GB2312" w:asciiTheme="minorEastAsia" w:hAnsiTheme="minorEastAsia" w:eastAsiaTheme="minorEastAsia"/>
                <w:color w:val="080808"/>
                <w:sz w:val="21"/>
                <w:szCs w:val="21"/>
                <w:lang w:eastAsia="zh-CN"/>
              </w:rPr>
            </w:pPr>
            <w:r>
              <w:rPr>
                <w:rFonts w:hint="eastAsia" w:cs="仿宋_GB2312" w:asciiTheme="minorEastAsia" w:hAnsiTheme="minorEastAsia" w:eastAsiaTheme="minorEastAsia"/>
                <w:color w:val="080808"/>
                <w:sz w:val="21"/>
                <w:szCs w:val="21"/>
                <w:lang w:eastAsia="zh-CN"/>
              </w:rPr>
              <w:t>1 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exact"/>
          <w:jc w:val="center"/>
        </w:trPr>
        <w:tc>
          <w:tcPr>
            <w:tcW w:w="1301" w:type="dxa"/>
            <w:vMerge w:val="continue"/>
          </w:tcPr>
          <w:p>
            <w:pPr>
              <w:pStyle w:val="9"/>
              <w:spacing w:before="125" w:line="312" w:lineRule="auto"/>
              <w:ind w:right="23"/>
              <w:rPr>
                <w:rFonts w:ascii="宋体" w:hAnsi="宋体" w:eastAsia="宋体" w:cs="宋体"/>
                <w:b/>
                <w:bCs/>
                <w:sz w:val="21"/>
                <w:szCs w:val="21"/>
                <w:lang w:eastAsia="zh-CN"/>
              </w:rPr>
            </w:pPr>
          </w:p>
        </w:tc>
        <w:tc>
          <w:tcPr>
            <w:tcW w:w="5068" w:type="dxa"/>
            <w:gridSpan w:val="7"/>
            <w:vAlign w:val="center"/>
          </w:tcPr>
          <w:p>
            <w:pPr>
              <w:pStyle w:val="9"/>
              <w:adjustRightInd w:val="0"/>
              <w:snapToGrid w:val="0"/>
              <w:spacing w:line="312" w:lineRule="auto"/>
              <w:ind w:left="110" w:leftChars="50" w:right="110" w:rightChars="50"/>
              <w:jc w:val="both"/>
              <w:rPr>
                <w:rFonts w:cs="仿宋_GB2312" w:asciiTheme="minorEastAsia" w:hAnsiTheme="minorEastAsia" w:eastAsiaTheme="minorEastAsia"/>
                <w:color w:val="080808"/>
                <w:sz w:val="21"/>
                <w:szCs w:val="21"/>
                <w:lang w:eastAsia="zh-CN"/>
              </w:rPr>
            </w:pPr>
            <w:r>
              <w:rPr>
                <w:rFonts w:cs="仿宋_GB2312" w:asciiTheme="minorEastAsia" w:hAnsiTheme="minorEastAsia" w:eastAsiaTheme="minorEastAsia"/>
                <w:color w:val="080808"/>
                <w:sz w:val="21"/>
                <w:szCs w:val="21"/>
                <w:lang w:eastAsia="zh-CN"/>
              </w:rPr>
              <w:t>文献利用</w:t>
            </w:r>
          </w:p>
        </w:tc>
        <w:tc>
          <w:tcPr>
            <w:tcW w:w="2536" w:type="dxa"/>
            <w:gridSpan w:val="2"/>
            <w:vAlign w:val="center"/>
          </w:tcPr>
          <w:p>
            <w:pPr>
              <w:pStyle w:val="9"/>
              <w:adjustRightInd w:val="0"/>
              <w:snapToGrid w:val="0"/>
              <w:spacing w:line="312" w:lineRule="auto"/>
              <w:ind w:left="110" w:leftChars="50" w:right="110" w:rightChars="50"/>
              <w:jc w:val="both"/>
              <w:rPr>
                <w:rFonts w:cs="仿宋_GB2312" w:asciiTheme="minorEastAsia" w:hAnsiTheme="minorEastAsia" w:eastAsiaTheme="minorEastAsia"/>
                <w:color w:val="080808"/>
                <w:sz w:val="21"/>
                <w:szCs w:val="21"/>
                <w:lang w:eastAsia="zh-CN"/>
              </w:rPr>
            </w:pPr>
            <w:r>
              <w:rPr>
                <w:rFonts w:hint="eastAsia" w:cs="仿宋_GB2312" w:asciiTheme="minorEastAsia" w:hAnsiTheme="minorEastAsia" w:eastAsiaTheme="minorEastAsia"/>
                <w:color w:val="080808"/>
                <w:sz w:val="21"/>
                <w:szCs w:val="21"/>
                <w:lang w:eastAsia="zh-CN"/>
              </w:rPr>
              <w:t>1周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exact"/>
          <w:jc w:val="center"/>
        </w:trPr>
        <w:tc>
          <w:tcPr>
            <w:tcW w:w="1301" w:type="dxa"/>
            <w:vMerge w:val="continue"/>
          </w:tcPr>
          <w:p>
            <w:pPr>
              <w:pStyle w:val="9"/>
              <w:spacing w:before="125" w:line="312" w:lineRule="auto"/>
              <w:ind w:right="23"/>
              <w:rPr>
                <w:rFonts w:ascii="宋体" w:hAnsi="宋体" w:eastAsia="宋体" w:cs="宋体"/>
                <w:b/>
                <w:bCs/>
                <w:sz w:val="21"/>
                <w:szCs w:val="21"/>
                <w:lang w:eastAsia="zh-CN"/>
              </w:rPr>
            </w:pPr>
          </w:p>
        </w:tc>
        <w:tc>
          <w:tcPr>
            <w:tcW w:w="5068" w:type="dxa"/>
            <w:gridSpan w:val="7"/>
            <w:vAlign w:val="center"/>
          </w:tcPr>
          <w:p>
            <w:pPr>
              <w:pStyle w:val="9"/>
              <w:adjustRightInd w:val="0"/>
              <w:snapToGrid w:val="0"/>
              <w:spacing w:line="312" w:lineRule="auto"/>
              <w:ind w:left="110" w:leftChars="50" w:right="110" w:rightChars="50"/>
              <w:jc w:val="both"/>
              <w:rPr>
                <w:rFonts w:cs="仿宋_GB2312" w:asciiTheme="minorEastAsia" w:hAnsiTheme="minorEastAsia" w:eastAsiaTheme="minorEastAsia"/>
                <w:color w:val="080808"/>
                <w:sz w:val="21"/>
                <w:szCs w:val="21"/>
                <w:lang w:eastAsia="zh-CN"/>
              </w:rPr>
            </w:pPr>
            <w:r>
              <w:rPr>
                <w:rFonts w:cs="仿宋_GB2312" w:asciiTheme="minorEastAsia" w:hAnsiTheme="minorEastAsia" w:eastAsiaTheme="minorEastAsia"/>
                <w:color w:val="080808"/>
                <w:sz w:val="21"/>
                <w:szCs w:val="21"/>
                <w:lang w:eastAsia="zh-CN"/>
              </w:rPr>
              <w:t>开题报告</w:t>
            </w:r>
          </w:p>
        </w:tc>
        <w:tc>
          <w:tcPr>
            <w:tcW w:w="2536" w:type="dxa"/>
            <w:gridSpan w:val="2"/>
            <w:vAlign w:val="center"/>
          </w:tcPr>
          <w:p>
            <w:pPr>
              <w:pStyle w:val="9"/>
              <w:adjustRightInd w:val="0"/>
              <w:snapToGrid w:val="0"/>
              <w:spacing w:line="312" w:lineRule="auto"/>
              <w:ind w:left="110" w:leftChars="50" w:right="110" w:rightChars="50"/>
              <w:jc w:val="both"/>
              <w:rPr>
                <w:rFonts w:cs="仿宋_GB2312" w:asciiTheme="minorEastAsia" w:hAnsiTheme="minorEastAsia" w:eastAsiaTheme="minorEastAsia"/>
                <w:color w:val="080808"/>
                <w:sz w:val="21"/>
                <w:szCs w:val="21"/>
                <w:lang w:eastAsia="zh-CN"/>
              </w:rPr>
            </w:pPr>
            <w:r>
              <w:rPr>
                <w:rFonts w:hint="eastAsia" w:cs="仿宋_GB2312" w:asciiTheme="minorEastAsia" w:hAnsiTheme="minorEastAsia" w:eastAsiaTheme="minorEastAsia"/>
                <w:color w:val="080808"/>
                <w:sz w:val="21"/>
                <w:szCs w:val="21"/>
                <w:lang w:eastAsia="zh-CN"/>
              </w:rPr>
              <w:t>1周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exact"/>
          <w:jc w:val="center"/>
        </w:trPr>
        <w:tc>
          <w:tcPr>
            <w:tcW w:w="1301" w:type="dxa"/>
            <w:vMerge w:val="continue"/>
          </w:tcPr>
          <w:p>
            <w:pPr>
              <w:pStyle w:val="9"/>
              <w:spacing w:before="125" w:line="312" w:lineRule="auto"/>
              <w:ind w:right="23"/>
              <w:rPr>
                <w:rFonts w:ascii="宋体" w:hAnsi="宋体" w:eastAsia="宋体" w:cs="宋体"/>
                <w:b/>
                <w:bCs/>
                <w:sz w:val="21"/>
                <w:szCs w:val="21"/>
                <w:lang w:eastAsia="zh-CN"/>
              </w:rPr>
            </w:pPr>
          </w:p>
        </w:tc>
        <w:tc>
          <w:tcPr>
            <w:tcW w:w="5068" w:type="dxa"/>
            <w:gridSpan w:val="7"/>
            <w:vAlign w:val="center"/>
          </w:tcPr>
          <w:p>
            <w:pPr>
              <w:pStyle w:val="9"/>
              <w:adjustRightInd w:val="0"/>
              <w:snapToGrid w:val="0"/>
              <w:spacing w:line="312" w:lineRule="auto"/>
              <w:ind w:left="110" w:leftChars="50" w:right="110" w:rightChars="50"/>
              <w:jc w:val="both"/>
              <w:rPr>
                <w:rFonts w:cs="仿宋_GB2312" w:asciiTheme="minorEastAsia" w:hAnsiTheme="minorEastAsia" w:eastAsiaTheme="minorEastAsia"/>
                <w:color w:val="080808"/>
                <w:sz w:val="21"/>
                <w:szCs w:val="21"/>
                <w:lang w:eastAsia="zh-CN"/>
              </w:rPr>
            </w:pPr>
            <w:r>
              <w:rPr>
                <w:rFonts w:cs="仿宋_GB2312" w:asciiTheme="minorEastAsia" w:hAnsiTheme="minorEastAsia" w:eastAsiaTheme="minorEastAsia"/>
                <w:color w:val="080808"/>
                <w:sz w:val="21"/>
                <w:szCs w:val="21"/>
                <w:lang w:eastAsia="zh-CN"/>
              </w:rPr>
              <w:t>实验设计</w:t>
            </w:r>
          </w:p>
        </w:tc>
        <w:tc>
          <w:tcPr>
            <w:tcW w:w="2536" w:type="dxa"/>
            <w:gridSpan w:val="2"/>
            <w:vAlign w:val="center"/>
          </w:tcPr>
          <w:p>
            <w:pPr>
              <w:pStyle w:val="9"/>
              <w:adjustRightInd w:val="0"/>
              <w:snapToGrid w:val="0"/>
              <w:spacing w:line="312" w:lineRule="auto"/>
              <w:ind w:left="110" w:leftChars="50" w:right="110" w:rightChars="50"/>
              <w:jc w:val="both"/>
              <w:rPr>
                <w:rFonts w:cs="仿宋_GB2312" w:asciiTheme="minorEastAsia" w:hAnsiTheme="minorEastAsia" w:eastAsiaTheme="minorEastAsia"/>
                <w:color w:val="080808"/>
                <w:sz w:val="21"/>
                <w:szCs w:val="21"/>
                <w:lang w:eastAsia="zh-CN"/>
              </w:rPr>
            </w:pPr>
            <w:r>
              <w:rPr>
                <w:rFonts w:hint="eastAsia" w:cs="仿宋_GB2312" w:asciiTheme="minorEastAsia" w:hAnsiTheme="minorEastAsia" w:eastAsiaTheme="minorEastAsia"/>
                <w:color w:val="080808"/>
                <w:sz w:val="21"/>
                <w:szCs w:val="21"/>
                <w:lang w:eastAsia="zh-CN"/>
              </w:rPr>
              <w:t>1周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exact"/>
          <w:jc w:val="center"/>
        </w:trPr>
        <w:tc>
          <w:tcPr>
            <w:tcW w:w="1301" w:type="dxa"/>
            <w:vMerge w:val="continue"/>
          </w:tcPr>
          <w:p>
            <w:pPr>
              <w:pStyle w:val="9"/>
              <w:spacing w:before="125" w:line="312" w:lineRule="auto"/>
              <w:ind w:right="23"/>
              <w:rPr>
                <w:rFonts w:ascii="宋体" w:hAnsi="宋体" w:eastAsia="宋体" w:cs="宋体"/>
                <w:b/>
                <w:bCs/>
                <w:sz w:val="21"/>
                <w:szCs w:val="21"/>
                <w:lang w:eastAsia="zh-CN"/>
              </w:rPr>
            </w:pPr>
          </w:p>
        </w:tc>
        <w:tc>
          <w:tcPr>
            <w:tcW w:w="5068" w:type="dxa"/>
            <w:gridSpan w:val="7"/>
            <w:vAlign w:val="center"/>
          </w:tcPr>
          <w:p>
            <w:pPr>
              <w:pStyle w:val="9"/>
              <w:adjustRightInd w:val="0"/>
              <w:snapToGrid w:val="0"/>
              <w:spacing w:line="312" w:lineRule="auto"/>
              <w:ind w:left="110" w:leftChars="50" w:right="110" w:rightChars="50"/>
              <w:jc w:val="both"/>
              <w:rPr>
                <w:rFonts w:cs="仿宋_GB2312" w:asciiTheme="minorEastAsia" w:hAnsiTheme="minorEastAsia" w:eastAsiaTheme="minorEastAsia"/>
                <w:color w:val="080808"/>
                <w:sz w:val="21"/>
                <w:szCs w:val="21"/>
                <w:lang w:eastAsia="zh-CN"/>
              </w:rPr>
            </w:pPr>
            <w:r>
              <w:rPr>
                <w:rFonts w:hint="eastAsia" w:cs="仿宋_GB2312" w:asciiTheme="minorEastAsia" w:hAnsiTheme="minorEastAsia" w:eastAsiaTheme="minorEastAsia"/>
                <w:color w:val="080808"/>
                <w:sz w:val="21"/>
                <w:szCs w:val="21"/>
                <w:lang w:eastAsia="zh-CN"/>
              </w:rPr>
              <w:t>实验过程指导</w:t>
            </w:r>
          </w:p>
        </w:tc>
        <w:tc>
          <w:tcPr>
            <w:tcW w:w="2536" w:type="dxa"/>
            <w:gridSpan w:val="2"/>
            <w:vAlign w:val="center"/>
          </w:tcPr>
          <w:p>
            <w:pPr>
              <w:pStyle w:val="9"/>
              <w:adjustRightInd w:val="0"/>
              <w:snapToGrid w:val="0"/>
              <w:spacing w:line="312" w:lineRule="auto"/>
              <w:ind w:left="110" w:leftChars="50" w:right="110" w:rightChars="50"/>
              <w:jc w:val="both"/>
              <w:rPr>
                <w:rFonts w:cs="仿宋_GB2312" w:asciiTheme="minorEastAsia" w:hAnsiTheme="minorEastAsia" w:eastAsiaTheme="minorEastAsia"/>
                <w:color w:val="080808"/>
                <w:sz w:val="21"/>
                <w:szCs w:val="21"/>
                <w:lang w:eastAsia="zh-CN"/>
              </w:rPr>
            </w:pPr>
            <w:r>
              <w:rPr>
                <w:rFonts w:hint="eastAsia" w:cs="仿宋_GB2312" w:asciiTheme="minorEastAsia" w:hAnsiTheme="minorEastAsia" w:eastAsiaTheme="minorEastAsia"/>
                <w:color w:val="080808"/>
                <w:sz w:val="21"/>
                <w:szCs w:val="21"/>
                <w:lang w:eastAsia="zh-CN"/>
              </w:rPr>
              <w:t>4周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exact"/>
          <w:jc w:val="center"/>
        </w:trPr>
        <w:tc>
          <w:tcPr>
            <w:tcW w:w="1301" w:type="dxa"/>
            <w:vMerge w:val="continue"/>
          </w:tcPr>
          <w:p>
            <w:pPr>
              <w:pStyle w:val="9"/>
              <w:spacing w:before="125" w:line="312" w:lineRule="auto"/>
              <w:ind w:right="23"/>
              <w:rPr>
                <w:rFonts w:ascii="宋体" w:hAnsi="宋体" w:eastAsia="宋体" w:cs="宋体"/>
                <w:b/>
                <w:bCs/>
                <w:sz w:val="21"/>
                <w:szCs w:val="21"/>
                <w:lang w:eastAsia="zh-CN"/>
              </w:rPr>
            </w:pPr>
          </w:p>
        </w:tc>
        <w:tc>
          <w:tcPr>
            <w:tcW w:w="5068" w:type="dxa"/>
            <w:gridSpan w:val="7"/>
            <w:vAlign w:val="center"/>
          </w:tcPr>
          <w:p>
            <w:pPr>
              <w:pStyle w:val="9"/>
              <w:adjustRightInd w:val="0"/>
              <w:snapToGrid w:val="0"/>
              <w:spacing w:line="312" w:lineRule="auto"/>
              <w:ind w:left="110" w:leftChars="50" w:right="110" w:rightChars="50"/>
              <w:jc w:val="both"/>
              <w:rPr>
                <w:rFonts w:cs="仿宋_GB2312" w:asciiTheme="minorEastAsia" w:hAnsiTheme="minorEastAsia" w:eastAsiaTheme="minorEastAsia"/>
                <w:color w:val="080808"/>
                <w:sz w:val="21"/>
                <w:szCs w:val="21"/>
                <w:lang w:eastAsia="zh-CN"/>
              </w:rPr>
            </w:pPr>
            <w:r>
              <w:rPr>
                <w:rFonts w:cs="仿宋_GB2312" w:asciiTheme="minorEastAsia" w:hAnsiTheme="minorEastAsia" w:eastAsiaTheme="minorEastAsia"/>
                <w:color w:val="080808"/>
                <w:sz w:val="21"/>
                <w:szCs w:val="21"/>
                <w:lang w:eastAsia="zh-CN"/>
              </w:rPr>
              <w:t>数据处理</w:t>
            </w:r>
            <w:r>
              <w:rPr>
                <w:rFonts w:hint="eastAsia" w:cs="仿宋_GB2312" w:asciiTheme="minorEastAsia" w:hAnsiTheme="minorEastAsia" w:eastAsiaTheme="minorEastAsia"/>
                <w:color w:val="080808"/>
                <w:sz w:val="21"/>
                <w:szCs w:val="21"/>
                <w:lang w:eastAsia="zh-CN"/>
              </w:rPr>
              <w:t>与分析</w:t>
            </w:r>
          </w:p>
        </w:tc>
        <w:tc>
          <w:tcPr>
            <w:tcW w:w="2536" w:type="dxa"/>
            <w:gridSpan w:val="2"/>
            <w:vAlign w:val="center"/>
          </w:tcPr>
          <w:p>
            <w:pPr>
              <w:pStyle w:val="9"/>
              <w:adjustRightInd w:val="0"/>
              <w:snapToGrid w:val="0"/>
              <w:spacing w:line="312" w:lineRule="auto"/>
              <w:ind w:left="110" w:leftChars="50" w:right="110" w:rightChars="50"/>
              <w:jc w:val="both"/>
              <w:rPr>
                <w:rFonts w:cs="仿宋_GB2312" w:asciiTheme="minorEastAsia" w:hAnsiTheme="minorEastAsia" w:eastAsiaTheme="minorEastAsia"/>
                <w:color w:val="080808"/>
                <w:sz w:val="21"/>
                <w:szCs w:val="21"/>
                <w:lang w:eastAsia="zh-CN"/>
              </w:rPr>
            </w:pPr>
            <w:r>
              <w:rPr>
                <w:rFonts w:hint="eastAsia" w:cs="仿宋_GB2312" w:asciiTheme="minorEastAsia" w:hAnsiTheme="minorEastAsia" w:eastAsiaTheme="minorEastAsia"/>
                <w:color w:val="080808"/>
                <w:sz w:val="21"/>
                <w:szCs w:val="21"/>
                <w:lang w:eastAsia="zh-CN"/>
              </w:rPr>
              <w:t>1周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exact"/>
          <w:jc w:val="center"/>
        </w:trPr>
        <w:tc>
          <w:tcPr>
            <w:tcW w:w="1301" w:type="dxa"/>
            <w:vMerge w:val="continue"/>
          </w:tcPr>
          <w:p>
            <w:pPr>
              <w:pStyle w:val="9"/>
              <w:spacing w:before="125" w:line="312" w:lineRule="auto"/>
              <w:ind w:right="23"/>
              <w:rPr>
                <w:rFonts w:ascii="宋体" w:hAnsi="宋体" w:eastAsia="宋体" w:cs="宋体"/>
                <w:b/>
                <w:bCs/>
                <w:sz w:val="21"/>
                <w:szCs w:val="21"/>
                <w:lang w:eastAsia="zh-CN"/>
              </w:rPr>
            </w:pPr>
          </w:p>
        </w:tc>
        <w:tc>
          <w:tcPr>
            <w:tcW w:w="5068" w:type="dxa"/>
            <w:gridSpan w:val="7"/>
            <w:vAlign w:val="center"/>
          </w:tcPr>
          <w:p>
            <w:pPr>
              <w:pStyle w:val="9"/>
              <w:adjustRightInd w:val="0"/>
              <w:snapToGrid w:val="0"/>
              <w:spacing w:line="312" w:lineRule="auto"/>
              <w:ind w:left="110" w:leftChars="50" w:right="110" w:rightChars="50"/>
              <w:jc w:val="both"/>
              <w:rPr>
                <w:rFonts w:cs="仿宋_GB2312" w:asciiTheme="minorEastAsia" w:hAnsiTheme="minorEastAsia" w:eastAsiaTheme="minorEastAsia"/>
                <w:color w:val="080808"/>
                <w:sz w:val="21"/>
                <w:szCs w:val="21"/>
                <w:lang w:eastAsia="zh-CN"/>
              </w:rPr>
            </w:pPr>
            <w:r>
              <w:rPr>
                <w:rFonts w:cs="仿宋_GB2312" w:asciiTheme="minorEastAsia" w:hAnsiTheme="minorEastAsia" w:eastAsiaTheme="minorEastAsia"/>
                <w:color w:val="080808"/>
                <w:sz w:val="21"/>
                <w:szCs w:val="21"/>
                <w:lang w:eastAsia="zh-CN"/>
              </w:rPr>
              <w:t>论文</w:t>
            </w:r>
            <w:r>
              <w:rPr>
                <w:rFonts w:hint="eastAsia" w:cs="仿宋_GB2312" w:asciiTheme="minorEastAsia" w:hAnsiTheme="minorEastAsia" w:eastAsiaTheme="minorEastAsia"/>
                <w:color w:val="080808"/>
                <w:sz w:val="21"/>
                <w:szCs w:val="21"/>
                <w:lang w:eastAsia="zh-CN"/>
              </w:rPr>
              <w:t>写作指导与修改</w:t>
            </w:r>
          </w:p>
        </w:tc>
        <w:tc>
          <w:tcPr>
            <w:tcW w:w="2536" w:type="dxa"/>
            <w:gridSpan w:val="2"/>
            <w:vAlign w:val="center"/>
          </w:tcPr>
          <w:p>
            <w:pPr>
              <w:pStyle w:val="9"/>
              <w:adjustRightInd w:val="0"/>
              <w:snapToGrid w:val="0"/>
              <w:spacing w:line="312" w:lineRule="auto"/>
              <w:ind w:left="110" w:leftChars="50" w:right="110" w:rightChars="50"/>
              <w:jc w:val="both"/>
              <w:rPr>
                <w:rFonts w:cs="仿宋_GB2312" w:asciiTheme="minorEastAsia" w:hAnsiTheme="minorEastAsia" w:eastAsiaTheme="minorEastAsia"/>
                <w:color w:val="080808"/>
                <w:sz w:val="21"/>
                <w:szCs w:val="21"/>
                <w:lang w:eastAsia="zh-CN"/>
              </w:rPr>
            </w:pPr>
            <w:r>
              <w:rPr>
                <w:rFonts w:hint="eastAsia" w:cs="仿宋_GB2312" w:asciiTheme="minorEastAsia" w:hAnsiTheme="minorEastAsia" w:eastAsiaTheme="minorEastAsia"/>
                <w:color w:val="080808"/>
                <w:sz w:val="21"/>
                <w:szCs w:val="21"/>
                <w:lang w:eastAsia="zh-CN"/>
              </w:rPr>
              <w:t>2周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exact"/>
          <w:jc w:val="center"/>
        </w:trPr>
        <w:tc>
          <w:tcPr>
            <w:tcW w:w="1301" w:type="dxa"/>
            <w:vMerge w:val="continue"/>
          </w:tcPr>
          <w:p>
            <w:pPr>
              <w:pStyle w:val="9"/>
              <w:spacing w:before="125" w:line="312" w:lineRule="auto"/>
              <w:ind w:right="23"/>
              <w:rPr>
                <w:rFonts w:ascii="宋体" w:hAnsi="宋体" w:eastAsia="宋体" w:cs="宋体"/>
                <w:b/>
                <w:bCs/>
                <w:sz w:val="21"/>
                <w:szCs w:val="21"/>
                <w:lang w:eastAsia="zh-CN"/>
              </w:rPr>
            </w:pPr>
          </w:p>
        </w:tc>
        <w:tc>
          <w:tcPr>
            <w:tcW w:w="5068" w:type="dxa"/>
            <w:gridSpan w:val="7"/>
            <w:vAlign w:val="center"/>
          </w:tcPr>
          <w:p>
            <w:pPr>
              <w:pStyle w:val="9"/>
              <w:adjustRightInd w:val="0"/>
              <w:snapToGrid w:val="0"/>
              <w:spacing w:line="312" w:lineRule="auto"/>
              <w:ind w:left="110" w:leftChars="50" w:right="110" w:rightChars="50"/>
              <w:jc w:val="both"/>
              <w:rPr>
                <w:rFonts w:cs="仿宋_GB2312" w:asciiTheme="minorEastAsia" w:hAnsiTheme="minorEastAsia" w:eastAsiaTheme="minorEastAsia"/>
                <w:color w:val="080808"/>
                <w:sz w:val="21"/>
                <w:szCs w:val="21"/>
                <w:lang w:eastAsia="zh-CN"/>
              </w:rPr>
            </w:pPr>
            <w:r>
              <w:rPr>
                <w:rFonts w:hint="eastAsia" w:cs="仿宋_GB2312" w:asciiTheme="minorEastAsia" w:hAnsiTheme="minorEastAsia" w:eastAsiaTheme="minorEastAsia"/>
                <w:color w:val="080808"/>
                <w:sz w:val="21"/>
                <w:szCs w:val="21"/>
                <w:lang w:eastAsia="zh-CN"/>
              </w:rPr>
              <w:t>论文答辩材料准备与答辩</w:t>
            </w:r>
          </w:p>
        </w:tc>
        <w:tc>
          <w:tcPr>
            <w:tcW w:w="2536" w:type="dxa"/>
            <w:gridSpan w:val="2"/>
            <w:vAlign w:val="center"/>
          </w:tcPr>
          <w:p>
            <w:pPr>
              <w:pStyle w:val="9"/>
              <w:adjustRightInd w:val="0"/>
              <w:snapToGrid w:val="0"/>
              <w:spacing w:line="312" w:lineRule="auto"/>
              <w:ind w:left="110" w:leftChars="50" w:right="110" w:rightChars="50"/>
              <w:jc w:val="both"/>
              <w:rPr>
                <w:rFonts w:cs="仿宋_GB2312" w:asciiTheme="minorEastAsia" w:hAnsiTheme="minorEastAsia" w:eastAsiaTheme="minorEastAsia"/>
                <w:color w:val="080808"/>
                <w:sz w:val="21"/>
                <w:szCs w:val="21"/>
                <w:lang w:eastAsia="zh-CN"/>
              </w:rPr>
            </w:pPr>
            <w:r>
              <w:rPr>
                <w:rFonts w:hint="eastAsia" w:cs="仿宋_GB2312" w:asciiTheme="minorEastAsia" w:hAnsiTheme="minorEastAsia" w:eastAsiaTheme="minorEastAsia"/>
                <w:color w:val="080808"/>
                <w:sz w:val="21"/>
                <w:szCs w:val="21"/>
                <w:lang w:eastAsia="zh-CN"/>
              </w:rPr>
              <w:t>1周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exact"/>
          <w:jc w:val="center"/>
        </w:trPr>
        <w:tc>
          <w:tcPr>
            <w:tcW w:w="1301" w:type="dxa"/>
            <w:vMerge w:val="continue"/>
          </w:tcPr>
          <w:p>
            <w:pPr>
              <w:pStyle w:val="9"/>
              <w:spacing w:before="125" w:line="312" w:lineRule="auto"/>
              <w:ind w:right="23"/>
              <w:jc w:val="center"/>
              <w:rPr>
                <w:rFonts w:ascii="宋体" w:hAnsi="宋体" w:eastAsia="宋体" w:cs="宋体"/>
                <w:b/>
                <w:bCs/>
                <w:sz w:val="21"/>
                <w:szCs w:val="21"/>
                <w:lang w:eastAsia="zh-CN"/>
              </w:rPr>
            </w:pPr>
          </w:p>
        </w:tc>
        <w:tc>
          <w:tcPr>
            <w:tcW w:w="5068" w:type="dxa"/>
            <w:gridSpan w:val="7"/>
            <w:vAlign w:val="center"/>
          </w:tcPr>
          <w:p>
            <w:pPr>
              <w:pStyle w:val="9"/>
              <w:spacing w:line="312" w:lineRule="auto"/>
              <w:ind w:left="110" w:leftChars="50" w:right="110" w:rightChars="50"/>
              <w:jc w:val="both"/>
              <w:rPr>
                <w:sz w:val="24"/>
                <w:lang w:eastAsia="zh-CN"/>
              </w:rPr>
            </w:pPr>
            <w:r>
              <w:rPr>
                <w:rFonts w:hint="eastAsia" w:ascii="宋体" w:hAnsi="宋体" w:eastAsia="宋体" w:cs="宋体"/>
                <w:sz w:val="21"/>
                <w:szCs w:val="21"/>
                <w:lang w:eastAsia="zh-CN"/>
              </w:rPr>
              <w:t>合 计</w:t>
            </w:r>
          </w:p>
        </w:tc>
        <w:tc>
          <w:tcPr>
            <w:tcW w:w="2536" w:type="dxa"/>
            <w:gridSpan w:val="2"/>
            <w:vAlign w:val="center"/>
          </w:tcPr>
          <w:p>
            <w:pPr>
              <w:pStyle w:val="9"/>
              <w:spacing w:line="312" w:lineRule="auto"/>
              <w:ind w:left="110" w:leftChars="50" w:right="110" w:rightChars="50"/>
              <w:jc w:val="both"/>
              <w:rPr>
                <w:rFonts w:ascii="宋体" w:hAnsi="宋体" w:eastAsia="宋体" w:cs="宋体"/>
                <w:bCs/>
                <w:sz w:val="21"/>
                <w:szCs w:val="21"/>
                <w:lang w:eastAsia="zh-CN"/>
              </w:rPr>
            </w:pPr>
            <w:r>
              <w:rPr>
                <w:rFonts w:hint="eastAsia" w:ascii="宋体" w:hAnsi="宋体" w:eastAsia="宋体" w:cs="宋体"/>
                <w:bCs/>
                <w:sz w:val="21"/>
                <w:szCs w:val="21"/>
                <w:lang w:eastAsia="zh-CN"/>
              </w:rPr>
              <w:t>12周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76" w:hRule="exact"/>
          <w:jc w:val="center"/>
        </w:trPr>
        <w:tc>
          <w:tcPr>
            <w:tcW w:w="1301" w:type="dxa"/>
            <w:vAlign w:val="center"/>
          </w:tcPr>
          <w:p>
            <w:pPr>
              <w:pStyle w:val="9"/>
              <w:spacing w:before="12"/>
              <w:jc w:val="center"/>
              <w:rPr>
                <w:rFonts w:ascii="宋体"/>
                <w:sz w:val="29"/>
                <w:lang w:eastAsia="zh-CN"/>
              </w:rPr>
            </w:pPr>
          </w:p>
          <w:p>
            <w:pPr>
              <w:pStyle w:val="9"/>
              <w:ind w:left="8"/>
              <w:jc w:val="center"/>
              <w:rPr>
                <w:rFonts w:ascii="宋体"/>
                <w:b/>
                <w:sz w:val="21"/>
                <w:lang w:eastAsia="zh-CN"/>
              </w:rPr>
            </w:pPr>
            <w:r>
              <w:rPr>
                <w:rFonts w:ascii="宋体"/>
                <w:b/>
                <w:w w:val="98"/>
                <w:sz w:val="21"/>
                <w:lang w:eastAsia="zh-CN"/>
              </w:rPr>
              <w:t>F</w:t>
            </w:r>
          </w:p>
          <w:p>
            <w:pPr>
              <w:pStyle w:val="9"/>
              <w:spacing w:before="43"/>
              <w:ind w:left="104" w:right="93"/>
              <w:jc w:val="center"/>
              <w:rPr>
                <w:rFonts w:ascii="宋体" w:eastAsia="宋体"/>
                <w:b/>
                <w:sz w:val="21"/>
                <w:lang w:eastAsia="zh-CN"/>
              </w:rPr>
            </w:pPr>
            <w:r>
              <w:rPr>
                <w:rFonts w:hint="eastAsia" w:ascii="宋体" w:eastAsia="宋体"/>
                <w:b/>
                <w:sz w:val="21"/>
                <w:lang w:eastAsia="zh-CN"/>
              </w:rPr>
              <w:t>教学方式</w:t>
            </w:r>
          </w:p>
        </w:tc>
        <w:tc>
          <w:tcPr>
            <w:tcW w:w="7604" w:type="dxa"/>
            <w:gridSpan w:val="9"/>
            <w:vAlign w:val="center"/>
          </w:tcPr>
          <w:p>
            <w:pPr>
              <w:pStyle w:val="9"/>
              <w:tabs>
                <w:tab w:val="left" w:pos="1614"/>
                <w:tab w:val="left" w:pos="3145"/>
                <w:tab w:val="left" w:pos="5039"/>
              </w:tabs>
              <w:spacing w:before="183"/>
              <w:ind w:left="201"/>
              <w:jc w:val="both"/>
              <w:rPr>
                <w:rFonts w:ascii="宋体" w:hAnsi="宋体" w:eastAsia="宋体" w:cs="宋体"/>
                <w:sz w:val="21"/>
                <w:szCs w:val="21"/>
                <w:lang w:eastAsia="zh-CN"/>
              </w:rPr>
            </w:pPr>
            <w:r>
              <w:rPr>
                <w:rFonts w:hint="eastAsia" w:ascii="宋体" w:hAnsi="宋体" w:eastAsia="宋体" w:cs="宋体"/>
                <w:sz w:val="21"/>
                <w:szCs w:val="21"/>
                <w:lang w:eastAsia="zh-CN"/>
              </w:rPr>
              <w:t>▇过程指导</w:t>
            </w:r>
            <w:r>
              <w:rPr>
                <w:rFonts w:hint="eastAsia" w:ascii="宋体" w:hAnsi="宋体" w:eastAsia="宋体" w:cs="宋体"/>
                <w:sz w:val="21"/>
                <w:szCs w:val="21"/>
                <w:lang w:eastAsia="zh-CN"/>
              </w:rPr>
              <w:tab/>
            </w:r>
            <w:r>
              <w:rPr>
                <w:rFonts w:hint="eastAsia" w:ascii="宋体" w:hAnsi="宋体" w:eastAsia="宋体" w:cs="宋体"/>
                <w:spacing w:val="-3"/>
                <w:sz w:val="21"/>
                <w:szCs w:val="21"/>
              </w:rPr>
              <w:sym w:font="Wingdings 2" w:char="00A3"/>
            </w:r>
            <w:r>
              <w:rPr>
                <w:rFonts w:hint="eastAsia" w:ascii="宋体" w:hAnsi="宋体" w:eastAsia="宋体" w:cs="宋体"/>
                <w:sz w:val="21"/>
                <w:szCs w:val="21"/>
                <w:lang w:eastAsia="zh-CN"/>
              </w:rPr>
              <w:t>讨论座谈</w:t>
            </w:r>
            <w:r>
              <w:rPr>
                <w:rFonts w:hint="eastAsia" w:ascii="宋体" w:hAnsi="宋体" w:eastAsia="宋体" w:cs="宋体"/>
                <w:sz w:val="21"/>
                <w:szCs w:val="21"/>
                <w:lang w:eastAsia="zh-CN"/>
              </w:rPr>
              <w:tab/>
            </w:r>
            <w:r>
              <w:rPr>
                <w:rFonts w:hint="eastAsia" w:ascii="宋体" w:hAnsi="宋体" w:eastAsia="宋体" w:cs="宋体"/>
                <w:sz w:val="21"/>
                <w:szCs w:val="21"/>
                <w:lang w:eastAsia="zh-CN"/>
              </w:rPr>
              <w:t>▇问题导向学习</w:t>
            </w:r>
            <w:r>
              <w:rPr>
                <w:rFonts w:hint="eastAsia" w:ascii="宋体" w:hAnsi="宋体" w:eastAsia="宋体" w:cs="宋体"/>
                <w:sz w:val="21"/>
                <w:szCs w:val="21"/>
                <w:lang w:eastAsia="zh-CN"/>
              </w:rPr>
              <w:tab/>
            </w:r>
            <w:r>
              <w:rPr>
                <w:rFonts w:hint="eastAsia" w:ascii="宋体" w:hAnsi="宋体" w:eastAsia="宋体" w:cs="宋体"/>
                <w:sz w:val="21"/>
                <w:szCs w:val="21"/>
              </w:rPr>
              <w:sym w:font="Wingdings 2" w:char="00A3"/>
            </w:r>
            <w:r>
              <w:rPr>
                <w:rFonts w:hint="eastAsia" w:ascii="宋体" w:hAnsi="宋体" w:eastAsia="宋体" w:cs="宋体"/>
                <w:sz w:val="21"/>
                <w:szCs w:val="21"/>
                <w:lang w:eastAsia="zh-CN"/>
              </w:rPr>
              <w:t>分组合作学习</w:t>
            </w:r>
          </w:p>
          <w:p>
            <w:pPr>
              <w:pStyle w:val="9"/>
              <w:tabs>
                <w:tab w:val="left" w:pos="1614"/>
                <w:tab w:val="left" w:pos="3145"/>
                <w:tab w:val="left" w:pos="5039"/>
              </w:tabs>
              <w:spacing w:before="52"/>
              <w:ind w:left="201"/>
              <w:jc w:val="both"/>
              <w:rPr>
                <w:rFonts w:ascii="宋体" w:hAnsi="宋体" w:eastAsia="宋体" w:cs="宋体"/>
                <w:sz w:val="21"/>
                <w:szCs w:val="21"/>
                <w:lang w:eastAsia="zh-CN"/>
              </w:rPr>
            </w:pPr>
            <w:r>
              <w:rPr>
                <w:rFonts w:hint="eastAsia" w:ascii="宋体" w:hAnsi="宋体" w:eastAsia="宋体" w:cs="宋体"/>
                <w:sz w:val="21"/>
                <w:szCs w:val="21"/>
              </w:rPr>
              <w:sym w:font="Wingdings 2" w:char="00A3"/>
            </w:r>
            <w:r>
              <w:rPr>
                <w:rFonts w:hint="eastAsia" w:ascii="宋体" w:hAnsi="宋体" w:eastAsia="宋体" w:cs="宋体"/>
                <w:sz w:val="21"/>
                <w:szCs w:val="21"/>
                <w:lang w:eastAsia="zh-CN"/>
              </w:rPr>
              <w:t>专题学习</w:t>
            </w:r>
            <w:r>
              <w:rPr>
                <w:rFonts w:hint="eastAsia" w:ascii="宋体" w:hAnsi="宋体" w:eastAsia="宋体" w:cs="宋体"/>
                <w:sz w:val="21"/>
                <w:szCs w:val="21"/>
                <w:lang w:eastAsia="zh-CN"/>
              </w:rPr>
              <w:tab/>
            </w:r>
            <w:r>
              <w:rPr>
                <w:rFonts w:hint="eastAsia" w:ascii="宋体" w:hAnsi="宋体" w:eastAsia="宋体" w:cs="宋体"/>
                <w:spacing w:val="-3"/>
                <w:sz w:val="21"/>
                <w:szCs w:val="21"/>
                <w:lang w:eastAsia="zh-CN"/>
              </w:rPr>
              <w:t>▇</w:t>
            </w:r>
            <w:r>
              <w:rPr>
                <w:rFonts w:hint="eastAsia" w:ascii="宋体" w:hAnsi="宋体" w:eastAsia="宋体" w:cs="宋体"/>
                <w:sz w:val="21"/>
                <w:szCs w:val="21"/>
                <w:lang w:eastAsia="zh-CN"/>
              </w:rPr>
              <w:t>实作学习</w:t>
            </w:r>
            <w:r>
              <w:rPr>
                <w:rFonts w:hint="eastAsia" w:ascii="宋体" w:hAnsi="宋体" w:eastAsia="宋体" w:cs="宋体"/>
                <w:sz w:val="21"/>
                <w:szCs w:val="21"/>
                <w:lang w:eastAsia="zh-CN"/>
              </w:rPr>
              <w:tab/>
            </w:r>
            <w:r>
              <w:rPr>
                <w:rFonts w:hint="eastAsia" w:ascii="宋体" w:hAnsi="宋体" w:eastAsia="宋体" w:cs="宋体"/>
                <w:sz w:val="21"/>
                <w:szCs w:val="21"/>
              </w:rPr>
              <w:sym w:font="Wingdings 2" w:char="00A3"/>
            </w:r>
            <w:r>
              <w:rPr>
                <w:rFonts w:hint="eastAsia" w:ascii="宋体" w:hAnsi="宋体" w:eastAsia="宋体" w:cs="宋体"/>
                <w:sz w:val="21"/>
                <w:szCs w:val="21"/>
                <w:lang w:eastAsia="zh-CN"/>
              </w:rPr>
              <w:t>探究式学习</w:t>
            </w:r>
            <w:r>
              <w:rPr>
                <w:rFonts w:hint="eastAsia" w:ascii="宋体" w:hAnsi="宋体" w:eastAsia="宋体" w:cs="宋体"/>
                <w:sz w:val="21"/>
                <w:szCs w:val="21"/>
                <w:lang w:eastAsia="zh-CN"/>
              </w:rPr>
              <w:tab/>
            </w:r>
            <w:r>
              <w:rPr>
                <w:rFonts w:hint="eastAsia" w:ascii="宋体" w:hAnsi="宋体" w:eastAsia="宋体" w:cs="宋体"/>
                <w:sz w:val="21"/>
                <w:szCs w:val="21"/>
              </w:rPr>
              <w:sym w:font="Wingdings 2" w:char="00A3"/>
            </w:r>
            <w:r>
              <w:rPr>
                <w:rFonts w:hint="eastAsia" w:ascii="宋体" w:hAnsi="宋体" w:eastAsia="宋体" w:cs="宋体"/>
                <w:sz w:val="21"/>
                <w:szCs w:val="21"/>
                <w:lang w:eastAsia="zh-CN"/>
              </w:rPr>
              <w:t>线上线下混合式学习</w:t>
            </w:r>
          </w:p>
          <w:p>
            <w:pPr>
              <w:pStyle w:val="9"/>
              <w:numPr>
                <w:ilvl w:val="0"/>
                <w:numId w:val="2"/>
              </w:numPr>
              <w:tabs>
                <w:tab w:val="left" w:pos="417"/>
                <w:tab w:val="left" w:pos="2754"/>
              </w:tabs>
              <w:spacing w:before="53"/>
              <w:jc w:val="both"/>
              <w:rPr>
                <w:rFonts w:ascii="Times New Roman" w:eastAsia="Times New Roman"/>
                <w:sz w:val="24"/>
                <w:lang w:eastAsia="zh-CN"/>
              </w:rPr>
            </w:pPr>
            <w:r>
              <w:rPr>
                <w:rFonts w:hint="eastAsia" w:ascii="宋体" w:hAnsi="宋体" w:eastAsia="宋体" w:cs="宋体"/>
                <w:sz w:val="21"/>
                <w:szCs w:val="21"/>
              </w:rPr>
              <w:t>其他</w:t>
            </w:r>
            <w:r>
              <w:rPr>
                <w:rFonts w:hint="eastAsia" w:ascii="宋体" w:hAnsi="宋体" w:eastAsia="宋体" w:cs="宋体"/>
                <w:sz w:val="21"/>
                <w:szCs w:val="21"/>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 w:hRule="atLeast"/>
          <w:jc w:val="center"/>
        </w:trPr>
        <w:tc>
          <w:tcPr>
            <w:tcW w:w="1301" w:type="dxa"/>
            <w:vMerge w:val="restart"/>
            <w:vAlign w:val="center"/>
          </w:tcPr>
          <w:p>
            <w:pPr>
              <w:jc w:val="center"/>
              <w:rPr>
                <w:rFonts w:ascii="宋体" w:eastAsia="宋体"/>
                <w:b/>
                <w:sz w:val="21"/>
                <w:lang w:eastAsia="zh-CN"/>
              </w:rPr>
            </w:pPr>
            <w:r>
              <w:rPr>
                <w:rFonts w:hint="eastAsia" w:ascii="宋体" w:eastAsia="宋体"/>
                <w:b/>
                <w:sz w:val="21"/>
                <w:lang w:eastAsia="zh-CN"/>
              </w:rPr>
              <w:t>G</w:t>
            </w:r>
          </w:p>
          <w:p>
            <w:pPr>
              <w:pStyle w:val="9"/>
              <w:spacing w:before="125" w:line="312" w:lineRule="auto"/>
              <w:ind w:right="23"/>
              <w:jc w:val="center"/>
              <w:rPr>
                <w:rFonts w:ascii="宋体" w:hAnsi="宋体" w:eastAsia="宋体" w:cs="宋体"/>
                <w:b/>
                <w:bCs/>
                <w:sz w:val="21"/>
                <w:szCs w:val="21"/>
                <w:lang w:eastAsia="zh-CN"/>
              </w:rPr>
            </w:pPr>
            <w:r>
              <w:rPr>
                <w:rFonts w:hint="eastAsia" w:ascii="宋体" w:eastAsia="宋体"/>
                <w:b/>
                <w:sz w:val="21"/>
                <w:lang w:eastAsia="zh-CN"/>
              </w:rPr>
              <w:t>教学安排</w:t>
            </w:r>
          </w:p>
        </w:tc>
        <w:tc>
          <w:tcPr>
            <w:tcW w:w="569" w:type="dxa"/>
            <w:vMerge w:val="restart"/>
            <w:vAlign w:val="center"/>
          </w:tcPr>
          <w:p>
            <w:pPr>
              <w:jc w:val="center"/>
              <w:rPr>
                <w:rFonts w:ascii="宋体" w:hAnsi="宋体" w:eastAsia="宋体" w:cs="宋体"/>
                <w:b/>
                <w:bCs/>
                <w:sz w:val="21"/>
                <w:szCs w:val="21"/>
                <w:lang w:eastAsia="zh-CN"/>
              </w:rPr>
            </w:pPr>
            <w:r>
              <w:rPr>
                <w:rFonts w:hint="eastAsia" w:ascii="宋体" w:eastAsia="宋体"/>
                <w:sz w:val="21"/>
                <w:lang w:eastAsia="zh-CN"/>
              </w:rPr>
              <w:t>次别</w:t>
            </w:r>
          </w:p>
        </w:tc>
        <w:tc>
          <w:tcPr>
            <w:tcW w:w="1620" w:type="dxa"/>
            <w:gridSpan w:val="2"/>
            <w:vMerge w:val="restart"/>
            <w:vAlign w:val="center"/>
          </w:tcPr>
          <w:p>
            <w:pPr>
              <w:jc w:val="center"/>
              <w:rPr>
                <w:rFonts w:ascii="宋体" w:hAnsi="宋体" w:eastAsia="宋体" w:cs="宋体"/>
                <w:b/>
                <w:bCs/>
                <w:sz w:val="21"/>
                <w:szCs w:val="21"/>
                <w:lang w:eastAsia="zh-CN"/>
              </w:rPr>
            </w:pPr>
            <w:r>
              <w:rPr>
                <w:rFonts w:hint="eastAsia" w:ascii="宋体" w:eastAsia="宋体"/>
                <w:sz w:val="21"/>
                <w:lang w:eastAsia="zh-CN"/>
              </w:rPr>
              <w:t>教学环节与内容</w:t>
            </w:r>
          </w:p>
        </w:tc>
        <w:tc>
          <w:tcPr>
            <w:tcW w:w="1300" w:type="dxa"/>
            <w:vMerge w:val="restart"/>
            <w:vAlign w:val="center"/>
          </w:tcPr>
          <w:p>
            <w:pPr>
              <w:jc w:val="center"/>
              <w:rPr>
                <w:rFonts w:ascii="宋体" w:eastAsia="宋体"/>
                <w:sz w:val="21"/>
                <w:lang w:eastAsia="zh-CN"/>
              </w:rPr>
            </w:pPr>
            <w:r>
              <w:rPr>
                <w:rFonts w:hint="eastAsia" w:ascii="宋体" w:eastAsia="宋体"/>
                <w:sz w:val="21"/>
                <w:lang w:eastAsia="zh-CN"/>
              </w:rPr>
              <w:t>支撑课程</w:t>
            </w:r>
          </w:p>
          <w:p>
            <w:pPr>
              <w:jc w:val="center"/>
              <w:rPr>
                <w:rFonts w:ascii="宋体" w:hAnsi="宋体" w:eastAsia="宋体" w:cs="宋体"/>
                <w:b/>
                <w:bCs/>
                <w:sz w:val="21"/>
                <w:szCs w:val="21"/>
                <w:lang w:eastAsia="zh-CN"/>
              </w:rPr>
            </w:pPr>
            <w:r>
              <w:rPr>
                <w:rFonts w:hint="eastAsia" w:ascii="宋体" w:eastAsia="宋体"/>
                <w:sz w:val="21"/>
                <w:lang w:eastAsia="zh-CN"/>
              </w:rPr>
              <w:t>目标</w:t>
            </w:r>
          </w:p>
        </w:tc>
        <w:tc>
          <w:tcPr>
            <w:tcW w:w="2314" w:type="dxa"/>
            <w:gridSpan w:val="4"/>
            <w:vAlign w:val="center"/>
          </w:tcPr>
          <w:p>
            <w:pPr>
              <w:jc w:val="center"/>
              <w:rPr>
                <w:rFonts w:ascii="宋体" w:hAnsi="宋体" w:eastAsia="宋体" w:cs="宋体"/>
                <w:b/>
                <w:bCs/>
                <w:sz w:val="21"/>
                <w:szCs w:val="21"/>
                <w:lang w:eastAsia="zh-CN"/>
              </w:rPr>
            </w:pPr>
            <w:r>
              <w:rPr>
                <w:rFonts w:hint="eastAsia" w:ascii="宋体" w:eastAsia="宋体"/>
                <w:sz w:val="21"/>
                <w:lang w:eastAsia="zh-CN"/>
              </w:rPr>
              <w:t>课程思政融入</w:t>
            </w:r>
          </w:p>
        </w:tc>
        <w:tc>
          <w:tcPr>
            <w:tcW w:w="1801" w:type="dxa"/>
            <w:vMerge w:val="restart"/>
            <w:vAlign w:val="center"/>
          </w:tcPr>
          <w:p>
            <w:pPr>
              <w:jc w:val="center"/>
              <w:rPr>
                <w:rFonts w:ascii="宋体" w:hAnsi="宋体" w:eastAsia="宋体" w:cs="宋体"/>
                <w:b/>
                <w:bCs/>
                <w:sz w:val="21"/>
                <w:szCs w:val="21"/>
                <w:lang w:eastAsia="zh-CN"/>
              </w:rPr>
            </w:pPr>
            <w:r>
              <w:rPr>
                <w:rFonts w:hint="eastAsia" w:ascii="宋体" w:eastAsia="宋体"/>
                <w:sz w:val="21"/>
                <w:lang w:eastAsia="zh-CN"/>
              </w:rPr>
              <w:t>教学形式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1301" w:type="dxa"/>
            <w:vMerge w:val="continue"/>
          </w:tcPr>
          <w:p>
            <w:pPr>
              <w:pStyle w:val="9"/>
              <w:spacing w:before="125" w:line="312" w:lineRule="auto"/>
              <w:ind w:right="23"/>
            </w:pPr>
          </w:p>
        </w:tc>
        <w:tc>
          <w:tcPr>
            <w:tcW w:w="569" w:type="dxa"/>
            <w:vMerge w:val="continue"/>
          </w:tcPr>
          <w:p>
            <w:pPr>
              <w:pStyle w:val="9"/>
              <w:spacing w:before="125" w:line="312" w:lineRule="auto"/>
              <w:ind w:right="23"/>
            </w:pPr>
          </w:p>
        </w:tc>
        <w:tc>
          <w:tcPr>
            <w:tcW w:w="1620" w:type="dxa"/>
            <w:gridSpan w:val="2"/>
            <w:vMerge w:val="continue"/>
          </w:tcPr>
          <w:p>
            <w:pPr>
              <w:pStyle w:val="9"/>
              <w:spacing w:before="125" w:line="312" w:lineRule="auto"/>
              <w:ind w:right="23"/>
            </w:pPr>
          </w:p>
        </w:tc>
        <w:tc>
          <w:tcPr>
            <w:tcW w:w="1300" w:type="dxa"/>
            <w:vMerge w:val="continue"/>
          </w:tcPr>
          <w:p>
            <w:pPr>
              <w:pStyle w:val="9"/>
              <w:spacing w:before="125" w:line="312" w:lineRule="auto"/>
              <w:ind w:right="23"/>
            </w:pPr>
          </w:p>
        </w:tc>
        <w:tc>
          <w:tcPr>
            <w:tcW w:w="1207" w:type="dxa"/>
            <w:gridSpan w:val="2"/>
            <w:vAlign w:val="center"/>
          </w:tcPr>
          <w:p>
            <w:pPr>
              <w:jc w:val="center"/>
              <w:rPr>
                <w:rFonts w:ascii="宋体" w:hAnsi="宋体" w:eastAsia="宋体" w:cs="宋体"/>
                <w:b/>
                <w:bCs/>
                <w:sz w:val="21"/>
                <w:szCs w:val="21"/>
                <w:lang w:eastAsia="zh-CN"/>
              </w:rPr>
            </w:pPr>
            <w:r>
              <w:rPr>
                <w:rFonts w:hint="eastAsia" w:ascii="宋体" w:eastAsia="宋体"/>
                <w:sz w:val="21"/>
                <w:lang w:eastAsia="zh-CN"/>
              </w:rPr>
              <w:t>思政元素</w:t>
            </w:r>
          </w:p>
        </w:tc>
        <w:tc>
          <w:tcPr>
            <w:tcW w:w="1107" w:type="dxa"/>
            <w:gridSpan w:val="2"/>
            <w:vAlign w:val="center"/>
          </w:tcPr>
          <w:p>
            <w:pPr>
              <w:jc w:val="center"/>
              <w:rPr>
                <w:rFonts w:ascii="宋体" w:hAnsi="宋体" w:eastAsia="宋体" w:cs="宋体"/>
                <w:b/>
                <w:bCs/>
                <w:sz w:val="21"/>
                <w:szCs w:val="21"/>
                <w:lang w:eastAsia="zh-CN"/>
              </w:rPr>
            </w:pPr>
            <w:r>
              <w:rPr>
                <w:rFonts w:hint="eastAsia" w:ascii="宋体" w:eastAsia="宋体"/>
                <w:sz w:val="21"/>
                <w:lang w:eastAsia="zh-CN"/>
              </w:rPr>
              <w:t>思政目标</w:t>
            </w:r>
          </w:p>
        </w:tc>
        <w:tc>
          <w:tcPr>
            <w:tcW w:w="1801" w:type="dxa"/>
            <w:vMerge w:val="continue"/>
          </w:tcPr>
          <w:p>
            <w:pPr>
              <w:pStyle w:val="9"/>
              <w:spacing w:before="125" w:line="312" w:lineRule="auto"/>
              <w:ind w:right="23"/>
              <w:rPr>
                <w:rFonts w:ascii="宋体" w:hAnsi="宋体" w:eastAsia="宋体" w:cs="宋体"/>
                <w:b/>
                <w:bCs/>
                <w:sz w:val="21"/>
                <w:szCs w:val="21"/>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exact"/>
          <w:jc w:val="center"/>
        </w:trPr>
        <w:tc>
          <w:tcPr>
            <w:tcW w:w="1301" w:type="dxa"/>
            <w:vMerge w:val="continue"/>
          </w:tcPr>
          <w:p>
            <w:pPr>
              <w:pStyle w:val="9"/>
              <w:spacing w:before="125" w:line="312" w:lineRule="auto"/>
              <w:ind w:right="23"/>
              <w:rPr>
                <w:rFonts w:ascii="宋体" w:hAnsi="宋体" w:eastAsia="宋体" w:cs="宋体"/>
                <w:b/>
                <w:bCs/>
                <w:sz w:val="21"/>
                <w:szCs w:val="21"/>
                <w:lang w:eastAsia="zh-CN"/>
              </w:rPr>
            </w:pPr>
          </w:p>
        </w:tc>
        <w:tc>
          <w:tcPr>
            <w:tcW w:w="569" w:type="dxa"/>
          </w:tcPr>
          <w:p>
            <w:pPr>
              <w:adjustRightInd w:val="0"/>
              <w:snapToGrid w:val="0"/>
              <w:ind w:left="110" w:leftChars="50" w:right="110" w:rightChars="50"/>
              <w:jc w:val="both"/>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1</w:t>
            </w:r>
          </w:p>
        </w:tc>
        <w:tc>
          <w:tcPr>
            <w:tcW w:w="1620" w:type="dxa"/>
            <w:gridSpan w:val="2"/>
          </w:tcPr>
          <w:p>
            <w:pPr>
              <w:adjustRightInd w:val="0"/>
              <w:snapToGrid w:val="0"/>
              <w:ind w:left="110" w:leftChars="50" w:right="110" w:rightChars="50"/>
              <w:jc w:val="both"/>
              <w:rPr>
                <w:rFonts w:asciiTheme="minorEastAsia" w:hAnsiTheme="minorEastAsia" w:eastAsiaTheme="minorEastAsia"/>
                <w:sz w:val="21"/>
                <w:szCs w:val="21"/>
                <w:lang w:eastAsia="zh-CN"/>
              </w:rPr>
            </w:pPr>
            <w:r>
              <w:rPr>
                <w:rFonts w:asciiTheme="minorEastAsia" w:hAnsiTheme="minorEastAsia" w:eastAsiaTheme="minorEastAsia"/>
                <w:sz w:val="21"/>
                <w:szCs w:val="21"/>
                <w:lang w:eastAsia="zh-CN"/>
              </w:rPr>
              <w:t>选题</w:t>
            </w:r>
          </w:p>
        </w:tc>
        <w:tc>
          <w:tcPr>
            <w:tcW w:w="1300" w:type="dxa"/>
            <w:vAlign w:val="center"/>
          </w:tcPr>
          <w:p>
            <w:pPr>
              <w:adjustRightInd w:val="0"/>
              <w:snapToGrid w:val="0"/>
              <w:ind w:left="110" w:leftChars="50" w:right="110" w:rightChars="50"/>
              <w:jc w:val="both"/>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课程目标1、2</w:t>
            </w:r>
          </w:p>
        </w:tc>
        <w:tc>
          <w:tcPr>
            <w:tcW w:w="1207" w:type="dxa"/>
            <w:gridSpan w:val="2"/>
          </w:tcPr>
          <w:p>
            <w:pPr>
              <w:pStyle w:val="9"/>
              <w:spacing w:before="125" w:line="312" w:lineRule="auto"/>
              <w:ind w:right="23"/>
              <w:rPr>
                <w:rFonts w:ascii="宋体" w:hAnsi="宋体" w:eastAsia="宋体" w:cs="宋体"/>
                <w:bCs/>
                <w:sz w:val="21"/>
                <w:szCs w:val="21"/>
                <w:lang w:eastAsia="zh-CN"/>
              </w:rPr>
            </w:pPr>
            <w:r>
              <w:rPr>
                <w:rFonts w:hint="eastAsia" w:ascii="宋体" w:hAnsi="宋体" w:eastAsia="宋体" w:cs="宋体"/>
                <w:bCs/>
                <w:sz w:val="21"/>
                <w:szCs w:val="21"/>
                <w:lang w:eastAsia="zh-CN"/>
              </w:rPr>
              <w:t>“两弹一星”科学家故事</w:t>
            </w:r>
          </w:p>
        </w:tc>
        <w:tc>
          <w:tcPr>
            <w:tcW w:w="1107" w:type="dxa"/>
            <w:gridSpan w:val="2"/>
          </w:tcPr>
          <w:p>
            <w:pPr>
              <w:pStyle w:val="9"/>
              <w:spacing w:before="125" w:line="312" w:lineRule="auto"/>
              <w:ind w:right="23"/>
              <w:rPr>
                <w:rFonts w:ascii="宋体" w:hAnsi="宋体" w:eastAsia="宋体" w:cs="宋体"/>
                <w:bCs/>
                <w:sz w:val="21"/>
                <w:szCs w:val="21"/>
                <w:lang w:eastAsia="zh-CN"/>
              </w:rPr>
            </w:pPr>
            <w:r>
              <w:rPr>
                <w:rFonts w:hint="eastAsia" w:ascii="宋体" w:hAnsi="宋体" w:eastAsia="宋体" w:cs="宋体"/>
                <w:bCs/>
                <w:sz w:val="21"/>
                <w:szCs w:val="21"/>
                <w:lang w:eastAsia="zh-CN"/>
              </w:rPr>
              <w:t>科学报国情坏</w:t>
            </w:r>
          </w:p>
        </w:tc>
        <w:tc>
          <w:tcPr>
            <w:tcW w:w="1801" w:type="dxa"/>
          </w:tcPr>
          <w:p>
            <w:pPr>
              <w:pStyle w:val="9"/>
              <w:spacing w:before="125" w:line="312" w:lineRule="auto"/>
              <w:ind w:right="23"/>
              <w:rPr>
                <w:rFonts w:ascii="宋体" w:hAnsi="宋体" w:eastAsia="宋体" w:cs="宋体"/>
                <w:bCs/>
                <w:sz w:val="21"/>
                <w:szCs w:val="21"/>
                <w:lang w:eastAsia="zh-CN"/>
              </w:rPr>
            </w:pPr>
            <w:r>
              <w:rPr>
                <w:rFonts w:hint="eastAsia" w:ascii="宋体" w:hAnsi="宋体" w:eastAsia="宋体" w:cs="宋体"/>
                <w:bCs/>
                <w:sz w:val="21"/>
                <w:szCs w:val="21"/>
                <w:lang w:eastAsia="zh-CN"/>
              </w:rPr>
              <w:t>指导与修改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exact"/>
          <w:jc w:val="center"/>
        </w:trPr>
        <w:tc>
          <w:tcPr>
            <w:tcW w:w="1301" w:type="dxa"/>
            <w:vMerge w:val="continue"/>
          </w:tcPr>
          <w:p>
            <w:pPr>
              <w:pStyle w:val="9"/>
              <w:spacing w:before="125" w:line="312" w:lineRule="auto"/>
              <w:ind w:right="23"/>
              <w:rPr>
                <w:rFonts w:ascii="宋体" w:hAnsi="宋体" w:eastAsia="宋体" w:cs="宋体"/>
                <w:b/>
                <w:bCs/>
                <w:sz w:val="21"/>
                <w:szCs w:val="21"/>
                <w:lang w:eastAsia="zh-CN"/>
              </w:rPr>
            </w:pPr>
          </w:p>
        </w:tc>
        <w:tc>
          <w:tcPr>
            <w:tcW w:w="569" w:type="dxa"/>
          </w:tcPr>
          <w:p>
            <w:pPr>
              <w:adjustRightInd w:val="0"/>
              <w:snapToGrid w:val="0"/>
              <w:ind w:left="110" w:leftChars="50" w:right="110" w:rightChars="50"/>
              <w:jc w:val="both"/>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2</w:t>
            </w:r>
          </w:p>
        </w:tc>
        <w:tc>
          <w:tcPr>
            <w:tcW w:w="1620" w:type="dxa"/>
            <w:gridSpan w:val="2"/>
          </w:tcPr>
          <w:p>
            <w:pPr>
              <w:adjustRightInd w:val="0"/>
              <w:snapToGrid w:val="0"/>
              <w:ind w:left="110" w:leftChars="50" w:right="110" w:rightChars="50"/>
              <w:jc w:val="both"/>
              <w:rPr>
                <w:rFonts w:asciiTheme="minorEastAsia" w:hAnsiTheme="minorEastAsia" w:eastAsiaTheme="minorEastAsia"/>
                <w:sz w:val="21"/>
                <w:szCs w:val="21"/>
                <w:lang w:eastAsia="zh-CN"/>
              </w:rPr>
            </w:pPr>
            <w:r>
              <w:rPr>
                <w:rFonts w:asciiTheme="minorEastAsia" w:hAnsiTheme="minorEastAsia" w:eastAsiaTheme="minorEastAsia"/>
                <w:sz w:val="21"/>
                <w:szCs w:val="21"/>
                <w:lang w:eastAsia="zh-CN"/>
              </w:rPr>
              <w:t>文献利用</w:t>
            </w:r>
          </w:p>
        </w:tc>
        <w:tc>
          <w:tcPr>
            <w:tcW w:w="1300" w:type="dxa"/>
            <w:vAlign w:val="center"/>
          </w:tcPr>
          <w:p>
            <w:pPr>
              <w:adjustRightInd w:val="0"/>
              <w:snapToGrid w:val="0"/>
              <w:ind w:left="110" w:leftChars="50" w:right="110" w:rightChars="50"/>
              <w:jc w:val="both"/>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课程目标2、4</w:t>
            </w:r>
          </w:p>
        </w:tc>
        <w:tc>
          <w:tcPr>
            <w:tcW w:w="1207" w:type="dxa"/>
            <w:gridSpan w:val="2"/>
          </w:tcPr>
          <w:p>
            <w:pPr>
              <w:pStyle w:val="9"/>
              <w:spacing w:before="125" w:line="312" w:lineRule="auto"/>
              <w:ind w:right="23"/>
              <w:rPr>
                <w:rFonts w:ascii="宋体" w:hAnsi="宋体" w:eastAsia="宋体" w:cs="宋体"/>
                <w:b/>
                <w:bCs/>
                <w:sz w:val="21"/>
                <w:szCs w:val="21"/>
                <w:lang w:eastAsia="zh-CN"/>
              </w:rPr>
            </w:pPr>
          </w:p>
        </w:tc>
        <w:tc>
          <w:tcPr>
            <w:tcW w:w="1107" w:type="dxa"/>
            <w:gridSpan w:val="2"/>
          </w:tcPr>
          <w:p>
            <w:pPr>
              <w:pStyle w:val="9"/>
              <w:spacing w:before="125" w:line="312" w:lineRule="auto"/>
              <w:ind w:right="23"/>
              <w:rPr>
                <w:rFonts w:ascii="宋体" w:hAnsi="宋体" w:eastAsia="宋体" w:cs="宋体"/>
                <w:b/>
                <w:bCs/>
                <w:sz w:val="21"/>
                <w:szCs w:val="21"/>
                <w:lang w:eastAsia="zh-CN"/>
              </w:rPr>
            </w:pPr>
          </w:p>
        </w:tc>
        <w:tc>
          <w:tcPr>
            <w:tcW w:w="1801" w:type="dxa"/>
          </w:tcPr>
          <w:p>
            <w:pPr>
              <w:pStyle w:val="9"/>
              <w:spacing w:before="125" w:line="312" w:lineRule="auto"/>
              <w:ind w:right="23"/>
              <w:rPr>
                <w:rFonts w:ascii="宋体" w:hAnsi="宋体" w:eastAsia="宋体" w:cs="宋体"/>
                <w:bCs/>
                <w:sz w:val="21"/>
                <w:szCs w:val="21"/>
                <w:lang w:eastAsia="zh-CN"/>
              </w:rPr>
            </w:pPr>
            <w:r>
              <w:rPr>
                <w:rFonts w:hint="eastAsia" w:ascii="宋体" w:hAnsi="宋体" w:eastAsia="宋体" w:cs="宋体"/>
                <w:bCs/>
                <w:sz w:val="21"/>
                <w:szCs w:val="21"/>
                <w:lang w:eastAsia="zh-CN"/>
              </w:rPr>
              <w:t>讲解、演示与指导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exact"/>
          <w:jc w:val="center"/>
        </w:trPr>
        <w:tc>
          <w:tcPr>
            <w:tcW w:w="1301" w:type="dxa"/>
            <w:vMerge w:val="continue"/>
          </w:tcPr>
          <w:p>
            <w:pPr>
              <w:pStyle w:val="9"/>
              <w:spacing w:before="125" w:line="312" w:lineRule="auto"/>
              <w:ind w:right="23"/>
              <w:rPr>
                <w:rFonts w:ascii="宋体" w:hAnsi="宋体" w:eastAsia="宋体" w:cs="宋体"/>
                <w:b/>
                <w:bCs/>
                <w:sz w:val="21"/>
                <w:szCs w:val="21"/>
                <w:lang w:eastAsia="zh-CN"/>
              </w:rPr>
            </w:pPr>
          </w:p>
        </w:tc>
        <w:tc>
          <w:tcPr>
            <w:tcW w:w="569" w:type="dxa"/>
          </w:tcPr>
          <w:p>
            <w:pPr>
              <w:adjustRightInd w:val="0"/>
              <w:snapToGrid w:val="0"/>
              <w:ind w:left="110" w:leftChars="50" w:right="110" w:rightChars="50"/>
              <w:jc w:val="both"/>
              <w:rPr>
                <w:rFonts w:asciiTheme="minorEastAsia" w:hAnsiTheme="minorEastAsia" w:eastAsiaTheme="minorEastAsia"/>
                <w:sz w:val="21"/>
                <w:szCs w:val="21"/>
                <w:lang w:eastAsia="zh-CN"/>
              </w:rPr>
            </w:pPr>
          </w:p>
        </w:tc>
        <w:tc>
          <w:tcPr>
            <w:tcW w:w="1620" w:type="dxa"/>
            <w:gridSpan w:val="2"/>
          </w:tcPr>
          <w:p>
            <w:pPr>
              <w:adjustRightInd w:val="0"/>
              <w:snapToGrid w:val="0"/>
              <w:ind w:left="110" w:leftChars="50" w:right="110" w:rightChars="50"/>
              <w:jc w:val="both"/>
              <w:rPr>
                <w:rFonts w:asciiTheme="minorEastAsia" w:hAnsiTheme="minorEastAsia" w:eastAsiaTheme="minorEastAsia"/>
                <w:sz w:val="21"/>
                <w:szCs w:val="21"/>
                <w:lang w:eastAsia="zh-CN"/>
              </w:rPr>
            </w:pPr>
            <w:r>
              <w:rPr>
                <w:rFonts w:asciiTheme="minorEastAsia" w:hAnsiTheme="minorEastAsia" w:eastAsiaTheme="minorEastAsia"/>
                <w:sz w:val="21"/>
                <w:szCs w:val="21"/>
                <w:lang w:eastAsia="zh-CN"/>
              </w:rPr>
              <w:t>开题报告</w:t>
            </w:r>
          </w:p>
        </w:tc>
        <w:tc>
          <w:tcPr>
            <w:tcW w:w="1300" w:type="dxa"/>
            <w:vAlign w:val="center"/>
          </w:tcPr>
          <w:p>
            <w:pPr>
              <w:adjustRightInd w:val="0"/>
              <w:snapToGrid w:val="0"/>
              <w:ind w:left="110" w:leftChars="50" w:right="110" w:rightChars="50"/>
              <w:jc w:val="both"/>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课程目标1、3、4</w:t>
            </w:r>
          </w:p>
        </w:tc>
        <w:tc>
          <w:tcPr>
            <w:tcW w:w="1207" w:type="dxa"/>
            <w:gridSpan w:val="2"/>
          </w:tcPr>
          <w:p>
            <w:pPr>
              <w:pStyle w:val="9"/>
              <w:spacing w:before="125" w:line="312" w:lineRule="auto"/>
              <w:ind w:right="23"/>
              <w:rPr>
                <w:rFonts w:ascii="宋体" w:hAnsi="宋体" w:eastAsia="宋体" w:cs="宋体"/>
                <w:b/>
                <w:bCs/>
                <w:sz w:val="21"/>
                <w:szCs w:val="21"/>
                <w:lang w:eastAsia="zh-CN"/>
              </w:rPr>
            </w:pPr>
          </w:p>
        </w:tc>
        <w:tc>
          <w:tcPr>
            <w:tcW w:w="1107" w:type="dxa"/>
            <w:gridSpan w:val="2"/>
          </w:tcPr>
          <w:p>
            <w:pPr>
              <w:pStyle w:val="9"/>
              <w:spacing w:before="125" w:line="312" w:lineRule="auto"/>
              <w:ind w:right="23"/>
              <w:rPr>
                <w:rFonts w:ascii="宋体" w:hAnsi="宋体" w:eastAsia="宋体" w:cs="宋体"/>
                <w:b/>
                <w:bCs/>
                <w:sz w:val="21"/>
                <w:szCs w:val="21"/>
                <w:lang w:eastAsia="zh-CN"/>
              </w:rPr>
            </w:pPr>
          </w:p>
        </w:tc>
        <w:tc>
          <w:tcPr>
            <w:tcW w:w="1801" w:type="dxa"/>
          </w:tcPr>
          <w:p>
            <w:pPr>
              <w:pStyle w:val="9"/>
              <w:spacing w:before="125" w:line="312" w:lineRule="auto"/>
              <w:ind w:right="23"/>
              <w:rPr>
                <w:rFonts w:ascii="宋体" w:hAnsi="宋体" w:eastAsia="宋体" w:cs="宋体"/>
                <w:bCs/>
                <w:sz w:val="21"/>
                <w:szCs w:val="21"/>
                <w:lang w:eastAsia="zh-CN"/>
              </w:rPr>
            </w:pPr>
            <w:r>
              <w:rPr>
                <w:rFonts w:hint="eastAsia" w:ascii="宋体" w:hAnsi="宋体" w:eastAsia="宋体" w:cs="宋体"/>
                <w:bCs/>
                <w:sz w:val="21"/>
                <w:szCs w:val="21"/>
                <w:lang w:eastAsia="zh-CN"/>
              </w:rPr>
              <w:t>讲解、修改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exact"/>
          <w:jc w:val="center"/>
        </w:trPr>
        <w:tc>
          <w:tcPr>
            <w:tcW w:w="1301" w:type="dxa"/>
            <w:vMerge w:val="continue"/>
          </w:tcPr>
          <w:p>
            <w:pPr>
              <w:pStyle w:val="9"/>
              <w:spacing w:before="125" w:line="312" w:lineRule="auto"/>
              <w:ind w:right="23"/>
              <w:rPr>
                <w:rFonts w:ascii="宋体" w:hAnsi="宋体" w:eastAsia="宋体" w:cs="宋体"/>
                <w:b/>
                <w:bCs/>
                <w:sz w:val="21"/>
                <w:szCs w:val="21"/>
                <w:lang w:eastAsia="zh-CN"/>
              </w:rPr>
            </w:pPr>
          </w:p>
        </w:tc>
        <w:tc>
          <w:tcPr>
            <w:tcW w:w="569" w:type="dxa"/>
          </w:tcPr>
          <w:p>
            <w:pPr>
              <w:adjustRightInd w:val="0"/>
              <w:snapToGrid w:val="0"/>
              <w:ind w:left="110" w:leftChars="50" w:right="110" w:rightChars="50"/>
              <w:jc w:val="both"/>
              <w:rPr>
                <w:rFonts w:asciiTheme="minorEastAsia" w:hAnsiTheme="minorEastAsia" w:eastAsiaTheme="minorEastAsia"/>
                <w:sz w:val="21"/>
                <w:szCs w:val="21"/>
                <w:lang w:eastAsia="zh-CN"/>
              </w:rPr>
            </w:pPr>
          </w:p>
        </w:tc>
        <w:tc>
          <w:tcPr>
            <w:tcW w:w="1620" w:type="dxa"/>
            <w:gridSpan w:val="2"/>
          </w:tcPr>
          <w:p>
            <w:pPr>
              <w:adjustRightInd w:val="0"/>
              <w:snapToGrid w:val="0"/>
              <w:ind w:left="110" w:leftChars="50" w:right="110" w:rightChars="50"/>
              <w:jc w:val="both"/>
              <w:rPr>
                <w:rFonts w:asciiTheme="minorEastAsia" w:hAnsiTheme="minorEastAsia" w:eastAsiaTheme="minorEastAsia"/>
                <w:sz w:val="21"/>
                <w:szCs w:val="21"/>
                <w:lang w:eastAsia="zh-CN"/>
              </w:rPr>
            </w:pPr>
            <w:r>
              <w:rPr>
                <w:rFonts w:asciiTheme="minorEastAsia" w:hAnsiTheme="minorEastAsia" w:eastAsiaTheme="minorEastAsia"/>
                <w:sz w:val="21"/>
                <w:szCs w:val="21"/>
                <w:lang w:eastAsia="zh-CN"/>
              </w:rPr>
              <w:t>实验设计</w:t>
            </w:r>
          </w:p>
        </w:tc>
        <w:tc>
          <w:tcPr>
            <w:tcW w:w="1300" w:type="dxa"/>
            <w:vAlign w:val="center"/>
          </w:tcPr>
          <w:p>
            <w:pPr>
              <w:adjustRightInd w:val="0"/>
              <w:snapToGrid w:val="0"/>
              <w:ind w:left="110" w:leftChars="50" w:right="110" w:rightChars="50"/>
              <w:jc w:val="both"/>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课程目标3、4</w:t>
            </w:r>
          </w:p>
        </w:tc>
        <w:tc>
          <w:tcPr>
            <w:tcW w:w="1207" w:type="dxa"/>
            <w:gridSpan w:val="2"/>
          </w:tcPr>
          <w:p>
            <w:pPr>
              <w:pStyle w:val="9"/>
              <w:spacing w:before="125" w:line="312" w:lineRule="auto"/>
              <w:ind w:right="23"/>
              <w:rPr>
                <w:rFonts w:ascii="宋体" w:hAnsi="宋体" w:eastAsia="宋体" w:cs="宋体"/>
                <w:b/>
                <w:bCs/>
                <w:sz w:val="21"/>
                <w:szCs w:val="21"/>
                <w:lang w:eastAsia="zh-CN"/>
              </w:rPr>
            </w:pPr>
          </w:p>
        </w:tc>
        <w:tc>
          <w:tcPr>
            <w:tcW w:w="1107" w:type="dxa"/>
            <w:gridSpan w:val="2"/>
          </w:tcPr>
          <w:p>
            <w:pPr>
              <w:pStyle w:val="9"/>
              <w:spacing w:before="125" w:line="312" w:lineRule="auto"/>
              <w:ind w:right="23"/>
              <w:rPr>
                <w:rFonts w:ascii="宋体" w:hAnsi="宋体" w:eastAsia="宋体" w:cs="宋体"/>
                <w:b/>
                <w:bCs/>
                <w:sz w:val="21"/>
                <w:szCs w:val="21"/>
                <w:lang w:eastAsia="zh-CN"/>
              </w:rPr>
            </w:pPr>
          </w:p>
        </w:tc>
        <w:tc>
          <w:tcPr>
            <w:tcW w:w="1801" w:type="dxa"/>
          </w:tcPr>
          <w:p>
            <w:pPr>
              <w:pStyle w:val="9"/>
              <w:spacing w:before="125" w:line="312" w:lineRule="auto"/>
              <w:ind w:right="23"/>
              <w:rPr>
                <w:rFonts w:ascii="宋体" w:hAnsi="宋体" w:eastAsia="宋体" w:cs="宋体"/>
                <w:bCs/>
                <w:sz w:val="21"/>
                <w:szCs w:val="21"/>
                <w:lang w:eastAsia="zh-CN"/>
              </w:rPr>
            </w:pPr>
            <w:r>
              <w:rPr>
                <w:rFonts w:hint="eastAsia" w:ascii="宋体" w:hAnsi="宋体" w:eastAsia="宋体" w:cs="宋体"/>
                <w:bCs/>
                <w:sz w:val="21"/>
                <w:szCs w:val="21"/>
                <w:lang w:eastAsia="zh-CN"/>
              </w:rPr>
              <w:t>指导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exact"/>
          <w:jc w:val="center"/>
        </w:trPr>
        <w:tc>
          <w:tcPr>
            <w:tcW w:w="1301" w:type="dxa"/>
            <w:vMerge w:val="continue"/>
          </w:tcPr>
          <w:p>
            <w:pPr>
              <w:pStyle w:val="9"/>
              <w:spacing w:before="125" w:line="312" w:lineRule="auto"/>
              <w:ind w:right="23"/>
              <w:rPr>
                <w:rFonts w:ascii="宋体" w:hAnsi="宋体" w:eastAsia="宋体" w:cs="宋体"/>
                <w:b/>
                <w:bCs/>
                <w:sz w:val="21"/>
                <w:szCs w:val="21"/>
                <w:lang w:eastAsia="zh-CN"/>
              </w:rPr>
            </w:pPr>
          </w:p>
        </w:tc>
        <w:tc>
          <w:tcPr>
            <w:tcW w:w="569" w:type="dxa"/>
          </w:tcPr>
          <w:p>
            <w:pPr>
              <w:adjustRightInd w:val="0"/>
              <w:snapToGrid w:val="0"/>
              <w:ind w:left="110" w:leftChars="50" w:right="110" w:rightChars="50"/>
              <w:jc w:val="both"/>
              <w:rPr>
                <w:rFonts w:asciiTheme="minorEastAsia" w:hAnsiTheme="minorEastAsia" w:eastAsiaTheme="minorEastAsia"/>
                <w:sz w:val="21"/>
                <w:szCs w:val="21"/>
                <w:lang w:eastAsia="zh-CN"/>
              </w:rPr>
            </w:pPr>
          </w:p>
        </w:tc>
        <w:tc>
          <w:tcPr>
            <w:tcW w:w="1620" w:type="dxa"/>
            <w:gridSpan w:val="2"/>
          </w:tcPr>
          <w:p>
            <w:pPr>
              <w:adjustRightInd w:val="0"/>
              <w:snapToGrid w:val="0"/>
              <w:ind w:left="110" w:leftChars="50" w:right="110" w:rightChars="50"/>
              <w:jc w:val="both"/>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实验过程指导</w:t>
            </w:r>
          </w:p>
        </w:tc>
        <w:tc>
          <w:tcPr>
            <w:tcW w:w="1300" w:type="dxa"/>
            <w:vAlign w:val="center"/>
          </w:tcPr>
          <w:p>
            <w:pPr>
              <w:adjustRightInd w:val="0"/>
              <w:snapToGrid w:val="0"/>
              <w:ind w:left="110" w:leftChars="50" w:right="110" w:rightChars="50"/>
              <w:jc w:val="both"/>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课程目标5、6</w:t>
            </w:r>
          </w:p>
        </w:tc>
        <w:tc>
          <w:tcPr>
            <w:tcW w:w="1207" w:type="dxa"/>
            <w:gridSpan w:val="2"/>
          </w:tcPr>
          <w:p>
            <w:pPr>
              <w:adjustRightInd w:val="0"/>
              <w:snapToGrid w:val="0"/>
              <w:ind w:left="110" w:leftChars="50" w:right="110" w:rightChars="50"/>
              <w:jc w:val="both"/>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学术诚信教育</w:t>
            </w:r>
          </w:p>
        </w:tc>
        <w:tc>
          <w:tcPr>
            <w:tcW w:w="1107" w:type="dxa"/>
            <w:gridSpan w:val="2"/>
          </w:tcPr>
          <w:p>
            <w:pPr>
              <w:adjustRightInd w:val="0"/>
              <w:snapToGrid w:val="0"/>
              <w:ind w:left="110" w:leftChars="50" w:right="110" w:rightChars="50"/>
              <w:jc w:val="both"/>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严谨科学态度</w:t>
            </w:r>
          </w:p>
        </w:tc>
        <w:tc>
          <w:tcPr>
            <w:tcW w:w="1801" w:type="dxa"/>
          </w:tcPr>
          <w:p>
            <w:pPr>
              <w:pStyle w:val="9"/>
              <w:spacing w:before="125" w:line="312" w:lineRule="auto"/>
              <w:ind w:right="23"/>
              <w:rPr>
                <w:rFonts w:ascii="宋体" w:hAnsi="宋体" w:eastAsia="宋体" w:cs="宋体"/>
                <w:bCs/>
                <w:sz w:val="21"/>
                <w:szCs w:val="21"/>
                <w:lang w:eastAsia="zh-CN"/>
              </w:rPr>
            </w:pPr>
            <w:r>
              <w:rPr>
                <w:rFonts w:hint="eastAsia" w:ascii="宋体" w:hAnsi="宋体" w:eastAsia="宋体" w:cs="宋体"/>
                <w:bCs/>
                <w:sz w:val="21"/>
                <w:szCs w:val="21"/>
                <w:lang w:eastAsia="zh-CN"/>
              </w:rPr>
              <w:t>示范、演示、指导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exact"/>
          <w:jc w:val="center"/>
        </w:trPr>
        <w:tc>
          <w:tcPr>
            <w:tcW w:w="1301" w:type="dxa"/>
            <w:vMerge w:val="continue"/>
          </w:tcPr>
          <w:p>
            <w:pPr>
              <w:pStyle w:val="9"/>
              <w:spacing w:before="125" w:line="312" w:lineRule="auto"/>
              <w:ind w:right="23"/>
              <w:rPr>
                <w:rFonts w:ascii="宋体" w:hAnsi="宋体" w:eastAsia="宋体" w:cs="宋体"/>
                <w:b/>
                <w:bCs/>
                <w:sz w:val="21"/>
                <w:szCs w:val="21"/>
                <w:lang w:eastAsia="zh-CN"/>
              </w:rPr>
            </w:pPr>
          </w:p>
        </w:tc>
        <w:tc>
          <w:tcPr>
            <w:tcW w:w="569" w:type="dxa"/>
          </w:tcPr>
          <w:p>
            <w:pPr>
              <w:adjustRightInd w:val="0"/>
              <w:snapToGrid w:val="0"/>
              <w:ind w:left="110" w:leftChars="50" w:right="110" w:rightChars="50"/>
              <w:jc w:val="both"/>
              <w:rPr>
                <w:rFonts w:asciiTheme="minorEastAsia" w:hAnsiTheme="minorEastAsia" w:eastAsiaTheme="minorEastAsia"/>
                <w:sz w:val="21"/>
                <w:szCs w:val="21"/>
                <w:lang w:eastAsia="zh-CN"/>
              </w:rPr>
            </w:pPr>
          </w:p>
        </w:tc>
        <w:tc>
          <w:tcPr>
            <w:tcW w:w="1620" w:type="dxa"/>
            <w:gridSpan w:val="2"/>
          </w:tcPr>
          <w:p>
            <w:pPr>
              <w:adjustRightInd w:val="0"/>
              <w:snapToGrid w:val="0"/>
              <w:ind w:left="110" w:leftChars="50" w:right="110" w:rightChars="50"/>
              <w:jc w:val="both"/>
              <w:rPr>
                <w:rFonts w:asciiTheme="minorEastAsia" w:hAnsiTheme="minorEastAsia" w:eastAsiaTheme="minorEastAsia"/>
                <w:sz w:val="21"/>
                <w:szCs w:val="21"/>
                <w:lang w:eastAsia="zh-CN"/>
              </w:rPr>
            </w:pPr>
            <w:r>
              <w:rPr>
                <w:rFonts w:asciiTheme="minorEastAsia" w:hAnsiTheme="minorEastAsia" w:eastAsiaTheme="minorEastAsia"/>
                <w:sz w:val="21"/>
                <w:szCs w:val="21"/>
                <w:lang w:eastAsia="zh-CN"/>
              </w:rPr>
              <w:t>数据处理</w:t>
            </w:r>
            <w:r>
              <w:rPr>
                <w:rFonts w:hint="eastAsia" w:asciiTheme="minorEastAsia" w:hAnsiTheme="minorEastAsia" w:eastAsiaTheme="minorEastAsia"/>
                <w:sz w:val="21"/>
                <w:szCs w:val="21"/>
                <w:lang w:eastAsia="zh-CN"/>
              </w:rPr>
              <w:t>与分析</w:t>
            </w:r>
          </w:p>
        </w:tc>
        <w:tc>
          <w:tcPr>
            <w:tcW w:w="1300" w:type="dxa"/>
          </w:tcPr>
          <w:p>
            <w:pPr>
              <w:adjustRightInd w:val="0"/>
              <w:snapToGrid w:val="0"/>
              <w:ind w:left="110" w:leftChars="50" w:right="110" w:rightChars="50"/>
              <w:jc w:val="both"/>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课程目标4、5</w:t>
            </w:r>
          </w:p>
        </w:tc>
        <w:tc>
          <w:tcPr>
            <w:tcW w:w="1207" w:type="dxa"/>
            <w:gridSpan w:val="2"/>
          </w:tcPr>
          <w:p>
            <w:pPr>
              <w:adjustRightInd w:val="0"/>
              <w:snapToGrid w:val="0"/>
              <w:ind w:left="110" w:leftChars="50" w:right="110" w:rightChars="50"/>
              <w:jc w:val="both"/>
              <w:rPr>
                <w:rFonts w:asciiTheme="minorEastAsia" w:hAnsiTheme="minorEastAsia" w:eastAsiaTheme="minorEastAsia"/>
                <w:sz w:val="21"/>
                <w:szCs w:val="21"/>
                <w:lang w:eastAsia="zh-CN"/>
              </w:rPr>
            </w:pPr>
          </w:p>
        </w:tc>
        <w:tc>
          <w:tcPr>
            <w:tcW w:w="1107" w:type="dxa"/>
            <w:gridSpan w:val="2"/>
          </w:tcPr>
          <w:p>
            <w:pPr>
              <w:adjustRightInd w:val="0"/>
              <w:snapToGrid w:val="0"/>
              <w:ind w:left="110" w:leftChars="50" w:right="110" w:rightChars="50"/>
              <w:jc w:val="both"/>
              <w:rPr>
                <w:rFonts w:asciiTheme="minorEastAsia" w:hAnsiTheme="minorEastAsia" w:eastAsiaTheme="minorEastAsia"/>
                <w:sz w:val="21"/>
                <w:szCs w:val="21"/>
                <w:lang w:eastAsia="zh-CN"/>
              </w:rPr>
            </w:pPr>
          </w:p>
        </w:tc>
        <w:tc>
          <w:tcPr>
            <w:tcW w:w="1801" w:type="dxa"/>
          </w:tcPr>
          <w:p>
            <w:pPr>
              <w:pStyle w:val="9"/>
              <w:spacing w:before="125" w:line="312" w:lineRule="auto"/>
              <w:ind w:right="23"/>
              <w:rPr>
                <w:rFonts w:ascii="宋体" w:hAnsi="宋体" w:eastAsia="宋体" w:cs="宋体"/>
                <w:bCs/>
                <w:sz w:val="21"/>
                <w:szCs w:val="21"/>
                <w:lang w:eastAsia="zh-CN"/>
              </w:rPr>
            </w:pPr>
            <w:r>
              <w:rPr>
                <w:rFonts w:hint="eastAsia" w:ascii="宋体" w:hAnsi="宋体" w:eastAsia="宋体" w:cs="宋体"/>
                <w:bCs/>
                <w:sz w:val="21"/>
                <w:szCs w:val="21"/>
                <w:lang w:eastAsia="zh-CN"/>
              </w:rPr>
              <w:t>指导、演示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exact"/>
          <w:jc w:val="center"/>
        </w:trPr>
        <w:tc>
          <w:tcPr>
            <w:tcW w:w="1301" w:type="dxa"/>
            <w:vMerge w:val="continue"/>
          </w:tcPr>
          <w:p>
            <w:pPr>
              <w:pStyle w:val="9"/>
              <w:spacing w:before="125" w:line="312" w:lineRule="auto"/>
              <w:ind w:right="23"/>
              <w:rPr>
                <w:rFonts w:ascii="宋体" w:hAnsi="宋体" w:eastAsia="宋体" w:cs="宋体"/>
                <w:b/>
                <w:bCs/>
                <w:sz w:val="21"/>
                <w:szCs w:val="21"/>
                <w:lang w:eastAsia="zh-CN"/>
              </w:rPr>
            </w:pPr>
          </w:p>
        </w:tc>
        <w:tc>
          <w:tcPr>
            <w:tcW w:w="569" w:type="dxa"/>
          </w:tcPr>
          <w:p>
            <w:pPr>
              <w:adjustRightInd w:val="0"/>
              <w:snapToGrid w:val="0"/>
              <w:ind w:left="110" w:leftChars="50" w:right="110" w:rightChars="50"/>
              <w:jc w:val="both"/>
              <w:rPr>
                <w:rFonts w:asciiTheme="minorEastAsia" w:hAnsiTheme="minorEastAsia" w:eastAsiaTheme="minorEastAsia"/>
                <w:sz w:val="21"/>
                <w:szCs w:val="21"/>
                <w:lang w:eastAsia="zh-CN"/>
              </w:rPr>
            </w:pPr>
          </w:p>
        </w:tc>
        <w:tc>
          <w:tcPr>
            <w:tcW w:w="1620" w:type="dxa"/>
            <w:gridSpan w:val="2"/>
          </w:tcPr>
          <w:p>
            <w:pPr>
              <w:adjustRightInd w:val="0"/>
              <w:snapToGrid w:val="0"/>
              <w:ind w:left="110" w:leftChars="50" w:right="110" w:rightChars="50"/>
              <w:jc w:val="both"/>
              <w:rPr>
                <w:rFonts w:asciiTheme="minorEastAsia" w:hAnsiTheme="minorEastAsia" w:eastAsiaTheme="minorEastAsia"/>
                <w:sz w:val="21"/>
                <w:szCs w:val="21"/>
                <w:lang w:eastAsia="zh-CN"/>
              </w:rPr>
            </w:pPr>
            <w:r>
              <w:rPr>
                <w:rFonts w:asciiTheme="minorEastAsia" w:hAnsiTheme="minorEastAsia" w:eastAsiaTheme="minorEastAsia"/>
                <w:sz w:val="21"/>
                <w:szCs w:val="21"/>
                <w:lang w:eastAsia="zh-CN"/>
              </w:rPr>
              <w:t>论文</w:t>
            </w:r>
            <w:r>
              <w:rPr>
                <w:rFonts w:hint="eastAsia" w:asciiTheme="minorEastAsia" w:hAnsiTheme="minorEastAsia" w:eastAsiaTheme="minorEastAsia"/>
                <w:sz w:val="21"/>
                <w:szCs w:val="21"/>
                <w:lang w:eastAsia="zh-CN"/>
              </w:rPr>
              <w:t>写作指导与修改</w:t>
            </w:r>
          </w:p>
        </w:tc>
        <w:tc>
          <w:tcPr>
            <w:tcW w:w="1300" w:type="dxa"/>
          </w:tcPr>
          <w:p>
            <w:pPr>
              <w:adjustRightInd w:val="0"/>
              <w:snapToGrid w:val="0"/>
              <w:ind w:left="110" w:leftChars="50" w:right="110" w:rightChars="50"/>
              <w:jc w:val="both"/>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课程目标1、3、4、5、6</w:t>
            </w:r>
          </w:p>
        </w:tc>
        <w:tc>
          <w:tcPr>
            <w:tcW w:w="1207" w:type="dxa"/>
            <w:gridSpan w:val="2"/>
          </w:tcPr>
          <w:p>
            <w:pPr>
              <w:adjustRightInd w:val="0"/>
              <w:snapToGrid w:val="0"/>
              <w:ind w:left="110" w:leftChars="50" w:right="110" w:rightChars="50"/>
              <w:jc w:val="both"/>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学术规范与学术道德教育</w:t>
            </w:r>
          </w:p>
        </w:tc>
        <w:tc>
          <w:tcPr>
            <w:tcW w:w="1107" w:type="dxa"/>
            <w:gridSpan w:val="2"/>
          </w:tcPr>
          <w:p>
            <w:pPr>
              <w:adjustRightInd w:val="0"/>
              <w:snapToGrid w:val="0"/>
              <w:ind w:left="110" w:leftChars="50" w:right="110" w:rightChars="50"/>
              <w:jc w:val="both"/>
              <w:rPr>
                <w:rFonts w:asciiTheme="minorEastAsia" w:hAnsiTheme="minorEastAsia" w:eastAsiaTheme="minorEastAsia"/>
                <w:sz w:val="21"/>
                <w:szCs w:val="21"/>
                <w:lang w:eastAsia="zh-CN"/>
              </w:rPr>
            </w:pPr>
            <w:r>
              <w:rPr>
                <w:rFonts w:asciiTheme="minorEastAsia" w:hAnsiTheme="minorEastAsia" w:eastAsiaTheme="minorEastAsia"/>
                <w:sz w:val="21"/>
                <w:szCs w:val="21"/>
                <w:lang w:eastAsia="zh-CN"/>
              </w:rPr>
              <w:t>践行社会主义核心价值观。</w:t>
            </w:r>
          </w:p>
        </w:tc>
        <w:tc>
          <w:tcPr>
            <w:tcW w:w="1801" w:type="dxa"/>
          </w:tcPr>
          <w:p>
            <w:pPr>
              <w:pStyle w:val="9"/>
              <w:spacing w:before="125" w:line="312" w:lineRule="auto"/>
              <w:ind w:right="23"/>
              <w:rPr>
                <w:rFonts w:ascii="宋体" w:hAnsi="宋体" w:eastAsia="宋体" w:cs="宋体"/>
                <w:bCs/>
                <w:sz w:val="21"/>
                <w:szCs w:val="21"/>
                <w:lang w:eastAsia="zh-CN"/>
              </w:rPr>
            </w:pPr>
            <w:r>
              <w:rPr>
                <w:rFonts w:hint="eastAsia" w:ascii="宋体" w:hAnsi="宋体" w:eastAsia="宋体" w:cs="宋体"/>
                <w:bCs/>
                <w:sz w:val="21"/>
                <w:szCs w:val="21"/>
                <w:lang w:eastAsia="zh-CN"/>
              </w:rPr>
              <w:t>讲解、指导、修改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exact"/>
          <w:jc w:val="center"/>
        </w:trPr>
        <w:tc>
          <w:tcPr>
            <w:tcW w:w="1301" w:type="dxa"/>
            <w:vMerge w:val="continue"/>
          </w:tcPr>
          <w:p>
            <w:pPr>
              <w:pStyle w:val="9"/>
              <w:spacing w:before="125" w:line="312" w:lineRule="auto"/>
              <w:ind w:right="23"/>
              <w:rPr>
                <w:rFonts w:ascii="宋体" w:hAnsi="宋体" w:eastAsia="宋体" w:cs="宋体"/>
                <w:b/>
                <w:bCs/>
                <w:sz w:val="21"/>
                <w:szCs w:val="21"/>
                <w:lang w:eastAsia="zh-CN"/>
              </w:rPr>
            </w:pPr>
          </w:p>
        </w:tc>
        <w:tc>
          <w:tcPr>
            <w:tcW w:w="569" w:type="dxa"/>
          </w:tcPr>
          <w:p>
            <w:pPr>
              <w:adjustRightInd w:val="0"/>
              <w:snapToGrid w:val="0"/>
              <w:ind w:left="110" w:leftChars="50" w:right="110" w:rightChars="50"/>
              <w:jc w:val="both"/>
              <w:rPr>
                <w:rFonts w:asciiTheme="minorEastAsia" w:hAnsiTheme="minorEastAsia" w:eastAsiaTheme="minorEastAsia"/>
                <w:sz w:val="21"/>
                <w:szCs w:val="21"/>
                <w:lang w:eastAsia="zh-CN"/>
              </w:rPr>
            </w:pPr>
          </w:p>
        </w:tc>
        <w:tc>
          <w:tcPr>
            <w:tcW w:w="1620" w:type="dxa"/>
            <w:gridSpan w:val="2"/>
          </w:tcPr>
          <w:p>
            <w:pPr>
              <w:adjustRightInd w:val="0"/>
              <w:snapToGrid w:val="0"/>
              <w:ind w:left="110" w:leftChars="50" w:right="110" w:rightChars="50"/>
              <w:jc w:val="both"/>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论文答辩材料准备</w:t>
            </w:r>
          </w:p>
        </w:tc>
        <w:tc>
          <w:tcPr>
            <w:tcW w:w="1300" w:type="dxa"/>
          </w:tcPr>
          <w:p>
            <w:pPr>
              <w:adjustRightInd w:val="0"/>
              <w:snapToGrid w:val="0"/>
              <w:ind w:left="110" w:leftChars="50" w:right="110" w:rightChars="50"/>
              <w:jc w:val="both"/>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课程目标5、6</w:t>
            </w:r>
          </w:p>
        </w:tc>
        <w:tc>
          <w:tcPr>
            <w:tcW w:w="1207" w:type="dxa"/>
            <w:gridSpan w:val="2"/>
          </w:tcPr>
          <w:p>
            <w:pPr>
              <w:pStyle w:val="9"/>
              <w:spacing w:before="125" w:line="312" w:lineRule="auto"/>
              <w:ind w:right="23"/>
              <w:rPr>
                <w:rFonts w:ascii="宋体" w:hAnsi="宋体" w:eastAsia="宋体" w:cs="宋体"/>
                <w:b/>
                <w:bCs/>
                <w:sz w:val="21"/>
                <w:szCs w:val="21"/>
                <w:lang w:eastAsia="zh-CN"/>
              </w:rPr>
            </w:pPr>
          </w:p>
        </w:tc>
        <w:tc>
          <w:tcPr>
            <w:tcW w:w="1107" w:type="dxa"/>
            <w:gridSpan w:val="2"/>
          </w:tcPr>
          <w:p>
            <w:pPr>
              <w:pStyle w:val="9"/>
              <w:spacing w:before="125" w:line="312" w:lineRule="auto"/>
              <w:ind w:right="23"/>
              <w:rPr>
                <w:rFonts w:ascii="宋体" w:hAnsi="宋体" w:eastAsia="宋体" w:cs="宋体"/>
                <w:b/>
                <w:bCs/>
                <w:sz w:val="21"/>
                <w:szCs w:val="21"/>
                <w:lang w:eastAsia="zh-CN"/>
              </w:rPr>
            </w:pPr>
          </w:p>
        </w:tc>
        <w:tc>
          <w:tcPr>
            <w:tcW w:w="1801" w:type="dxa"/>
          </w:tcPr>
          <w:p>
            <w:pPr>
              <w:pStyle w:val="9"/>
              <w:spacing w:before="125" w:line="312" w:lineRule="auto"/>
              <w:ind w:right="23"/>
              <w:rPr>
                <w:rFonts w:ascii="宋体" w:hAnsi="宋体" w:eastAsia="宋体" w:cs="宋体"/>
                <w:bCs/>
                <w:sz w:val="21"/>
                <w:szCs w:val="21"/>
                <w:lang w:eastAsia="zh-CN"/>
              </w:rPr>
            </w:pPr>
            <w:r>
              <w:rPr>
                <w:rFonts w:hint="eastAsia" w:ascii="宋体" w:hAnsi="宋体" w:eastAsia="宋体" w:cs="宋体"/>
                <w:bCs/>
                <w:sz w:val="21"/>
                <w:szCs w:val="21"/>
                <w:lang w:eastAsia="zh-CN"/>
              </w:rPr>
              <w:t>指导、修改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4" w:hRule="exact"/>
          <w:jc w:val="center"/>
        </w:trPr>
        <w:tc>
          <w:tcPr>
            <w:tcW w:w="1301" w:type="dxa"/>
            <w:vMerge w:val="restart"/>
            <w:vAlign w:val="center"/>
          </w:tcPr>
          <w:p>
            <w:pPr>
              <w:pStyle w:val="9"/>
              <w:spacing w:before="1"/>
              <w:ind w:left="8"/>
              <w:jc w:val="center"/>
              <w:rPr>
                <w:rFonts w:ascii="宋体"/>
                <w:b/>
                <w:sz w:val="21"/>
              </w:rPr>
            </w:pPr>
            <w:r>
              <w:rPr>
                <w:rFonts w:ascii="宋体"/>
                <w:b/>
                <w:w w:val="98"/>
                <w:sz w:val="21"/>
              </w:rPr>
              <w:t>H</w:t>
            </w:r>
          </w:p>
          <w:p>
            <w:pPr>
              <w:pStyle w:val="9"/>
              <w:spacing w:before="125" w:line="312" w:lineRule="auto"/>
              <w:ind w:right="23"/>
              <w:jc w:val="center"/>
              <w:rPr>
                <w:rFonts w:ascii="宋体" w:hAnsi="宋体" w:eastAsia="宋体" w:cs="宋体"/>
                <w:b/>
                <w:bCs/>
                <w:sz w:val="21"/>
                <w:szCs w:val="21"/>
                <w:lang w:eastAsia="zh-CN"/>
              </w:rPr>
            </w:pPr>
            <w:r>
              <w:rPr>
                <w:rFonts w:hint="eastAsia" w:ascii="宋体" w:eastAsia="宋体"/>
                <w:b/>
                <w:sz w:val="21"/>
                <w:lang w:eastAsia="zh-CN"/>
              </w:rPr>
              <w:t>评价</w:t>
            </w:r>
            <w:r>
              <w:rPr>
                <w:rFonts w:hint="eastAsia" w:ascii="宋体" w:eastAsia="宋体"/>
                <w:b/>
                <w:sz w:val="21"/>
              </w:rPr>
              <w:t>方式</w:t>
            </w:r>
          </w:p>
        </w:tc>
        <w:tc>
          <w:tcPr>
            <w:tcW w:w="2189" w:type="dxa"/>
            <w:gridSpan w:val="3"/>
            <w:vAlign w:val="center"/>
          </w:tcPr>
          <w:p>
            <w:pPr>
              <w:jc w:val="center"/>
              <w:rPr>
                <w:rFonts w:ascii="宋体" w:eastAsia="宋体"/>
                <w:sz w:val="21"/>
                <w:lang w:eastAsia="zh-CN"/>
              </w:rPr>
            </w:pPr>
            <w:r>
              <w:rPr>
                <w:rFonts w:hint="eastAsia" w:ascii="宋体" w:eastAsia="宋体"/>
                <w:sz w:val="21"/>
                <w:lang w:eastAsia="zh-CN"/>
              </w:rPr>
              <w:t>评价项目及配分</w:t>
            </w:r>
          </w:p>
        </w:tc>
        <w:tc>
          <w:tcPr>
            <w:tcW w:w="2507" w:type="dxa"/>
            <w:gridSpan w:val="3"/>
            <w:vAlign w:val="center"/>
          </w:tcPr>
          <w:p>
            <w:pPr>
              <w:jc w:val="center"/>
              <w:rPr>
                <w:rFonts w:ascii="宋体" w:eastAsia="宋体"/>
                <w:sz w:val="21"/>
                <w:lang w:eastAsia="zh-CN"/>
              </w:rPr>
            </w:pPr>
            <w:r>
              <w:rPr>
                <w:rFonts w:hint="eastAsia" w:ascii="宋体" w:eastAsia="宋体"/>
                <w:sz w:val="21"/>
                <w:lang w:eastAsia="zh-CN"/>
              </w:rPr>
              <w:t>评价项目说明</w:t>
            </w:r>
          </w:p>
        </w:tc>
        <w:tc>
          <w:tcPr>
            <w:tcW w:w="2908" w:type="dxa"/>
            <w:gridSpan w:val="3"/>
            <w:vAlign w:val="center"/>
          </w:tcPr>
          <w:p>
            <w:pPr>
              <w:jc w:val="center"/>
              <w:rPr>
                <w:rFonts w:ascii="宋体" w:eastAsia="宋体"/>
                <w:sz w:val="21"/>
                <w:lang w:eastAsia="zh-CN"/>
              </w:rPr>
            </w:pPr>
            <w:r>
              <w:rPr>
                <w:rFonts w:hint="eastAsia" w:ascii="宋体" w:eastAsia="宋体"/>
                <w:sz w:val="21"/>
                <w:lang w:eastAsia="zh-CN"/>
              </w:rPr>
              <w:t>支撑课程目标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exact"/>
          <w:jc w:val="center"/>
        </w:trPr>
        <w:tc>
          <w:tcPr>
            <w:tcW w:w="1301" w:type="dxa"/>
            <w:vMerge w:val="continue"/>
            <w:vAlign w:val="center"/>
          </w:tcPr>
          <w:p>
            <w:pPr>
              <w:pStyle w:val="9"/>
              <w:spacing w:before="125" w:line="312" w:lineRule="auto"/>
              <w:ind w:right="23"/>
              <w:jc w:val="center"/>
              <w:rPr>
                <w:rFonts w:ascii="宋体" w:hAnsi="宋体" w:eastAsia="宋体" w:cs="宋体"/>
                <w:b/>
                <w:bCs/>
                <w:sz w:val="21"/>
                <w:szCs w:val="21"/>
                <w:lang w:eastAsia="zh-CN"/>
              </w:rPr>
            </w:pPr>
          </w:p>
        </w:tc>
        <w:tc>
          <w:tcPr>
            <w:tcW w:w="2189" w:type="dxa"/>
            <w:gridSpan w:val="3"/>
            <w:vAlign w:val="center"/>
          </w:tcPr>
          <w:p>
            <w:pPr>
              <w:adjustRightInd w:val="0"/>
              <w:snapToGrid w:val="0"/>
              <w:ind w:left="110" w:leftChars="50" w:right="110" w:rightChars="50"/>
              <w:jc w:val="center"/>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同行评审（20%）</w:t>
            </w:r>
          </w:p>
        </w:tc>
        <w:tc>
          <w:tcPr>
            <w:tcW w:w="2507" w:type="dxa"/>
            <w:gridSpan w:val="3"/>
            <w:vAlign w:val="center"/>
          </w:tcPr>
          <w:p>
            <w:pPr>
              <w:adjustRightInd w:val="0"/>
              <w:snapToGrid w:val="0"/>
              <w:ind w:left="110" w:leftChars="50" w:right="110" w:rightChars="50"/>
              <w:jc w:val="center"/>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评阅教师评定成绩</w:t>
            </w:r>
          </w:p>
        </w:tc>
        <w:tc>
          <w:tcPr>
            <w:tcW w:w="2908" w:type="dxa"/>
            <w:gridSpan w:val="3"/>
            <w:vAlign w:val="center"/>
          </w:tcPr>
          <w:p>
            <w:pPr>
              <w:pStyle w:val="9"/>
              <w:spacing w:before="1"/>
              <w:ind w:left="6"/>
              <w:jc w:val="center"/>
              <w:rPr>
                <w:rFonts w:ascii="宋体" w:hAnsi="宋体" w:eastAsia="宋体" w:cs="宋体"/>
                <w:b/>
                <w:bCs/>
                <w:sz w:val="21"/>
                <w:szCs w:val="21"/>
                <w:lang w:eastAsia="zh-CN"/>
              </w:rPr>
            </w:pPr>
            <w:r>
              <w:rPr>
                <w:rFonts w:hint="eastAsia" w:asciiTheme="minorEastAsia" w:hAnsiTheme="minorEastAsia" w:eastAsiaTheme="minorEastAsia"/>
                <w:sz w:val="21"/>
                <w:szCs w:val="21"/>
                <w:lang w:eastAsia="zh-CN"/>
              </w:rPr>
              <w:t>课程目标1、2、3、4、5、6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exact"/>
          <w:jc w:val="center"/>
        </w:trPr>
        <w:tc>
          <w:tcPr>
            <w:tcW w:w="1301" w:type="dxa"/>
            <w:vMerge w:val="continue"/>
            <w:vAlign w:val="center"/>
          </w:tcPr>
          <w:p>
            <w:pPr>
              <w:pStyle w:val="9"/>
              <w:spacing w:before="125" w:line="312" w:lineRule="auto"/>
              <w:ind w:right="23"/>
              <w:jc w:val="center"/>
              <w:rPr>
                <w:rFonts w:ascii="宋体" w:hAnsi="宋体" w:eastAsia="宋体" w:cs="宋体"/>
                <w:b/>
                <w:bCs/>
                <w:sz w:val="21"/>
                <w:szCs w:val="21"/>
                <w:lang w:eastAsia="zh-CN"/>
              </w:rPr>
            </w:pPr>
          </w:p>
        </w:tc>
        <w:tc>
          <w:tcPr>
            <w:tcW w:w="2189" w:type="dxa"/>
            <w:gridSpan w:val="3"/>
            <w:vAlign w:val="center"/>
          </w:tcPr>
          <w:p>
            <w:pPr>
              <w:adjustRightInd w:val="0"/>
              <w:snapToGrid w:val="0"/>
              <w:ind w:left="110" w:leftChars="50" w:right="110" w:rightChars="50"/>
              <w:jc w:val="center"/>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答辩</w:t>
            </w:r>
            <w:r>
              <w:rPr>
                <w:rFonts w:asciiTheme="minorEastAsia" w:hAnsiTheme="minorEastAsia" w:eastAsiaTheme="minorEastAsia"/>
                <w:sz w:val="21"/>
                <w:szCs w:val="21"/>
                <w:lang w:eastAsia="zh-CN"/>
              </w:rPr>
              <w:t>（</w:t>
            </w:r>
            <w:r>
              <w:rPr>
                <w:rFonts w:hint="eastAsia" w:asciiTheme="minorEastAsia" w:hAnsiTheme="minorEastAsia" w:eastAsiaTheme="minorEastAsia"/>
                <w:sz w:val="21"/>
                <w:szCs w:val="21"/>
                <w:lang w:eastAsia="zh-CN"/>
              </w:rPr>
              <w:t>40</w:t>
            </w:r>
            <w:r>
              <w:rPr>
                <w:rFonts w:asciiTheme="minorEastAsia" w:hAnsiTheme="minorEastAsia" w:eastAsiaTheme="minorEastAsia"/>
                <w:sz w:val="21"/>
                <w:szCs w:val="21"/>
                <w:lang w:eastAsia="zh-CN"/>
              </w:rPr>
              <w:t>%）</w:t>
            </w:r>
          </w:p>
        </w:tc>
        <w:tc>
          <w:tcPr>
            <w:tcW w:w="2507" w:type="dxa"/>
            <w:gridSpan w:val="3"/>
            <w:vAlign w:val="center"/>
          </w:tcPr>
          <w:p>
            <w:pPr>
              <w:adjustRightInd w:val="0"/>
              <w:snapToGrid w:val="0"/>
              <w:ind w:left="110" w:leftChars="50" w:right="110" w:rightChars="50"/>
              <w:jc w:val="center"/>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答辩小组评定成绩</w:t>
            </w:r>
          </w:p>
        </w:tc>
        <w:tc>
          <w:tcPr>
            <w:tcW w:w="2908" w:type="dxa"/>
            <w:gridSpan w:val="3"/>
            <w:vAlign w:val="center"/>
          </w:tcPr>
          <w:p>
            <w:pPr>
              <w:pStyle w:val="9"/>
              <w:ind w:left="79" w:right="73" w:firstLine="115" w:firstLineChars="55"/>
              <w:rPr>
                <w:rFonts w:ascii="宋体" w:hAnsi="宋体" w:eastAsia="宋体" w:cs="宋体"/>
                <w:b/>
                <w:bCs/>
                <w:sz w:val="21"/>
                <w:szCs w:val="21"/>
                <w:lang w:eastAsia="zh-CN"/>
              </w:rPr>
            </w:pPr>
            <w:r>
              <w:rPr>
                <w:rFonts w:hint="eastAsia" w:asciiTheme="minorEastAsia" w:hAnsiTheme="minorEastAsia" w:eastAsiaTheme="minorEastAsia"/>
                <w:sz w:val="21"/>
                <w:szCs w:val="21"/>
                <w:lang w:eastAsia="zh-CN"/>
              </w:rPr>
              <w:t>课程目标1、5、6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exact"/>
          <w:jc w:val="center"/>
        </w:trPr>
        <w:tc>
          <w:tcPr>
            <w:tcW w:w="1301" w:type="dxa"/>
            <w:vMerge w:val="continue"/>
            <w:vAlign w:val="center"/>
          </w:tcPr>
          <w:p>
            <w:pPr>
              <w:pStyle w:val="9"/>
              <w:spacing w:before="125" w:line="312" w:lineRule="auto"/>
              <w:ind w:right="23"/>
              <w:jc w:val="center"/>
              <w:rPr>
                <w:rFonts w:ascii="宋体" w:hAnsi="宋体" w:eastAsia="宋体" w:cs="宋体"/>
                <w:b/>
                <w:bCs/>
                <w:sz w:val="21"/>
                <w:szCs w:val="21"/>
                <w:lang w:eastAsia="zh-CN"/>
              </w:rPr>
            </w:pPr>
          </w:p>
        </w:tc>
        <w:tc>
          <w:tcPr>
            <w:tcW w:w="2189" w:type="dxa"/>
            <w:gridSpan w:val="3"/>
            <w:vAlign w:val="center"/>
          </w:tcPr>
          <w:p>
            <w:pPr>
              <w:adjustRightInd w:val="0"/>
              <w:snapToGrid w:val="0"/>
              <w:ind w:left="110" w:leftChars="50" w:right="110" w:rightChars="50"/>
              <w:jc w:val="center"/>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论文或设计作品</w:t>
            </w:r>
            <w:r>
              <w:rPr>
                <w:rFonts w:asciiTheme="minorEastAsia" w:hAnsiTheme="minorEastAsia" w:eastAsiaTheme="minorEastAsia"/>
                <w:sz w:val="21"/>
                <w:szCs w:val="21"/>
                <w:lang w:eastAsia="zh-CN"/>
              </w:rPr>
              <w:t>（</w:t>
            </w:r>
            <w:r>
              <w:rPr>
                <w:rFonts w:hint="eastAsia" w:asciiTheme="minorEastAsia" w:hAnsiTheme="minorEastAsia" w:eastAsiaTheme="minorEastAsia"/>
                <w:sz w:val="21"/>
                <w:szCs w:val="21"/>
                <w:lang w:eastAsia="zh-CN"/>
              </w:rPr>
              <w:t>40</w:t>
            </w:r>
            <w:r>
              <w:rPr>
                <w:rFonts w:asciiTheme="minorEastAsia" w:hAnsiTheme="minorEastAsia" w:eastAsiaTheme="minorEastAsia"/>
                <w:sz w:val="21"/>
                <w:szCs w:val="21"/>
                <w:lang w:eastAsia="zh-CN"/>
              </w:rPr>
              <w:t>%）</w:t>
            </w:r>
          </w:p>
        </w:tc>
        <w:tc>
          <w:tcPr>
            <w:tcW w:w="2507" w:type="dxa"/>
            <w:gridSpan w:val="3"/>
            <w:vAlign w:val="center"/>
          </w:tcPr>
          <w:p>
            <w:pPr>
              <w:adjustRightInd w:val="0"/>
              <w:snapToGrid w:val="0"/>
              <w:ind w:left="110" w:leftChars="50" w:right="110" w:rightChars="50"/>
              <w:jc w:val="center"/>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指导教师评定成绩</w:t>
            </w:r>
          </w:p>
        </w:tc>
        <w:tc>
          <w:tcPr>
            <w:tcW w:w="2908" w:type="dxa"/>
            <w:gridSpan w:val="3"/>
            <w:vAlign w:val="center"/>
          </w:tcPr>
          <w:p>
            <w:pPr>
              <w:pStyle w:val="9"/>
              <w:ind w:left="79" w:right="73"/>
              <w:jc w:val="center"/>
              <w:rPr>
                <w:rFonts w:ascii="宋体" w:hAnsi="宋体" w:eastAsia="宋体" w:cs="宋体"/>
                <w:b/>
                <w:bCs/>
                <w:sz w:val="21"/>
                <w:szCs w:val="21"/>
                <w:lang w:eastAsia="zh-CN"/>
              </w:rPr>
            </w:pPr>
            <w:r>
              <w:rPr>
                <w:rFonts w:hint="eastAsia" w:asciiTheme="minorEastAsia" w:hAnsiTheme="minorEastAsia" w:eastAsiaTheme="minorEastAsia"/>
                <w:sz w:val="21"/>
                <w:szCs w:val="21"/>
                <w:lang w:eastAsia="zh-CN"/>
              </w:rPr>
              <w:t>课程目标1、2、3、4、5、6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6" w:hRule="exact"/>
          <w:jc w:val="center"/>
        </w:trPr>
        <w:tc>
          <w:tcPr>
            <w:tcW w:w="1301" w:type="dxa"/>
            <w:vAlign w:val="center"/>
          </w:tcPr>
          <w:p>
            <w:pPr>
              <w:pStyle w:val="9"/>
              <w:spacing w:before="156"/>
              <w:ind w:left="8"/>
              <w:jc w:val="center"/>
              <w:rPr>
                <w:rFonts w:ascii="宋体"/>
                <w:b/>
                <w:sz w:val="21"/>
                <w:lang w:eastAsia="zh-CN"/>
              </w:rPr>
            </w:pPr>
            <w:r>
              <w:rPr>
                <w:rFonts w:ascii="宋体"/>
                <w:b/>
                <w:w w:val="98"/>
                <w:sz w:val="21"/>
                <w:lang w:eastAsia="zh-CN"/>
              </w:rPr>
              <w:t>I</w:t>
            </w:r>
          </w:p>
          <w:p>
            <w:pPr>
              <w:pStyle w:val="9"/>
              <w:spacing w:before="43"/>
              <w:ind w:left="100" w:right="93"/>
              <w:jc w:val="center"/>
              <w:rPr>
                <w:rFonts w:ascii="宋体" w:eastAsia="宋体"/>
                <w:b/>
                <w:sz w:val="21"/>
                <w:lang w:eastAsia="zh-CN"/>
              </w:rPr>
            </w:pPr>
            <w:r>
              <w:rPr>
                <w:rFonts w:hint="eastAsia" w:ascii="宋体" w:eastAsia="宋体"/>
                <w:b/>
                <w:sz w:val="21"/>
                <w:lang w:eastAsia="zh-CN"/>
              </w:rPr>
              <w:t>学习参考</w:t>
            </w:r>
          </w:p>
          <w:p>
            <w:pPr>
              <w:pStyle w:val="9"/>
              <w:spacing w:before="43"/>
              <w:ind w:left="100" w:right="93"/>
              <w:jc w:val="center"/>
              <w:rPr>
                <w:rFonts w:ascii="宋体" w:hAnsi="宋体" w:eastAsia="宋体" w:cs="宋体"/>
                <w:b/>
                <w:bCs/>
                <w:sz w:val="21"/>
                <w:szCs w:val="21"/>
                <w:lang w:eastAsia="zh-CN"/>
              </w:rPr>
            </w:pPr>
            <w:r>
              <w:rPr>
                <w:rFonts w:hint="eastAsia" w:ascii="宋体" w:eastAsia="宋体"/>
                <w:b/>
                <w:sz w:val="21"/>
                <w:lang w:eastAsia="zh-CN"/>
              </w:rPr>
              <w:t>文献资料</w:t>
            </w:r>
          </w:p>
        </w:tc>
        <w:tc>
          <w:tcPr>
            <w:tcW w:w="7604" w:type="dxa"/>
            <w:gridSpan w:val="9"/>
            <w:vAlign w:val="center"/>
          </w:tcPr>
          <w:p>
            <w:pPr>
              <w:pStyle w:val="9"/>
              <w:spacing w:before="125" w:line="312" w:lineRule="auto"/>
              <w:ind w:right="23"/>
              <w:rPr>
                <w:rFonts w:ascii="宋体" w:hAnsi="宋体" w:eastAsia="宋体" w:cs="宋体"/>
                <w:bCs/>
                <w:sz w:val="21"/>
                <w:szCs w:val="21"/>
                <w:lang w:eastAsia="zh-CN"/>
              </w:rPr>
            </w:pPr>
            <w:r>
              <w:rPr>
                <w:rFonts w:hint="eastAsia" w:ascii="宋体" w:hAnsi="宋体" w:eastAsia="宋体" w:cs="宋体"/>
                <w:bCs/>
                <w:sz w:val="21"/>
                <w:szCs w:val="21"/>
                <w:lang w:eastAsia="zh-CN"/>
              </w:rPr>
              <w:t>1.周新年．《科学研究方法与学术论文写作》</w:t>
            </w:r>
            <w:r>
              <w:rPr>
                <w:rFonts w:ascii="宋体" w:hAnsi="宋体" w:eastAsia="宋体" w:cs="宋体"/>
                <w:bCs/>
                <w:sz w:val="21"/>
                <w:szCs w:val="21"/>
                <w:lang w:eastAsia="zh-CN"/>
              </w:rPr>
              <w:t>(第2版</w:t>
            </w:r>
            <w:r>
              <w:rPr>
                <w:rFonts w:hint="eastAsia" w:ascii="宋体" w:hAnsi="宋体" w:eastAsia="宋体" w:cs="宋体"/>
                <w:bCs/>
                <w:sz w:val="21"/>
                <w:szCs w:val="21"/>
                <w:lang w:eastAsia="zh-CN"/>
              </w:rPr>
              <w:t>)．北京：科学出版社，</w:t>
            </w:r>
            <w:r>
              <w:rPr>
                <w:rFonts w:ascii="宋体" w:hAnsi="宋体" w:eastAsia="宋体" w:cs="宋体"/>
                <w:bCs/>
                <w:sz w:val="21"/>
                <w:szCs w:val="21"/>
                <w:lang w:eastAsia="zh-CN"/>
              </w:rPr>
              <w:t>20</w:t>
            </w:r>
            <w:r>
              <w:rPr>
                <w:rFonts w:hint="eastAsia" w:ascii="宋体" w:hAnsi="宋体" w:eastAsia="宋体" w:cs="宋体"/>
                <w:bCs/>
                <w:sz w:val="21"/>
                <w:szCs w:val="21"/>
                <w:lang w:eastAsia="zh-CN"/>
              </w:rPr>
              <w:t>19。</w:t>
            </w:r>
          </w:p>
          <w:p>
            <w:pPr>
              <w:pStyle w:val="9"/>
              <w:spacing w:before="125" w:line="312" w:lineRule="auto"/>
              <w:ind w:right="23"/>
              <w:rPr>
                <w:rFonts w:ascii="宋体" w:hAnsi="宋体" w:eastAsia="宋体" w:cs="宋体"/>
                <w:b/>
                <w:bCs/>
                <w:sz w:val="21"/>
                <w:szCs w:val="21"/>
                <w:lang w:eastAsia="zh-CN"/>
              </w:rPr>
            </w:pPr>
            <w:r>
              <w:rPr>
                <w:rFonts w:hint="eastAsia" w:ascii="宋体" w:hAnsi="宋体" w:eastAsia="宋体" w:cs="宋体"/>
                <w:bCs/>
                <w:sz w:val="21"/>
                <w:szCs w:val="21"/>
                <w:lang w:eastAsia="zh-CN"/>
              </w:rPr>
              <w:t>2.国内外文献数据库。</w:t>
            </w:r>
            <w:r>
              <w:rPr>
                <w:rFonts w:hint="eastAsia"/>
                <w:lang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5" w:hRule="exact"/>
          <w:jc w:val="center"/>
        </w:trPr>
        <w:tc>
          <w:tcPr>
            <w:tcW w:w="1301" w:type="dxa"/>
            <w:vAlign w:val="center"/>
          </w:tcPr>
          <w:p>
            <w:pPr>
              <w:pStyle w:val="9"/>
              <w:spacing w:before="43"/>
              <w:ind w:left="100" w:right="93"/>
              <w:jc w:val="center"/>
              <w:rPr>
                <w:rFonts w:ascii="宋体" w:eastAsia="宋体"/>
                <w:b/>
                <w:sz w:val="21"/>
                <w:lang w:eastAsia="zh-CN"/>
              </w:rPr>
            </w:pPr>
            <w:r>
              <w:rPr>
                <w:rFonts w:hint="eastAsia" w:ascii="宋体" w:eastAsia="宋体"/>
                <w:b/>
                <w:sz w:val="21"/>
                <w:lang w:eastAsia="zh-CN"/>
              </w:rPr>
              <w:t>J</w:t>
            </w:r>
          </w:p>
          <w:p>
            <w:pPr>
              <w:pStyle w:val="9"/>
              <w:spacing w:before="43"/>
              <w:ind w:left="100" w:right="93"/>
              <w:jc w:val="center"/>
              <w:rPr>
                <w:rFonts w:ascii="宋体" w:eastAsia="宋体"/>
                <w:b/>
                <w:sz w:val="21"/>
                <w:lang w:eastAsia="zh-CN"/>
              </w:rPr>
            </w:pPr>
            <w:r>
              <w:rPr>
                <w:rFonts w:hint="eastAsia" w:ascii="宋体" w:eastAsia="宋体"/>
                <w:b/>
                <w:sz w:val="21"/>
                <w:lang w:eastAsia="zh-CN"/>
              </w:rPr>
              <w:t>教学条件</w:t>
            </w:r>
          </w:p>
          <w:p>
            <w:pPr>
              <w:pStyle w:val="9"/>
              <w:spacing w:before="43"/>
              <w:ind w:left="100" w:right="93"/>
              <w:jc w:val="center"/>
              <w:rPr>
                <w:rFonts w:ascii="宋体" w:eastAsia="宋体"/>
                <w:b/>
                <w:sz w:val="21"/>
                <w:lang w:eastAsia="zh-CN"/>
              </w:rPr>
            </w:pPr>
            <w:r>
              <w:rPr>
                <w:rFonts w:hint="eastAsia" w:ascii="宋体" w:eastAsia="宋体"/>
                <w:b/>
                <w:sz w:val="21"/>
                <w:lang w:eastAsia="zh-CN"/>
              </w:rPr>
              <w:t>需求</w:t>
            </w:r>
          </w:p>
        </w:tc>
        <w:tc>
          <w:tcPr>
            <w:tcW w:w="7604" w:type="dxa"/>
            <w:gridSpan w:val="9"/>
            <w:vAlign w:val="center"/>
          </w:tcPr>
          <w:p>
            <w:pPr>
              <w:pStyle w:val="9"/>
              <w:spacing w:before="125" w:line="312" w:lineRule="auto"/>
              <w:ind w:right="23"/>
              <w:jc w:val="center"/>
              <w:rPr>
                <w:rFonts w:ascii="宋体" w:hAnsi="宋体" w:eastAsia="宋体" w:cs="宋体"/>
                <w:b/>
                <w:bCs/>
                <w:sz w:val="21"/>
                <w:szCs w:val="21"/>
                <w:lang w:eastAsia="zh-CN"/>
              </w:rPr>
            </w:pPr>
            <w:r>
              <w:rPr>
                <w:rFonts w:hint="eastAsia" w:ascii="宋体" w:hAnsi="宋体" w:eastAsia="宋体" w:cs="宋体"/>
                <w:b/>
                <w:bCs/>
                <w:sz w:val="21"/>
                <w:szCs w:val="21"/>
                <w:lang w:eastAsia="zh-CN"/>
              </w:rPr>
              <w:t>专业实验室、相关学科平台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7" w:hRule="exact"/>
          <w:jc w:val="center"/>
        </w:trPr>
        <w:tc>
          <w:tcPr>
            <w:tcW w:w="1301" w:type="dxa"/>
            <w:vAlign w:val="center"/>
          </w:tcPr>
          <w:p>
            <w:pPr>
              <w:pStyle w:val="9"/>
              <w:spacing w:before="162"/>
              <w:ind w:left="8"/>
              <w:jc w:val="center"/>
              <w:rPr>
                <w:rFonts w:ascii="宋体"/>
                <w:b/>
                <w:sz w:val="21"/>
                <w:lang w:eastAsia="zh-CN"/>
              </w:rPr>
            </w:pPr>
            <w:r>
              <w:rPr>
                <w:rFonts w:ascii="宋体"/>
                <w:b/>
                <w:w w:val="98"/>
                <w:sz w:val="21"/>
                <w:lang w:eastAsia="zh-CN"/>
              </w:rPr>
              <w:t>K</w:t>
            </w:r>
          </w:p>
          <w:p>
            <w:pPr>
              <w:pStyle w:val="9"/>
              <w:spacing w:before="43"/>
              <w:ind w:left="100" w:right="93"/>
              <w:jc w:val="center"/>
              <w:rPr>
                <w:rFonts w:ascii="宋体" w:eastAsia="宋体"/>
                <w:b/>
                <w:sz w:val="21"/>
                <w:lang w:eastAsia="zh-CN"/>
              </w:rPr>
            </w:pPr>
            <w:r>
              <w:rPr>
                <w:rFonts w:hint="eastAsia" w:ascii="宋体" w:eastAsia="宋体"/>
                <w:b/>
                <w:sz w:val="21"/>
                <w:lang w:eastAsia="zh-CN"/>
              </w:rPr>
              <w:t>注意事项</w:t>
            </w:r>
          </w:p>
        </w:tc>
        <w:tc>
          <w:tcPr>
            <w:tcW w:w="7604" w:type="dxa"/>
            <w:gridSpan w:val="9"/>
            <w:vAlign w:val="center"/>
          </w:tcPr>
          <w:p>
            <w:pPr>
              <w:pStyle w:val="9"/>
              <w:spacing w:before="125" w:line="312" w:lineRule="auto"/>
              <w:ind w:right="23"/>
              <w:jc w:val="center"/>
              <w:rPr>
                <w:rFonts w:ascii="宋体" w:hAnsi="宋体" w:eastAsia="宋体" w:cs="宋体"/>
                <w:b/>
                <w:bCs/>
                <w:sz w:val="21"/>
                <w:szCs w:val="21"/>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29" w:hRule="atLeast"/>
          <w:jc w:val="center"/>
        </w:trPr>
        <w:tc>
          <w:tcPr>
            <w:tcW w:w="8905" w:type="dxa"/>
            <w:gridSpan w:val="10"/>
            <w:vAlign w:val="center"/>
          </w:tcPr>
          <w:p>
            <w:pPr>
              <w:pStyle w:val="9"/>
              <w:spacing w:before="65"/>
              <w:ind w:left="107"/>
              <w:rPr>
                <w:sz w:val="21"/>
                <w:szCs w:val="21"/>
                <w:lang w:eastAsia="zh-CN"/>
              </w:rPr>
            </w:pPr>
            <w:r>
              <w:rPr>
                <w:sz w:val="21"/>
                <w:szCs w:val="21"/>
                <w:lang w:eastAsia="zh-CN"/>
              </w:rPr>
              <w:t>备注：</w:t>
            </w:r>
          </w:p>
          <w:p>
            <w:pPr>
              <w:pStyle w:val="9"/>
              <w:spacing w:before="1" w:line="280" w:lineRule="auto"/>
              <w:ind w:left="107" w:right="97" w:firstLine="480"/>
              <w:rPr>
                <w:sz w:val="21"/>
                <w:szCs w:val="21"/>
                <w:lang w:eastAsia="zh-CN"/>
              </w:rPr>
            </w:pPr>
            <w:r>
              <w:rPr>
                <w:sz w:val="21"/>
                <w:szCs w:val="21"/>
                <w:lang w:eastAsia="zh-CN"/>
              </w:rPr>
              <w:t>1.本课程</w:t>
            </w:r>
            <w:r>
              <w:rPr>
                <w:rFonts w:hint="eastAsia"/>
                <w:sz w:val="21"/>
                <w:szCs w:val="21"/>
                <w:lang w:eastAsia="zh-CN"/>
              </w:rPr>
              <w:t>教学</w:t>
            </w:r>
            <w:r>
              <w:rPr>
                <w:sz w:val="21"/>
                <w:szCs w:val="21"/>
                <w:lang w:eastAsia="zh-CN"/>
              </w:rPr>
              <w:t>大纲F—J 项同一课程不同授课教师应协同讨论研究达成共同核心内涵</w:t>
            </w:r>
            <w:r>
              <w:rPr>
                <w:rFonts w:hint="eastAsia"/>
                <w:sz w:val="21"/>
                <w:szCs w:val="21"/>
                <w:lang w:eastAsia="zh-CN"/>
              </w:rPr>
              <w:t>。经教学工作指导小组审议通过的课程教学大纲不宜自行更改。</w:t>
            </w:r>
          </w:p>
          <w:p>
            <w:pPr>
              <w:pStyle w:val="9"/>
              <w:ind w:left="587"/>
              <w:rPr>
                <w:b/>
                <w:bCs/>
                <w:sz w:val="21"/>
                <w:szCs w:val="21"/>
                <w:lang w:eastAsia="zh-CN"/>
              </w:rPr>
            </w:pPr>
            <w:r>
              <w:rPr>
                <w:rFonts w:hint="eastAsia"/>
                <w:b/>
                <w:bCs/>
                <w:sz w:val="21"/>
                <w:szCs w:val="21"/>
                <w:lang w:eastAsia="zh-CN"/>
              </w:rPr>
              <w:t>2</w:t>
            </w:r>
            <w:r>
              <w:rPr>
                <w:b/>
                <w:bCs/>
                <w:sz w:val="21"/>
                <w:szCs w:val="21"/>
                <w:lang w:eastAsia="zh-CN"/>
              </w:rPr>
              <w:t>.评价方式可参</w:t>
            </w:r>
            <w:r>
              <w:rPr>
                <w:rFonts w:hint="eastAsia"/>
                <w:b/>
                <w:bCs/>
                <w:sz w:val="21"/>
                <w:szCs w:val="21"/>
                <w:lang w:eastAsia="zh-CN"/>
              </w:rPr>
              <w:t>考</w:t>
            </w:r>
            <w:r>
              <w:rPr>
                <w:b/>
                <w:bCs/>
                <w:sz w:val="21"/>
                <w:szCs w:val="21"/>
                <w:lang w:eastAsia="zh-CN"/>
              </w:rPr>
              <w:t>下列方式：</w:t>
            </w:r>
          </w:p>
          <w:p>
            <w:pPr>
              <w:pStyle w:val="9"/>
              <w:spacing w:before="52"/>
              <w:ind w:left="587"/>
              <w:rPr>
                <w:b/>
                <w:bCs/>
                <w:sz w:val="21"/>
                <w:szCs w:val="21"/>
                <w:lang w:eastAsia="zh-CN"/>
              </w:rPr>
            </w:pPr>
            <w:r>
              <w:rPr>
                <w:b/>
                <w:bCs/>
                <w:sz w:val="21"/>
                <w:szCs w:val="21"/>
                <w:lang w:eastAsia="zh-CN"/>
              </w:rPr>
              <w:t>(</w:t>
            </w:r>
            <w:r>
              <w:rPr>
                <w:rFonts w:hint="eastAsia"/>
                <w:b/>
                <w:bCs/>
                <w:sz w:val="21"/>
                <w:szCs w:val="21"/>
                <w:lang w:eastAsia="zh-CN"/>
              </w:rPr>
              <w:t>1</w:t>
            </w:r>
            <w:r>
              <w:rPr>
                <w:b/>
                <w:bCs/>
                <w:sz w:val="21"/>
                <w:szCs w:val="21"/>
                <w:lang w:eastAsia="zh-CN"/>
              </w:rPr>
              <w:t>)实作评</w:t>
            </w:r>
            <w:r>
              <w:rPr>
                <w:rFonts w:hint="eastAsia"/>
                <w:b/>
                <w:bCs/>
                <w:sz w:val="21"/>
                <w:szCs w:val="21"/>
                <w:lang w:eastAsia="zh-CN"/>
              </w:rPr>
              <w:t>价</w:t>
            </w:r>
            <w:r>
              <w:rPr>
                <w:b/>
                <w:bCs/>
                <w:sz w:val="21"/>
                <w:szCs w:val="21"/>
                <w:lang w:eastAsia="zh-CN"/>
              </w:rPr>
              <w:t>：</w:t>
            </w:r>
            <w:r>
              <w:rPr>
                <w:rFonts w:hint="eastAsia"/>
                <w:b/>
                <w:bCs/>
                <w:sz w:val="21"/>
                <w:szCs w:val="21"/>
                <w:lang w:eastAsia="zh-CN"/>
              </w:rPr>
              <w:t>论文设计作品、日常表现、表演、观察</w:t>
            </w:r>
          </w:p>
          <w:p>
            <w:pPr>
              <w:pStyle w:val="9"/>
              <w:spacing w:before="53"/>
              <w:ind w:left="587"/>
              <w:rPr>
                <w:b/>
                <w:bCs/>
                <w:sz w:val="21"/>
                <w:szCs w:val="21"/>
                <w:lang w:eastAsia="zh-CN"/>
              </w:rPr>
            </w:pPr>
            <w:r>
              <w:rPr>
                <w:b/>
                <w:bCs/>
                <w:sz w:val="21"/>
                <w:szCs w:val="21"/>
                <w:lang w:eastAsia="zh-CN"/>
              </w:rPr>
              <w:t>(</w:t>
            </w:r>
            <w:r>
              <w:rPr>
                <w:rFonts w:hint="eastAsia"/>
                <w:b/>
                <w:bCs/>
                <w:sz w:val="21"/>
                <w:szCs w:val="21"/>
                <w:lang w:eastAsia="zh-CN"/>
              </w:rPr>
              <w:t>2</w:t>
            </w:r>
            <w:r>
              <w:rPr>
                <w:b/>
                <w:bCs/>
                <w:sz w:val="21"/>
                <w:szCs w:val="21"/>
                <w:lang w:eastAsia="zh-CN"/>
              </w:rPr>
              <w:t>)档案评</w:t>
            </w:r>
            <w:r>
              <w:rPr>
                <w:rFonts w:hint="eastAsia"/>
                <w:b/>
                <w:bCs/>
                <w:sz w:val="21"/>
                <w:szCs w:val="21"/>
                <w:lang w:eastAsia="zh-CN"/>
              </w:rPr>
              <w:t>价</w:t>
            </w:r>
            <w:r>
              <w:rPr>
                <w:b/>
                <w:bCs/>
                <w:sz w:val="21"/>
                <w:szCs w:val="21"/>
                <w:lang w:eastAsia="zh-CN"/>
              </w:rPr>
              <w:t>：</w:t>
            </w:r>
            <w:r>
              <w:rPr>
                <w:rFonts w:hint="eastAsia"/>
                <w:b/>
                <w:bCs/>
                <w:sz w:val="21"/>
                <w:szCs w:val="21"/>
                <w:lang w:eastAsia="zh-CN"/>
              </w:rPr>
              <w:t>书</w:t>
            </w:r>
            <w:r>
              <w:rPr>
                <w:b/>
                <w:bCs/>
                <w:sz w:val="21"/>
                <w:szCs w:val="21"/>
                <w:lang w:eastAsia="zh-CN"/>
              </w:rPr>
              <w:t>面报告</w:t>
            </w:r>
          </w:p>
          <w:p>
            <w:pPr>
              <w:pStyle w:val="9"/>
              <w:spacing w:before="53"/>
              <w:ind w:left="587"/>
              <w:rPr>
                <w:lang w:eastAsia="zh-CN"/>
              </w:rPr>
            </w:pPr>
            <w:r>
              <w:rPr>
                <w:b/>
                <w:bCs/>
                <w:sz w:val="21"/>
                <w:szCs w:val="21"/>
                <w:lang w:eastAsia="zh-CN"/>
              </w:rPr>
              <w:t>(</w:t>
            </w:r>
            <w:r>
              <w:rPr>
                <w:rFonts w:hint="eastAsia"/>
                <w:b/>
                <w:bCs/>
                <w:sz w:val="21"/>
                <w:szCs w:val="21"/>
                <w:lang w:eastAsia="zh-CN"/>
              </w:rPr>
              <w:t>3</w:t>
            </w:r>
            <w:r>
              <w:rPr>
                <w:b/>
                <w:bCs/>
                <w:sz w:val="21"/>
                <w:szCs w:val="21"/>
                <w:lang w:eastAsia="zh-CN"/>
              </w:rPr>
              <w:t>)口语评</w:t>
            </w:r>
            <w:r>
              <w:rPr>
                <w:rFonts w:hint="eastAsia"/>
                <w:b/>
                <w:bCs/>
                <w:sz w:val="21"/>
                <w:szCs w:val="21"/>
                <w:lang w:eastAsia="zh-CN"/>
              </w:rPr>
              <w:t>价</w:t>
            </w:r>
            <w:r>
              <w:rPr>
                <w:b/>
                <w:bCs/>
                <w:sz w:val="21"/>
                <w:szCs w:val="21"/>
                <w:lang w:eastAsia="zh-CN"/>
              </w:rPr>
              <w:t>：口头</w:t>
            </w:r>
            <w:r>
              <w:rPr>
                <w:rFonts w:hint="eastAsia"/>
                <w:b/>
                <w:bCs/>
                <w:sz w:val="21"/>
                <w:szCs w:val="21"/>
                <w:lang w:eastAsia="zh-CN"/>
              </w:rPr>
              <w:t>答辩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71" w:hRule="atLeast"/>
          <w:jc w:val="center"/>
        </w:trPr>
        <w:tc>
          <w:tcPr>
            <w:tcW w:w="1301" w:type="dxa"/>
            <w:vMerge w:val="restart"/>
            <w:vAlign w:val="center"/>
          </w:tcPr>
          <w:p>
            <w:pPr>
              <w:pStyle w:val="9"/>
              <w:ind w:left="170"/>
              <w:rPr>
                <w:b/>
                <w:bCs/>
                <w:sz w:val="21"/>
                <w:szCs w:val="21"/>
                <w:lang w:eastAsia="zh-CN"/>
              </w:rPr>
            </w:pPr>
            <w:r>
              <w:rPr>
                <w:rFonts w:hint="eastAsia" w:ascii="宋体" w:hAnsi="宋体" w:eastAsia="宋体" w:cs="宋体"/>
                <w:b/>
                <w:color w:val="000000"/>
                <w:sz w:val="21"/>
                <w:szCs w:val="21"/>
                <w:lang w:eastAsia="zh-CN"/>
              </w:rPr>
              <w:t>审批意见</w:t>
            </w:r>
          </w:p>
        </w:tc>
        <w:tc>
          <w:tcPr>
            <w:tcW w:w="7604" w:type="dxa"/>
            <w:gridSpan w:val="9"/>
          </w:tcPr>
          <w:p>
            <w:pPr>
              <w:spacing w:after="312" w:afterLines="100"/>
              <w:rPr>
                <w:rFonts w:ascii="宋体" w:hAnsi="宋体" w:eastAsia="宋体" w:cs="宋体"/>
                <w:sz w:val="21"/>
                <w:szCs w:val="21"/>
                <w:lang w:eastAsia="zh-CN"/>
              </w:rPr>
            </w:pPr>
            <w:r>
              <w:rPr>
                <w:rFonts w:hint="eastAsia" w:ascii="宋体" w:hAnsi="宋体" w:eastAsia="宋体" w:cs="宋体"/>
                <w:sz w:val="21"/>
                <w:szCs w:val="21"/>
                <w:lang w:eastAsia="zh-CN"/>
              </w:rPr>
              <w:t>课程教学大纲起草团队成员签名：</w:t>
            </w:r>
          </w:p>
          <w:p>
            <w:pPr>
              <w:jc w:val="center"/>
              <w:rPr>
                <w:rFonts w:ascii="宋体" w:hAnsi="宋体" w:eastAsia="宋体" w:cs="宋体"/>
                <w:sz w:val="21"/>
                <w:szCs w:val="21"/>
                <w:lang w:eastAsia="zh-CN"/>
              </w:rPr>
            </w:pPr>
            <w:r>
              <w:rPr>
                <w:lang w:eastAsia="zh-CN"/>
              </w:rPr>
              <w:drawing>
                <wp:inline distT="0" distB="0" distL="0" distR="0">
                  <wp:extent cx="939165" cy="381000"/>
                  <wp:effectExtent l="0" t="0" r="0" b="0"/>
                  <wp:docPr id="8" name="图片 8" descr="C:\Users\lenovo\AppData\Local\Temp\WeChat Files\d84dfb1ffd4c3273b0a37cbbf4b27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lenovo\AppData\Local\Temp\WeChat Files\d84dfb1ffd4c3273b0a37cbbf4b27ca.jpg"/>
                          <pic:cNvPicPr>
                            <a:picLocks noChangeAspect="1" noChangeArrowheads="1"/>
                          </pic:cNvPicPr>
                        </pic:nvPicPr>
                        <pic:blipFill>
                          <a:blip r:embed="rId5" cstate="print">
                            <a:extLst>
                              <a:ext uri="{BEBA8EAE-BF5A-486C-A8C5-ECC9F3942E4B}">
                                <a14:imgProps xmlns:a14="http://schemas.microsoft.com/office/drawing/2010/main">
                                  <a14:imgLayer r:embed="rId6">
                                    <a14:imgEffect>
                                      <a14:brightnessContrast bright="40000" contrast="40000"/>
                                    </a14:imgEffect>
                                  </a14:imgLayer>
                                </a14:imgProps>
                              </a:ext>
                              <a:ext uri="{28A0092B-C50C-407E-A947-70E740481C1C}">
                                <a14:useLocalDpi xmlns:a14="http://schemas.microsoft.com/office/drawing/2010/main" val="0"/>
                              </a:ext>
                            </a:extLst>
                          </a:blip>
                          <a:srcRect l="18807" t="43360" r="8318" b="39641"/>
                          <a:stretch>
                            <a:fillRect/>
                          </a:stretch>
                        </pic:blipFill>
                        <pic:spPr>
                          <a:xfrm>
                            <a:off x="0" y="0"/>
                            <a:ext cx="940472" cy="381505"/>
                          </a:xfrm>
                          <a:prstGeom prst="rect">
                            <a:avLst/>
                          </a:prstGeom>
                          <a:noFill/>
                          <a:ln>
                            <a:noFill/>
                          </a:ln>
                        </pic:spPr>
                      </pic:pic>
                    </a:graphicData>
                  </a:graphic>
                </wp:inline>
              </w:drawing>
            </w:r>
          </w:p>
          <w:p>
            <w:pPr>
              <w:rPr>
                <w:rFonts w:ascii="宋体" w:hAnsi="宋体" w:eastAsia="宋体" w:cs="宋体"/>
                <w:b/>
                <w:bCs/>
                <w:sz w:val="21"/>
                <w:szCs w:val="21"/>
                <w:lang w:eastAsia="zh-CN"/>
              </w:rPr>
            </w:pPr>
            <w:r>
              <w:rPr>
                <w:rFonts w:hint="eastAsia" w:ascii="宋体" w:hAnsi="宋体" w:eastAsia="宋体" w:cs="宋体"/>
                <w:sz w:val="21"/>
                <w:szCs w:val="21"/>
                <w:lang w:eastAsia="zh-CN"/>
              </w:rPr>
              <w:t xml:space="preserve">                                                        2023年2月15日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jc w:val="center"/>
        </w:trPr>
        <w:tc>
          <w:tcPr>
            <w:tcW w:w="1301" w:type="dxa"/>
            <w:vMerge w:val="continue"/>
            <w:vAlign w:val="center"/>
          </w:tcPr>
          <w:p>
            <w:pPr>
              <w:pStyle w:val="9"/>
              <w:spacing w:before="53"/>
              <w:ind w:left="587"/>
              <w:rPr>
                <w:b/>
                <w:bCs/>
                <w:sz w:val="21"/>
                <w:szCs w:val="21"/>
                <w:lang w:eastAsia="zh-CN"/>
              </w:rPr>
            </w:pPr>
          </w:p>
        </w:tc>
        <w:tc>
          <w:tcPr>
            <w:tcW w:w="7604" w:type="dxa"/>
            <w:gridSpan w:val="9"/>
          </w:tcPr>
          <w:p>
            <w:pPr>
              <w:rPr>
                <w:rFonts w:ascii="宋体" w:hAnsi="宋体" w:eastAsia="宋体" w:cs="宋体"/>
                <w:sz w:val="21"/>
                <w:szCs w:val="21"/>
                <w:lang w:eastAsia="zh-CN"/>
              </w:rPr>
            </w:pPr>
            <w:r>
              <w:rPr>
                <w:rFonts w:hint="eastAsia" w:ascii="宋体" w:hAnsi="宋体" w:eastAsia="宋体" w:cs="宋体"/>
                <w:sz w:val="21"/>
                <w:szCs w:val="21"/>
                <w:lang w:eastAsia="zh-CN"/>
              </w:rPr>
              <w:t>专家组审定意见：</w:t>
            </w:r>
          </w:p>
          <w:p>
            <w:pPr>
              <w:ind w:firstLine="440" w:firstLineChars="200"/>
              <w:jc w:val="center"/>
              <w:rPr>
                <w:rFonts w:ascii="宋体" w:hAnsi="宋体" w:eastAsia="宋体" w:cs="宋体"/>
                <w:sz w:val="21"/>
                <w:szCs w:val="21"/>
                <w:lang w:eastAsia="zh-CN"/>
              </w:rPr>
            </w:pPr>
            <w:r>
              <w:rPr>
                <w:lang w:eastAsia="zh-CN"/>
              </w:rPr>
              <w:drawing>
                <wp:inline distT="0" distB="0" distL="0" distR="0">
                  <wp:extent cx="719455" cy="463550"/>
                  <wp:effectExtent l="0" t="0" r="0" b="0"/>
                  <wp:docPr id="3" name="图片 3" descr="C:\Users\lenovo\AppData\Local\Temp\WeChat Files\c3c24c2a32a1fd36e28612a370dc3b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lenovo\AppData\Local\Temp\WeChat Files\c3c24c2a32a1fd36e28612a370dc3be.jpg"/>
                          <pic:cNvPicPr>
                            <a:picLocks noChangeAspect="1" noChangeArrowheads="1"/>
                          </pic:cNvPicPr>
                        </pic:nvPicPr>
                        <pic:blipFill>
                          <a:blip r:embed="rId7" cstate="print">
                            <a:extLst>
                              <a:ext uri="{BEBA8EAE-BF5A-486C-A8C5-ECC9F3942E4B}">
                                <a14:imgProps xmlns:a14="http://schemas.microsoft.com/office/drawing/2010/main">
                                  <a14:imgLayer r:embed="rId8">
                                    <a14:imgEffect>
                                      <a14:brightnessContrast bright="40000" contrast="-40000"/>
                                    </a14:imgEffect>
                                  </a14:imgLayer>
                                </a14:imgProps>
                              </a:ext>
                              <a:ext uri="{28A0092B-C50C-407E-A947-70E740481C1C}">
                                <a14:useLocalDpi xmlns:a14="http://schemas.microsoft.com/office/drawing/2010/main" val="0"/>
                              </a:ext>
                            </a:extLst>
                          </a:blip>
                          <a:srcRect l="31075" t="41463" r="47064" b="51490"/>
                          <a:stretch>
                            <a:fillRect/>
                          </a:stretch>
                        </pic:blipFill>
                        <pic:spPr>
                          <a:xfrm>
                            <a:off x="0" y="0"/>
                            <a:ext cx="720000" cy="464130"/>
                          </a:xfrm>
                          <a:prstGeom prst="rect">
                            <a:avLst/>
                          </a:prstGeom>
                          <a:noFill/>
                          <a:ln>
                            <a:noFill/>
                          </a:ln>
                        </pic:spPr>
                      </pic:pic>
                    </a:graphicData>
                  </a:graphic>
                </wp:inline>
              </w:drawing>
            </w:r>
          </w:p>
          <w:p>
            <w:pPr>
              <w:rPr>
                <w:rFonts w:ascii="宋体" w:hAnsi="宋体" w:eastAsia="宋体" w:cs="宋体"/>
                <w:sz w:val="21"/>
                <w:szCs w:val="21"/>
                <w:lang w:eastAsia="zh-CN"/>
              </w:rPr>
            </w:pPr>
          </w:p>
          <w:p>
            <w:pPr>
              <w:rPr>
                <w:rFonts w:ascii="宋体" w:hAnsi="宋体" w:eastAsia="宋体" w:cs="宋体"/>
                <w:sz w:val="21"/>
                <w:szCs w:val="21"/>
                <w:lang w:eastAsia="zh-CN"/>
              </w:rPr>
            </w:pPr>
            <w:r>
              <w:rPr>
                <w:rFonts w:hint="eastAsia" w:ascii="宋体" w:hAnsi="宋体" w:eastAsia="宋体" w:cs="宋体"/>
                <w:sz w:val="21"/>
                <w:szCs w:val="21"/>
                <w:lang w:eastAsia="zh-CN"/>
              </w:rPr>
              <w:t xml:space="preserve">              专家组成员签名：</w:t>
            </w:r>
            <w:r>
              <w:rPr>
                <w:rFonts w:ascii="宋体" w:hAnsi="宋体" w:eastAsia="宋体" w:cs="宋体"/>
                <w:sz w:val="21"/>
                <w:szCs w:val="21"/>
                <w:lang w:eastAsia="zh-CN"/>
              </w:rPr>
              <w:drawing>
                <wp:inline distT="0" distB="0" distL="0" distR="0">
                  <wp:extent cx="431800" cy="4038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cstate="print">
                            <a:extLst>
                              <a:ext uri="{28A0092B-C50C-407E-A947-70E740481C1C}">
                                <a14:useLocalDpi xmlns:a14="http://schemas.microsoft.com/office/drawing/2010/main" val="0"/>
                              </a:ext>
                            </a:extLst>
                          </a:blip>
                          <a:srcRect l="19796" t="3176" r="20751" b="-2475"/>
                          <a:stretch>
                            <a:fillRect/>
                          </a:stretch>
                        </pic:blipFill>
                        <pic:spPr>
                          <a:xfrm>
                            <a:off x="0" y="0"/>
                            <a:ext cx="432000" cy="404180"/>
                          </a:xfrm>
                          <a:prstGeom prst="rect">
                            <a:avLst/>
                          </a:prstGeom>
                          <a:ln>
                            <a:noFill/>
                          </a:ln>
                        </pic:spPr>
                      </pic:pic>
                    </a:graphicData>
                  </a:graphic>
                </wp:inline>
              </w:drawing>
            </w:r>
            <w:r>
              <w:rPr>
                <w:rFonts w:hint="eastAsia" w:ascii="宋体" w:hAnsi="宋体" w:eastAsia="宋体" w:cs="宋体"/>
                <w:sz w:val="21"/>
                <w:szCs w:val="21"/>
                <w:lang w:eastAsia="zh-CN"/>
              </w:rPr>
              <w:t xml:space="preserve">  </w:t>
            </w:r>
            <w:r>
              <w:rPr>
                <w:rFonts w:ascii="宋体" w:hAnsi="宋体" w:eastAsia="宋体" w:cs="宋体"/>
                <w:sz w:val="21"/>
                <w:szCs w:val="21"/>
                <w:lang w:eastAsia="zh-CN"/>
              </w:rPr>
              <w:drawing>
                <wp:inline distT="0" distB="0" distL="0" distR="0">
                  <wp:extent cx="1079500" cy="3816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cstate="print">
                            <a:extLst>
                              <a:ext uri="{BEBA8EAE-BF5A-486C-A8C5-ECC9F3942E4B}">
                                <a14:imgProps xmlns:a14="http://schemas.microsoft.com/office/drawing/2010/main">
                                  <a14:imgLayer r:embed="rId11">
                                    <a14:imgEffect>
                                      <a14:brightnessContrast bright="40000" contrast="20000"/>
                                    </a14:imgEffect>
                                  </a14:imgLayer>
                                </a14:imgProps>
                              </a:ext>
                              <a:ext uri="{28A0092B-C50C-407E-A947-70E740481C1C}">
                                <a14:useLocalDpi xmlns:a14="http://schemas.microsoft.com/office/drawing/2010/main" val="0"/>
                              </a:ext>
                            </a:extLst>
                          </a:blip>
                          <a:srcRect l="9289" t="20615" r="15810" b="29159"/>
                          <a:stretch>
                            <a:fillRect/>
                          </a:stretch>
                        </pic:blipFill>
                        <pic:spPr>
                          <a:xfrm>
                            <a:off x="0" y="0"/>
                            <a:ext cx="1080000" cy="381855"/>
                          </a:xfrm>
                          <a:prstGeom prst="rect">
                            <a:avLst/>
                          </a:prstGeom>
                          <a:ln>
                            <a:noFill/>
                          </a:ln>
                        </pic:spPr>
                      </pic:pic>
                    </a:graphicData>
                  </a:graphic>
                </wp:inline>
              </w:drawing>
            </w:r>
            <w:r>
              <w:rPr>
                <w:rFonts w:hint="eastAsia" w:ascii="宋体" w:hAnsi="宋体" w:eastAsia="宋体" w:cs="宋体"/>
                <w:sz w:val="21"/>
                <w:szCs w:val="21"/>
                <w:lang w:eastAsia="zh-CN"/>
              </w:rPr>
              <w:t xml:space="preserve">  </w:t>
            </w:r>
            <w:r>
              <w:rPr>
                <w:lang w:eastAsia="zh-CN"/>
              </w:rPr>
              <w:drawing>
                <wp:inline distT="0" distB="0" distL="0" distR="0">
                  <wp:extent cx="939165" cy="381000"/>
                  <wp:effectExtent l="0" t="0" r="0" b="0"/>
                  <wp:docPr id="7" name="图片 7" descr="C:\Users\lenovo\AppData\Local\Temp\WeChat Files\d84dfb1ffd4c3273b0a37cbbf4b27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lenovo\AppData\Local\Temp\WeChat Files\d84dfb1ffd4c3273b0a37cbbf4b27ca.jpg"/>
                          <pic:cNvPicPr>
                            <a:picLocks noChangeAspect="1" noChangeArrowheads="1"/>
                          </pic:cNvPicPr>
                        </pic:nvPicPr>
                        <pic:blipFill>
                          <a:blip r:embed="rId5" cstate="print">
                            <a:extLst>
                              <a:ext uri="{BEBA8EAE-BF5A-486C-A8C5-ECC9F3942E4B}">
                                <a14:imgProps xmlns:a14="http://schemas.microsoft.com/office/drawing/2010/main">
                                  <a14:imgLayer r:embed="rId6">
                                    <a14:imgEffect>
                                      <a14:brightnessContrast bright="40000" contrast="40000"/>
                                    </a14:imgEffect>
                                  </a14:imgLayer>
                                </a14:imgProps>
                              </a:ext>
                              <a:ext uri="{28A0092B-C50C-407E-A947-70E740481C1C}">
                                <a14:useLocalDpi xmlns:a14="http://schemas.microsoft.com/office/drawing/2010/main" val="0"/>
                              </a:ext>
                            </a:extLst>
                          </a:blip>
                          <a:srcRect l="18807" t="43360" r="8318" b="39641"/>
                          <a:stretch>
                            <a:fillRect/>
                          </a:stretch>
                        </pic:blipFill>
                        <pic:spPr>
                          <a:xfrm>
                            <a:off x="0" y="0"/>
                            <a:ext cx="940472" cy="381505"/>
                          </a:xfrm>
                          <a:prstGeom prst="rect">
                            <a:avLst/>
                          </a:prstGeom>
                          <a:noFill/>
                          <a:ln>
                            <a:noFill/>
                          </a:ln>
                        </pic:spPr>
                      </pic:pic>
                    </a:graphicData>
                  </a:graphic>
                </wp:inline>
              </w:drawing>
            </w:r>
          </w:p>
          <w:p>
            <w:pPr>
              <w:rPr>
                <w:rFonts w:ascii="宋体" w:hAnsi="宋体" w:eastAsia="宋体" w:cs="宋体"/>
                <w:b/>
                <w:bCs/>
                <w:sz w:val="21"/>
                <w:szCs w:val="21"/>
                <w:lang w:eastAsia="zh-CN"/>
              </w:rPr>
            </w:pPr>
            <w:r>
              <w:rPr>
                <w:rFonts w:hint="eastAsia" w:ascii="宋体" w:hAnsi="宋体" w:eastAsia="宋体" w:cs="宋体"/>
                <w:sz w:val="21"/>
                <w:szCs w:val="21"/>
                <w:lang w:eastAsia="zh-CN"/>
              </w:rPr>
              <w:t xml:space="preserve">                                                        2023年2月16日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301" w:type="dxa"/>
            <w:vMerge w:val="continue"/>
            <w:vAlign w:val="center"/>
          </w:tcPr>
          <w:p>
            <w:pPr>
              <w:pStyle w:val="9"/>
              <w:spacing w:before="53"/>
              <w:ind w:left="587"/>
              <w:rPr>
                <w:b/>
                <w:bCs/>
                <w:sz w:val="21"/>
                <w:szCs w:val="21"/>
                <w:lang w:eastAsia="zh-CN"/>
              </w:rPr>
            </w:pPr>
          </w:p>
        </w:tc>
        <w:tc>
          <w:tcPr>
            <w:tcW w:w="7604" w:type="dxa"/>
            <w:gridSpan w:val="9"/>
          </w:tcPr>
          <w:p>
            <w:pPr>
              <w:rPr>
                <w:rFonts w:ascii="宋体" w:hAnsi="宋体" w:eastAsia="宋体" w:cs="宋体"/>
                <w:sz w:val="21"/>
                <w:szCs w:val="21"/>
                <w:lang w:eastAsia="zh-CN"/>
              </w:rPr>
            </w:pPr>
            <w:r>
              <w:rPr>
                <w:rFonts w:hint="eastAsia" w:ascii="宋体" w:hAnsi="宋体" w:eastAsia="宋体" w:cs="宋体"/>
                <w:sz w:val="21"/>
                <w:szCs w:val="21"/>
                <w:lang w:eastAsia="zh-CN"/>
              </w:rPr>
              <w:t>学院教学工作指导小组审议意见：</w:t>
            </w:r>
          </w:p>
          <w:p>
            <w:pPr>
              <w:rPr>
                <w:rFonts w:ascii="宋体" w:hAnsi="宋体" w:eastAsia="宋体" w:cs="宋体"/>
                <w:sz w:val="21"/>
                <w:szCs w:val="21"/>
                <w:lang w:eastAsia="zh-CN"/>
              </w:rPr>
            </w:pPr>
            <w:r>
              <w:rPr>
                <w:lang w:eastAsia="zh-CN"/>
              </w:rPr>
              <w:drawing>
                <wp:anchor distT="0" distB="0" distL="114300" distR="114300" simplePos="0" relativeHeight="251660288" behindDoc="0" locked="0" layoutInCell="1" allowOverlap="1">
                  <wp:simplePos x="0" y="0"/>
                  <wp:positionH relativeFrom="column">
                    <wp:posOffset>1675765</wp:posOffset>
                  </wp:positionH>
                  <wp:positionV relativeFrom="paragraph">
                    <wp:posOffset>102235</wp:posOffset>
                  </wp:positionV>
                  <wp:extent cx="504190" cy="331470"/>
                  <wp:effectExtent l="0" t="0" r="0" b="0"/>
                  <wp:wrapNone/>
                  <wp:docPr id="1" name="图片 1" descr="D:\learning -me\101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learning -me\101010.jpg"/>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20000"/>
                                    </a14:imgEffect>
                                    <a14:imgEffect>
                                      <a14:colorTemperature colorTemp="4700"/>
                                    </a14:imgEffect>
                                    <a14:imgEffect>
                                      <a14:saturation sat="0"/>
                                    </a14:imgEffect>
                                    <a14:imgEffect>
                                      <a14:sharpenSoften amount="50000"/>
                                    </a14:imgEffect>
                                  </a14:imgLayer>
                                </a14:imgProps>
                              </a:ext>
                              <a:ext uri="{28A0092B-C50C-407E-A947-70E740481C1C}">
                                <a14:useLocalDpi xmlns:a14="http://schemas.microsoft.com/office/drawing/2010/main" val="0"/>
                              </a:ext>
                            </a:extLst>
                          </a:blip>
                          <a:srcRect l="4812" t="38171" r="68837" b="53109"/>
                          <a:stretch>
                            <a:fillRect/>
                          </a:stretch>
                        </pic:blipFill>
                        <pic:spPr>
                          <a:xfrm>
                            <a:off x="0" y="0"/>
                            <a:ext cx="504000" cy="331200"/>
                          </a:xfrm>
                          <a:prstGeom prst="rect">
                            <a:avLst/>
                          </a:prstGeom>
                          <a:noFill/>
                          <a:ln>
                            <a:noFill/>
                          </a:ln>
                        </pic:spPr>
                      </pic:pic>
                    </a:graphicData>
                  </a:graphic>
                </wp:anchor>
              </w:drawing>
            </w:r>
          </w:p>
          <w:p>
            <w:pPr>
              <w:rPr>
                <w:rFonts w:ascii="宋体" w:hAnsi="宋体" w:eastAsia="宋体" w:cs="宋体"/>
                <w:sz w:val="21"/>
                <w:szCs w:val="21"/>
                <w:lang w:eastAsia="zh-CN"/>
              </w:rPr>
            </w:pPr>
          </w:p>
          <w:p>
            <w:pPr>
              <w:rPr>
                <w:rFonts w:ascii="宋体" w:hAnsi="宋体" w:eastAsia="宋体" w:cs="宋体"/>
                <w:sz w:val="21"/>
                <w:szCs w:val="21"/>
                <w:lang w:eastAsia="zh-CN"/>
              </w:rPr>
            </w:pPr>
            <w:r>
              <w:rPr>
                <w:lang w:eastAsia="zh-CN"/>
              </w:rPr>
              <w:drawing>
                <wp:anchor distT="0" distB="0" distL="114300" distR="114300" simplePos="0" relativeHeight="251659264" behindDoc="0" locked="0" layoutInCell="1" allowOverlap="1">
                  <wp:simplePos x="0" y="0"/>
                  <wp:positionH relativeFrom="column">
                    <wp:posOffset>3714115</wp:posOffset>
                  </wp:positionH>
                  <wp:positionV relativeFrom="paragraph">
                    <wp:posOffset>146050</wp:posOffset>
                  </wp:positionV>
                  <wp:extent cx="831215" cy="294640"/>
                  <wp:effectExtent l="0" t="0" r="0" b="0"/>
                  <wp:wrapNone/>
                  <wp:docPr id="2" name="图片 2" descr="D:\learning -me\101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learning -me\101010.jpg"/>
                          <pic:cNvPicPr>
                            <a:picLocks noChangeAspect="1" noChangeArrowheads="1"/>
                          </pic:cNvPicPr>
                        </pic:nvPicPr>
                        <pic:blipFill>
                          <a:blip r:embed="rId14" cstate="print">
                            <a:extLst>
                              <a:ext uri="{BEBA8EAE-BF5A-486C-A8C5-ECC9F3942E4B}">
                                <a14:imgProps xmlns:a14="http://schemas.microsoft.com/office/drawing/2010/main">
                                  <a14:imgLayer r:embed="rId15">
                                    <a14:imgEffect>
                                      <a14:brightnessContrast bright="40000" contrast="-20000"/>
                                    </a14:imgEffect>
                                    <a14:imgEffect>
                                      <a14:colorTemperature colorTemp="4700"/>
                                    </a14:imgEffect>
                                    <a14:imgEffect>
                                      <a14:saturation sat="0"/>
                                    </a14:imgEffect>
                                    <a14:imgEffect>
                                      <a14:sharpenSoften amount="50000"/>
                                    </a14:imgEffect>
                                  </a14:imgLayer>
                                </a14:imgProps>
                              </a:ext>
                              <a:ext uri="{28A0092B-C50C-407E-A947-70E740481C1C}">
                                <a14:useLocalDpi xmlns:a14="http://schemas.microsoft.com/office/drawing/2010/main" val="0"/>
                              </a:ext>
                            </a:extLst>
                          </a:blip>
                          <a:srcRect l="49493" t="50677" r="7117" b="41636"/>
                          <a:stretch>
                            <a:fillRect/>
                          </a:stretch>
                        </pic:blipFill>
                        <pic:spPr>
                          <a:xfrm>
                            <a:off x="0" y="0"/>
                            <a:ext cx="831215" cy="294640"/>
                          </a:xfrm>
                          <a:prstGeom prst="rect">
                            <a:avLst/>
                          </a:prstGeom>
                          <a:noFill/>
                          <a:ln>
                            <a:noFill/>
                          </a:ln>
                        </pic:spPr>
                      </pic:pic>
                    </a:graphicData>
                  </a:graphic>
                </wp:anchor>
              </w:drawing>
            </w:r>
          </w:p>
          <w:p>
            <w:pPr>
              <w:rPr>
                <w:rFonts w:ascii="宋体" w:hAnsi="宋体" w:eastAsia="宋体" w:cs="宋体"/>
                <w:sz w:val="21"/>
                <w:szCs w:val="21"/>
                <w:lang w:eastAsia="zh-CN"/>
              </w:rPr>
            </w:pPr>
            <w:r>
              <w:rPr>
                <w:rFonts w:hint="eastAsia" w:ascii="宋体" w:hAnsi="宋体" w:eastAsia="宋体" w:cs="宋体"/>
                <w:sz w:val="21"/>
                <w:szCs w:val="21"/>
                <w:lang w:eastAsia="zh-CN"/>
              </w:rPr>
              <w:t xml:space="preserve">                                 教学工作指导小组组长：</w:t>
            </w:r>
          </w:p>
          <w:p>
            <w:pPr>
              <w:rPr>
                <w:rFonts w:ascii="宋体" w:hAnsi="宋体" w:eastAsia="宋体" w:cs="宋体"/>
                <w:sz w:val="21"/>
                <w:szCs w:val="21"/>
                <w:lang w:eastAsia="zh-CN"/>
              </w:rPr>
            </w:pPr>
          </w:p>
          <w:p>
            <w:pPr>
              <w:rPr>
                <w:rFonts w:ascii="宋体" w:hAnsi="宋体" w:eastAsia="宋体" w:cs="宋体"/>
                <w:b/>
                <w:bCs/>
                <w:sz w:val="21"/>
                <w:szCs w:val="21"/>
                <w:lang w:eastAsia="zh-CN"/>
              </w:rPr>
            </w:pPr>
            <w:r>
              <w:rPr>
                <w:rFonts w:hint="eastAsia" w:ascii="宋体" w:hAnsi="宋体" w:eastAsia="宋体" w:cs="宋体"/>
                <w:sz w:val="21"/>
                <w:szCs w:val="21"/>
                <w:lang w:eastAsia="zh-CN"/>
              </w:rPr>
              <w:t xml:space="preserve">                                                       2023年2月18日</w:t>
            </w:r>
          </w:p>
        </w:tc>
      </w:tr>
    </w:tbl>
    <w:p>
      <w:pPr>
        <w:rPr>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1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rect id="文本框 1" o:spid="_x0000_s2049" o:spt="1" style="position:absolute;left:0pt;margin-top:0pt;height:144pt;width:144pt;mso-position-horizontal:center;mso-position-horizontal-relative:margin;mso-wrap-style:none;z-index:251659264;mso-width-relative:page;mso-height-relative:page;" filled="f" o:preferrelative="t" stroked="f" coordsize="21600,21600">
          <v:path/>
          <v:fill on="f" focussize="0,0"/>
          <v:stroke on="f"/>
          <v:imagedata o:title=""/>
          <o:lock v:ext="edit"/>
          <v:textbox inset="0mm,0mm,0mm,0mm" style="mso-fit-shape-to-text:t;">
            <w:txbxContent>
              <w:p>
                <w:pPr>
                  <w:pStyle w:val="4"/>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1</w:t>
                </w:r>
                <w:r>
                  <w:rPr>
                    <w:rFonts w:hint="eastAsia"/>
                    <w:lang w:eastAsia="zh-CN"/>
                  </w:rPr>
                  <w:fldChar w:fldCharType="end"/>
                </w:r>
              </w:p>
            </w:txbxContent>
          </v:textbox>
        </v:rect>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0"/>
      <w:numFmt w:val="bullet"/>
      <w:lvlText w:val=""/>
      <w:lvlJc w:val="left"/>
      <w:pPr>
        <w:ind w:left="400" w:hanging="188"/>
      </w:pPr>
      <w:rPr>
        <w:rFonts w:hint="default" w:ascii="Wingdings 2" w:hAnsi="Wingdings 2" w:eastAsia="Wingdings 2" w:cs="Wingdings 2"/>
        <w:w w:val="99"/>
        <w:sz w:val="19"/>
        <w:szCs w:val="19"/>
      </w:rPr>
    </w:lvl>
    <w:lvl w:ilvl="1" w:tentative="0">
      <w:start w:val="0"/>
      <w:numFmt w:val="bullet"/>
      <w:lvlText w:val="•"/>
      <w:lvlJc w:val="left"/>
      <w:pPr>
        <w:ind w:left="890" w:hanging="188"/>
      </w:pPr>
      <w:rPr>
        <w:rFonts w:hint="default"/>
      </w:rPr>
    </w:lvl>
    <w:lvl w:ilvl="2" w:tentative="0">
      <w:start w:val="0"/>
      <w:numFmt w:val="bullet"/>
      <w:lvlText w:val="•"/>
      <w:lvlJc w:val="left"/>
      <w:pPr>
        <w:ind w:left="1380" w:hanging="188"/>
      </w:pPr>
      <w:rPr>
        <w:rFonts w:hint="default"/>
      </w:rPr>
    </w:lvl>
    <w:lvl w:ilvl="3" w:tentative="0">
      <w:start w:val="0"/>
      <w:numFmt w:val="bullet"/>
      <w:lvlText w:val="•"/>
      <w:lvlJc w:val="left"/>
      <w:pPr>
        <w:ind w:left="1870" w:hanging="188"/>
      </w:pPr>
      <w:rPr>
        <w:rFonts w:hint="default"/>
      </w:rPr>
    </w:lvl>
    <w:lvl w:ilvl="4" w:tentative="0">
      <w:start w:val="0"/>
      <w:numFmt w:val="bullet"/>
      <w:lvlText w:val="•"/>
      <w:lvlJc w:val="left"/>
      <w:pPr>
        <w:ind w:left="2361" w:hanging="188"/>
      </w:pPr>
      <w:rPr>
        <w:rFonts w:hint="default"/>
      </w:rPr>
    </w:lvl>
    <w:lvl w:ilvl="5" w:tentative="0">
      <w:start w:val="0"/>
      <w:numFmt w:val="bullet"/>
      <w:lvlText w:val="•"/>
      <w:lvlJc w:val="left"/>
      <w:pPr>
        <w:ind w:left="2851" w:hanging="188"/>
      </w:pPr>
      <w:rPr>
        <w:rFonts w:hint="default"/>
      </w:rPr>
    </w:lvl>
    <w:lvl w:ilvl="6" w:tentative="0">
      <w:start w:val="0"/>
      <w:numFmt w:val="bullet"/>
      <w:lvlText w:val="•"/>
      <w:lvlJc w:val="left"/>
      <w:pPr>
        <w:ind w:left="3341" w:hanging="188"/>
      </w:pPr>
      <w:rPr>
        <w:rFonts w:hint="default"/>
      </w:rPr>
    </w:lvl>
    <w:lvl w:ilvl="7" w:tentative="0">
      <w:start w:val="0"/>
      <w:numFmt w:val="bullet"/>
      <w:lvlText w:val="•"/>
      <w:lvlJc w:val="left"/>
      <w:pPr>
        <w:ind w:left="3832" w:hanging="188"/>
      </w:pPr>
      <w:rPr>
        <w:rFonts w:hint="default"/>
      </w:rPr>
    </w:lvl>
    <w:lvl w:ilvl="8" w:tentative="0">
      <w:start w:val="0"/>
      <w:numFmt w:val="bullet"/>
      <w:lvlText w:val="•"/>
      <w:lvlJc w:val="left"/>
      <w:pPr>
        <w:ind w:left="4322" w:hanging="188"/>
      </w:pPr>
      <w:rPr>
        <w:rFonts w:hint="default"/>
      </w:rPr>
    </w:lvl>
  </w:abstractNum>
  <w:abstractNum w:abstractNumId="1">
    <w:nsid w:val="03D62ECE"/>
    <w:multiLevelType w:val="multilevel"/>
    <w:tmpl w:val="03D62ECE"/>
    <w:lvl w:ilvl="0" w:tentative="0">
      <w:start w:val="0"/>
      <w:numFmt w:val="bullet"/>
      <w:lvlText w:val=""/>
      <w:lvlJc w:val="left"/>
      <w:pPr>
        <w:ind w:left="416" w:hanging="215"/>
      </w:pPr>
      <w:rPr>
        <w:rFonts w:hint="default" w:ascii="Wingdings 2" w:hAnsi="Wingdings 2" w:eastAsia="Wingdings 2" w:cs="Wingdings 2"/>
        <w:spacing w:val="-1"/>
        <w:w w:val="100"/>
        <w:sz w:val="22"/>
        <w:szCs w:val="22"/>
      </w:rPr>
    </w:lvl>
    <w:lvl w:ilvl="1" w:tentative="0">
      <w:start w:val="0"/>
      <w:numFmt w:val="bullet"/>
      <w:lvlText w:val="•"/>
      <w:lvlJc w:val="left"/>
      <w:pPr>
        <w:ind w:left="1137" w:hanging="215"/>
      </w:pPr>
      <w:rPr>
        <w:rFonts w:hint="default"/>
      </w:rPr>
    </w:lvl>
    <w:lvl w:ilvl="2" w:tentative="0">
      <w:start w:val="0"/>
      <w:numFmt w:val="bullet"/>
      <w:lvlText w:val="•"/>
      <w:lvlJc w:val="left"/>
      <w:pPr>
        <w:ind w:left="1855" w:hanging="215"/>
      </w:pPr>
      <w:rPr>
        <w:rFonts w:hint="default"/>
      </w:rPr>
    </w:lvl>
    <w:lvl w:ilvl="3" w:tentative="0">
      <w:start w:val="0"/>
      <w:numFmt w:val="bullet"/>
      <w:lvlText w:val="•"/>
      <w:lvlJc w:val="left"/>
      <w:pPr>
        <w:ind w:left="2572" w:hanging="215"/>
      </w:pPr>
      <w:rPr>
        <w:rFonts w:hint="default"/>
      </w:rPr>
    </w:lvl>
    <w:lvl w:ilvl="4" w:tentative="0">
      <w:start w:val="0"/>
      <w:numFmt w:val="bullet"/>
      <w:lvlText w:val="•"/>
      <w:lvlJc w:val="left"/>
      <w:pPr>
        <w:ind w:left="3290" w:hanging="215"/>
      </w:pPr>
      <w:rPr>
        <w:rFonts w:hint="default"/>
      </w:rPr>
    </w:lvl>
    <w:lvl w:ilvl="5" w:tentative="0">
      <w:start w:val="0"/>
      <w:numFmt w:val="bullet"/>
      <w:lvlText w:val="•"/>
      <w:lvlJc w:val="left"/>
      <w:pPr>
        <w:ind w:left="4007" w:hanging="215"/>
      </w:pPr>
      <w:rPr>
        <w:rFonts w:hint="default"/>
      </w:rPr>
    </w:lvl>
    <w:lvl w:ilvl="6" w:tentative="0">
      <w:start w:val="0"/>
      <w:numFmt w:val="bullet"/>
      <w:lvlText w:val="•"/>
      <w:lvlJc w:val="left"/>
      <w:pPr>
        <w:ind w:left="4725" w:hanging="215"/>
      </w:pPr>
      <w:rPr>
        <w:rFonts w:hint="default"/>
      </w:rPr>
    </w:lvl>
    <w:lvl w:ilvl="7" w:tentative="0">
      <w:start w:val="0"/>
      <w:numFmt w:val="bullet"/>
      <w:lvlText w:val="•"/>
      <w:lvlJc w:val="left"/>
      <w:pPr>
        <w:ind w:left="5442" w:hanging="215"/>
      </w:pPr>
      <w:rPr>
        <w:rFonts w:hint="default"/>
      </w:rPr>
    </w:lvl>
    <w:lvl w:ilvl="8" w:tentative="0">
      <w:start w:val="0"/>
      <w:numFmt w:val="bullet"/>
      <w:lvlText w:val="•"/>
      <w:lvlJc w:val="left"/>
      <w:pPr>
        <w:ind w:left="6160" w:hanging="21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OWZhMDZmNmIyODNmZGYwOWQ5Nzk2OTBjMjNmZjhlNTAifQ=="/>
  </w:docVars>
  <w:rsids>
    <w:rsidRoot w:val="22BD5605"/>
    <w:rsid w:val="000975D3"/>
    <w:rsid w:val="00102005"/>
    <w:rsid w:val="001C0E99"/>
    <w:rsid w:val="002E4AE1"/>
    <w:rsid w:val="0030363A"/>
    <w:rsid w:val="003D3BD5"/>
    <w:rsid w:val="005250BC"/>
    <w:rsid w:val="005B1718"/>
    <w:rsid w:val="00690C66"/>
    <w:rsid w:val="006B67E3"/>
    <w:rsid w:val="006C023A"/>
    <w:rsid w:val="006D75FF"/>
    <w:rsid w:val="006E7178"/>
    <w:rsid w:val="007005A0"/>
    <w:rsid w:val="00955987"/>
    <w:rsid w:val="00960239"/>
    <w:rsid w:val="00A745BA"/>
    <w:rsid w:val="00AB6E85"/>
    <w:rsid w:val="00B7644A"/>
    <w:rsid w:val="00BD32E8"/>
    <w:rsid w:val="00C6335D"/>
    <w:rsid w:val="00CA6848"/>
    <w:rsid w:val="00CE4AF8"/>
    <w:rsid w:val="00E10D3F"/>
    <w:rsid w:val="00FF6312"/>
    <w:rsid w:val="148D7D7E"/>
    <w:rsid w:val="20EF2591"/>
    <w:rsid w:val="22BD5605"/>
    <w:rsid w:val="3EB63280"/>
    <w:rsid w:val="55A01453"/>
    <w:rsid w:val="5ACF3EF0"/>
    <w:rsid w:val="5BDC4F70"/>
    <w:rsid w:val="5D4A4D20"/>
    <w:rsid w:val="5FD6125D"/>
    <w:rsid w:val="63CD18C1"/>
    <w:rsid w:val="6DF26383"/>
    <w:rsid w:val="738D23F6"/>
    <w:rsid w:val="76AF110D"/>
    <w:rsid w:val="7A905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仿宋" w:hAnsi="仿宋" w:eastAsia="仿宋" w:cs="仿宋"/>
      <w:sz w:val="22"/>
      <w:szCs w:val="22"/>
      <w:lang w:val="en-US" w:eastAsia="en-US"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pPr>
      <w:spacing w:before="3"/>
    </w:pPr>
    <w:rPr>
      <w:rFonts w:ascii="宋体" w:hAnsi="宋体" w:eastAsia="宋体" w:cs="宋体"/>
      <w:b/>
      <w:bCs/>
      <w:sz w:val="36"/>
      <w:szCs w:val="36"/>
    </w:rPr>
  </w:style>
  <w:style w:type="paragraph" w:styleId="3">
    <w:name w:val="Balloon Text"/>
    <w:basedOn w:val="1"/>
    <w:link w:val="10"/>
    <w:uiPriority w:val="0"/>
    <w:rPr>
      <w:sz w:val="18"/>
      <w:szCs w:val="18"/>
    </w:rPr>
  </w:style>
  <w:style w:type="paragraph" w:styleId="4">
    <w:name w:val="footer"/>
    <w:basedOn w:val="1"/>
    <w:uiPriority w:val="0"/>
    <w:pPr>
      <w:tabs>
        <w:tab w:val="center" w:pos="4153"/>
        <w:tab w:val="right" w:pos="8306"/>
      </w:tabs>
      <w:snapToGrid w:val="0"/>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6">
    <w:name w:val="Normal (Web)"/>
    <w:basedOn w:val="1"/>
    <w:uiPriority w:val="0"/>
    <w:pPr>
      <w:widowControl/>
      <w:autoSpaceDE/>
      <w:autoSpaceDN/>
      <w:spacing w:before="100" w:beforeAutospacing="1" w:after="100" w:afterAutospacing="1"/>
    </w:pPr>
    <w:rPr>
      <w:rFonts w:ascii="宋体" w:hAnsi="宋体" w:eastAsia="宋体" w:cs="Times New Roman"/>
      <w:color w:val="000000"/>
      <w:sz w:val="24"/>
      <w:szCs w:val="24"/>
      <w:lang w:eastAsia="zh-CN"/>
    </w:rPr>
  </w:style>
  <w:style w:type="paragraph" w:customStyle="1" w:styleId="9">
    <w:name w:val="Table Paragraph"/>
    <w:basedOn w:val="1"/>
    <w:qFormat/>
    <w:uiPriority w:val="1"/>
  </w:style>
  <w:style w:type="character" w:customStyle="1" w:styleId="10">
    <w:name w:val="批注框文本 Char"/>
    <w:basedOn w:val="8"/>
    <w:link w:val="3"/>
    <w:uiPriority w:val="0"/>
    <w:rPr>
      <w:rFonts w:ascii="仿宋" w:hAnsi="仿宋" w:eastAsia="仿宋" w:cs="仿宋"/>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microsoft.com/office/2007/relationships/hdphoto" Target="media/image4.wdp"/><Relationship Id="rId7" Type="http://schemas.openxmlformats.org/officeDocument/2006/relationships/image" Target="media/image3.jpeg"/><Relationship Id="rId6" Type="http://schemas.microsoft.com/office/2007/relationships/hdphoto" Target="media/image2.wdp"/><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microsoft.com/office/2007/relationships/hdphoto" Target="media/image11.wdp"/><Relationship Id="rId14" Type="http://schemas.openxmlformats.org/officeDocument/2006/relationships/image" Target="media/image10.png"/><Relationship Id="rId13" Type="http://schemas.microsoft.com/office/2007/relationships/hdphoto" Target="media/image9.wdp"/><Relationship Id="rId12" Type="http://schemas.openxmlformats.org/officeDocument/2006/relationships/image" Target="media/image8.png"/><Relationship Id="rId11" Type="http://schemas.microsoft.com/office/2007/relationships/hdphoto" Target="media/image7.wdp"/><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1588</Words>
  <Characters>1639</Characters>
  <Lines>15</Lines>
  <Paragraphs>4</Paragraphs>
  <TotalTime>131</TotalTime>
  <ScaleCrop>false</ScaleCrop>
  <LinksUpToDate>false</LinksUpToDate>
  <CharactersWithSpaces>1890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2021-08-21T03:36:00Z</dcterms:created>
  <dc:creator>JS</dc:creator>
  <cp:lastModifiedBy>未末</cp:lastModifiedBy>
  <dcterms:modified xsi:type="dcterms:W3CDTF">2023-04-24T07:49:02Z</dcterms:modified>
  <dc:title>三明学院	   专业课程论文、课程设计、</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3945B24BD662487B9290D1B9765ABA28_12</vt:lpwstr>
  </property>
</Properties>
</file>