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C055">
      <w:pPr>
        <w:spacing w:line="540" w:lineRule="auto"/>
        <w:jc w:val="center"/>
        <w:rPr>
          <w:rFonts w:ascii="方正小标宋简体" w:hAnsi="方正小标宋简体" w:eastAsia="方正小标宋简体" w:cs="方正小标宋简体"/>
          <w:spacing w:val="-6"/>
          <w:sz w:val="36"/>
        </w:rPr>
      </w:pPr>
      <w:r>
        <w:rPr>
          <w:rFonts w:ascii="方正小标宋简体" w:hAnsi="方正小标宋简体" w:eastAsia="方正小标宋简体" w:cs="方正小标宋简体"/>
          <w:spacing w:val="-6"/>
          <w:sz w:val="36"/>
        </w:rPr>
        <w:t>关于开展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lang w:eastAsia="zh-CN"/>
        </w:rPr>
        <w:t>2025-2026</w:t>
      </w:r>
      <w:r>
        <w:rPr>
          <w:rFonts w:ascii="方正小标宋简体" w:hAnsi="方正小标宋简体" w:eastAsia="方正小标宋简体" w:cs="方正小标宋简体"/>
          <w:spacing w:val="-6"/>
          <w:sz w:val="36"/>
        </w:rPr>
        <w:t>学年第</w:t>
      </w:r>
      <w:r>
        <w:rPr>
          <w:rFonts w:hint="eastAsia" w:ascii="方正小标宋简体" w:hAnsi="方正小标宋简体" w:eastAsia="方正小标宋简体" w:cs="方正小标宋简体"/>
          <w:spacing w:val="-6"/>
          <w:sz w:val="36"/>
          <w:lang w:eastAsia="zh-CN"/>
        </w:rPr>
        <w:t>一</w:t>
      </w:r>
      <w:r>
        <w:rPr>
          <w:rFonts w:ascii="方正小标宋简体" w:hAnsi="方正小标宋简体" w:eastAsia="方正小标宋简体" w:cs="方正小标宋简体"/>
          <w:spacing w:val="-6"/>
          <w:sz w:val="36"/>
        </w:rPr>
        <w:t>学期学生</w:t>
      </w:r>
    </w:p>
    <w:p w14:paraId="14CD5731">
      <w:pPr>
        <w:spacing w:line="540" w:lineRule="auto"/>
        <w:jc w:val="center"/>
        <w:rPr>
          <w:rFonts w:ascii="方正小标宋简体" w:hAnsi="方正小标宋简体" w:eastAsia="方正小标宋简体" w:cs="方正小标宋简体"/>
          <w:spacing w:val="-6"/>
          <w:sz w:val="36"/>
        </w:rPr>
      </w:pPr>
      <w:r>
        <w:rPr>
          <w:rFonts w:ascii="方正小标宋简体" w:hAnsi="方正小标宋简体" w:eastAsia="方正小标宋简体" w:cs="方正小标宋简体"/>
          <w:spacing w:val="-6"/>
          <w:sz w:val="36"/>
        </w:rPr>
        <w:t>第二次网上评教工作的通知</w:t>
      </w:r>
    </w:p>
    <w:p w14:paraId="2AE1FDA9">
      <w:pPr>
        <w:spacing w:line="540" w:lineRule="auto"/>
        <w:rPr>
          <w:rFonts w:ascii="仿宋_GB2312" w:hAnsi="仿宋_GB2312" w:eastAsia="仿宋_GB2312" w:cs="仿宋_GB2312"/>
          <w:b/>
          <w:sz w:val="32"/>
        </w:rPr>
      </w:pPr>
      <w:r>
        <w:rPr>
          <w:rFonts w:ascii="仿宋_GB2312" w:hAnsi="仿宋_GB2312" w:eastAsia="仿宋_GB2312" w:cs="仿宋_GB2312"/>
          <w:b/>
          <w:sz w:val="32"/>
        </w:rPr>
        <w:t>各学院：</w:t>
      </w:r>
    </w:p>
    <w:p w14:paraId="663AA56D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学生评教是高校教学质量监控的重要组成部分，为践行“以学生为中心”的理念，促进教师持续改进教学、提升学生对教学的满意度，根据学校有关要求，本学期第二次学生网上评教工作于202</w:t>
      </w:r>
      <w:r>
        <w:rPr>
          <w:rFonts w:hint="eastAsia" w:ascii="仿宋_GB2312" w:hAnsi="仿宋_GB2312" w:eastAsia="仿宋_GB2312" w:cs="仿宋_GB2312"/>
          <w:sz w:val="32"/>
        </w:rPr>
        <w:t>5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29</w:t>
      </w:r>
      <w:r>
        <w:rPr>
          <w:rFonts w:ascii="仿宋_GB2312" w:hAnsi="仿宋_GB2312" w:eastAsia="仿宋_GB2312" w:cs="仿宋_GB2312"/>
          <w:sz w:val="32"/>
        </w:rPr>
        <w:t>日开始，现将有关工作通知如下:</w:t>
      </w:r>
    </w:p>
    <w:p w14:paraId="6051C240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一、评教时间</w:t>
      </w:r>
    </w:p>
    <w:p w14:paraId="380DFB22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</w:rPr>
        <w:t>5</w:t>
      </w:r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12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29</w:t>
      </w:r>
      <w:r>
        <w:rPr>
          <w:rFonts w:ascii="仿宋_GB2312" w:hAnsi="仿宋_GB2312" w:eastAsia="仿宋_GB2312" w:cs="仿宋_GB2312"/>
          <w:sz w:val="32"/>
        </w:rPr>
        <w:t>日（星期二）-202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6</w:t>
      </w:r>
      <w:bookmarkStart w:id="0" w:name="_GoBack"/>
      <w:bookmarkEnd w:id="0"/>
      <w:r>
        <w:rPr>
          <w:rFonts w:ascii="仿宋_GB2312" w:hAnsi="仿宋_GB2312" w:eastAsia="仿宋_GB2312" w:cs="仿宋_GB2312"/>
          <w:sz w:val="32"/>
        </w:rPr>
        <w:t>年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</w:t>
      </w:r>
      <w:r>
        <w:rPr>
          <w:rFonts w:ascii="仿宋_GB2312" w:hAnsi="仿宋_GB2312" w:eastAsia="仿宋_GB2312" w:cs="仿宋_GB2312"/>
          <w:sz w:val="32"/>
        </w:rPr>
        <w:t>月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10</w:t>
      </w:r>
      <w:r>
        <w:rPr>
          <w:rFonts w:ascii="仿宋_GB2312" w:hAnsi="仿宋_GB2312" w:eastAsia="仿宋_GB2312" w:cs="仿宋_GB2312"/>
          <w:sz w:val="32"/>
        </w:rPr>
        <w:t>日（星期五）</w:t>
      </w:r>
    </w:p>
    <w:p w14:paraId="5363AAF5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二、评教对象</w:t>
      </w:r>
    </w:p>
    <w:p w14:paraId="7023A317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全体在校学生</w:t>
      </w:r>
    </w:p>
    <w:p w14:paraId="53CCCE0A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三、评教流程</w:t>
      </w:r>
    </w:p>
    <w:p w14:paraId="74DD357A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本次评教使用“三明学院智慧教务”进行，评教操作说明步骤见附件。</w:t>
      </w:r>
    </w:p>
    <w:p w14:paraId="03EE4C11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四、评教要求</w:t>
      </w:r>
    </w:p>
    <w:p w14:paraId="01C7F554">
      <w:pPr>
        <w:spacing w:line="540" w:lineRule="auto"/>
        <w:ind w:firstLine="640"/>
        <w:rPr>
          <w:rFonts w:ascii="楷体_GB2312" w:hAnsi="楷体_GB2312" w:eastAsia="楷体_GB2312" w:cs="楷体_GB2312"/>
          <w:sz w:val="32"/>
        </w:rPr>
      </w:pPr>
      <w:r>
        <w:rPr>
          <w:rFonts w:ascii="楷体_GB2312" w:hAnsi="楷体_GB2312" w:eastAsia="楷体_GB2312" w:cs="楷体_GB2312"/>
          <w:sz w:val="32"/>
        </w:rPr>
        <w:t>（一）对学院的要求</w:t>
      </w:r>
    </w:p>
    <w:p w14:paraId="310B14E9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1.做好宣传。务必通知到每位学生，并要求学生在规定时间内完成网上评教任务。</w:t>
      </w:r>
    </w:p>
    <w:p w14:paraId="4CC0DDE6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2.重视组织。任何单位或个人均不得诱导或干涉学生的评教意见，严禁他人代替评教。如发现此类现象，请及时向教务处质量监控科（行政办公楼411室）反映。联系人：姚珊凤，电话：18506099900</w:t>
      </w:r>
    </w:p>
    <w:p w14:paraId="2A964B24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3.及时处理。二级学院教学秘书可以在“三明学院智慧教务使用交流群”反馈问题，以便学校及时解决学生评教中出现的问题。</w:t>
      </w:r>
    </w:p>
    <w:p w14:paraId="231353F7">
      <w:pPr>
        <w:spacing w:line="540" w:lineRule="auto"/>
        <w:ind w:firstLine="640"/>
        <w:rPr>
          <w:rFonts w:ascii="楷体_GB2312" w:hAnsi="楷体_GB2312" w:eastAsia="楷体_GB2312" w:cs="楷体_GB2312"/>
          <w:sz w:val="32"/>
        </w:rPr>
      </w:pPr>
      <w:r>
        <w:rPr>
          <w:rFonts w:ascii="楷体_GB2312" w:hAnsi="楷体_GB2312" w:eastAsia="楷体_GB2312" w:cs="楷体_GB2312"/>
          <w:sz w:val="32"/>
        </w:rPr>
        <w:t>（二）对学生的要求</w:t>
      </w:r>
    </w:p>
    <w:p w14:paraId="67EC99EC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1.按时参评。学生应在规定时间内进行评价，如实反映授课过程中存在问题，以便教师今后改进。</w:t>
      </w:r>
    </w:p>
    <w:p w14:paraId="3BF9887D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2.认真评价。提交前确认评价信息，提交后无法修改。多位任课教师授课的课程，只能对实际授课的教师进行评价，不能评价其他教师，如“学年论文”只能评价本人的指导教师。</w:t>
      </w:r>
    </w:p>
    <w:p w14:paraId="6358FA05">
      <w:pPr>
        <w:spacing w:before="100" w:after="100" w:line="540" w:lineRule="auto"/>
        <w:ind w:firstLine="645"/>
        <w:jc w:val="left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3.及时反馈。评教过程中若出现评价教师与实际任课教师不符、评价课程与实际所学课程不符等问题，应及时向本院教学秘书反映，待问题解决再继续评价。</w:t>
      </w:r>
    </w:p>
    <w:p w14:paraId="28A838E4">
      <w:pPr>
        <w:spacing w:line="540" w:lineRule="auto"/>
        <w:ind w:firstLine="640"/>
        <w:rPr>
          <w:rFonts w:ascii="黑体" w:hAnsi="黑体" w:eastAsia="黑体" w:cs="黑体"/>
          <w:sz w:val="32"/>
        </w:rPr>
      </w:pPr>
      <w:r>
        <w:rPr>
          <w:rFonts w:ascii="黑体" w:hAnsi="黑体" w:eastAsia="黑体" w:cs="黑体"/>
          <w:sz w:val="32"/>
        </w:rPr>
        <w:t>五、评教反馈</w:t>
      </w:r>
    </w:p>
    <w:p w14:paraId="10D6007F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评教工作结束后，二级学院管理员、任课教师可登录“三明学院智慧教务”查看评教结果。</w:t>
      </w:r>
    </w:p>
    <w:p w14:paraId="70D863A5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</w:p>
    <w:p w14:paraId="1C500110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  <w:r>
        <w:rPr>
          <w:rFonts w:ascii="仿宋_GB2312" w:hAnsi="仿宋_GB2312" w:eastAsia="仿宋_GB2312" w:cs="仿宋_GB2312"/>
          <w:sz w:val="32"/>
        </w:rPr>
        <w:t>附件：三明学院智慧教务网上评教操作说明</w:t>
      </w:r>
    </w:p>
    <w:p w14:paraId="442422C6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</w:p>
    <w:p w14:paraId="61D0CE65">
      <w:pPr>
        <w:spacing w:line="540" w:lineRule="auto"/>
        <w:ind w:firstLine="640"/>
        <w:rPr>
          <w:rFonts w:ascii="仿宋_GB2312" w:hAnsi="仿宋_GB2312" w:eastAsia="仿宋_GB2312" w:cs="仿宋_GB2312"/>
          <w:sz w:val="32"/>
        </w:rPr>
      </w:pPr>
    </w:p>
    <w:p w14:paraId="424159BC">
      <w:pPr>
        <w:wordWrap w:val="0"/>
        <w:spacing w:line="540" w:lineRule="auto"/>
        <w:ind w:left="5758" w:hanging="5120"/>
        <w:jc w:val="righ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 xml:space="preserve">                             教务处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     </w:t>
      </w:r>
    </w:p>
    <w:p w14:paraId="4CC84C58">
      <w:pPr>
        <w:wordWrap w:val="0"/>
        <w:spacing w:line="540" w:lineRule="auto"/>
        <w:ind w:firstLine="4800"/>
        <w:jc w:val="right"/>
        <w:rPr>
          <w:rFonts w:hint="default" w:ascii="仿宋_GB2312" w:hAnsi="仿宋_GB2312" w:eastAsia="仿宋_GB2312" w:cs="仿宋_GB2312"/>
          <w:sz w:val="32"/>
          <w:lang w:val="en-US" w:eastAsia="zh-CN"/>
        </w:rPr>
      </w:pPr>
      <w:r>
        <w:rPr>
          <w:rFonts w:ascii="仿宋_GB2312" w:hAnsi="仿宋_GB2312" w:eastAsia="仿宋_GB2312" w:cs="仿宋_GB2312"/>
          <w:sz w:val="32"/>
        </w:rPr>
        <w:t>202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5</w:t>
      </w:r>
      <w:r>
        <w:rPr>
          <w:rFonts w:ascii="仿宋_GB2312" w:hAnsi="仿宋_GB2312" w:eastAsia="仿宋_GB2312" w:cs="仿宋_GB2312"/>
          <w:sz w:val="32"/>
        </w:rPr>
        <w:t>年12月2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>9</w:t>
      </w:r>
      <w:r>
        <w:rPr>
          <w:rFonts w:ascii="仿宋_GB2312" w:hAnsi="仿宋_GB2312" w:eastAsia="仿宋_GB2312" w:cs="仿宋_GB2312"/>
          <w:sz w:val="32"/>
        </w:rPr>
        <w:t>日</w:t>
      </w:r>
      <w:r>
        <w:rPr>
          <w:rFonts w:hint="eastAsia" w:ascii="仿宋_GB2312" w:hAnsi="仿宋_GB2312" w:eastAsia="仿宋_GB2312" w:cs="仿宋_GB2312"/>
          <w:sz w:val="32"/>
          <w:lang w:val="en-US" w:eastAsia="zh-CN"/>
        </w:rPr>
        <w:t xml:space="preserve">    </w:t>
      </w:r>
    </w:p>
    <w:p w14:paraId="32FB6419">
      <w:pPr>
        <w:spacing w:line="560" w:lineRule="auto"/>
        <w:rPr>
          <w:rFonts w:ascii="宋体" w:hAnsi="宋体" w:eastAsia="宋体" w:cs="宋体"/>
          <w:b/>
          <w:color w:val="000000"/>
          <w:sz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77DBF9A">
      <w:pPr>
        <w:spacing w:line="560" w:lineRule="auto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附件：</w:t>
      </w:r>
    </w:p>
    <w:p w14:paraId="628EDD3A">
      <w:pPr>
        <w:spacing w:line="560" w:lineRule="auto"/>
        <w:jc w:val="center"/>
        <w:rPr>
          <w:rFonts w:ascii="Times New Roman" w:hAnsi="Times New Roman" w:eastAsia="Times New Roman" w:cs="Times New Roman"/>
          <w:b/>
          <w:color w:val="000000"/>
          <w:sz w:val="40"/>
        </w:rPr>
      </w:pPr>
      <w:r>
        <w:rPr>
          <w:rFonts w:ascii="宋体" w:hAnsi="宋体" w:eastAsia="宋体" w:cs="宋体"/>
          <w:b/>
          <w:color w:val="000000"/>
          <w:sz w:val="40"/>
        </w:rPr>
        <w:t>三明学院智慧教务网上评教操作说明</w:t>
      </w:r>
    </w:p>
    <w:p w14:paraId="27AD60AA">
      <w:pPr>
        <w:numPr>
          <w:ilvl w:val="0"/>
          <w:numId w:val="1"/>
        </w:numPr>
        <w:spacing w:line="560" w:lineRule="auto"/>
        <w:ind w:firstLine="643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关注智慧教务小程序</w:t>
      </w:r>
    </w:p>
    <w:p w14:paraId="09EC10D6">
      <w:pPr>
        <w:numPr>
          <w:ilvl w:val="0"/>
          <w:numId w:val="1"/>
        </w:numPr>
        <w:spacing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搜索“三明学院智慧教务”微信小程序（见图</w:t>
      </w:r>
      <w:r>
        <w:rPr>
          <w:rFonts w:ascii="Times New Roman" w:hAnsi="Times New Roman" w:eastAsia="Times New Roman" w:cs="Times New Roman"/>
          <w:color w:val="000000"/>
          <w:sz w:val="32"/>
        </w:rPr>
        <w:t>1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41728F8B">
      <w:pPr>
        <w:spacing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（</w:t>
      </w:r>
      <w:r>
        <w:rPr>
          <w:rFonts w:ascii="Times New Roman" w:hAnsi="Times New Roman" w:eastAsia="Times New Roman" w:cs="Times New Roman"/>
          <w:color w:val="000000"/>
          <w:sz w:val="32"/>
        </w:rPr>
        <w:t>1</w:t>
      </w:r>
      <w:r>
        <w:rPr>
          <w:rFonts w:ascii="宋体" w:hAnsi="宋体" w:eastAsia="宋体" w:cs="宋体"/>
          <w:color w:val="000000"/>
          <w:sz w:val="32"/>
        </w:rPr>
        <w:t>）打开微信—发现—小程序—点右上角的搜索图标—输入“三明学院智慧教务”—选择进入；</w:t>
      </w:r>
    </w:p>
    <w:p w14:paraId="4EED457C">
      <w:pPr>
        <w:spacing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（</w:t>
      </w:r>
      <w:r>
        <w:rPr>
          <w:rFonts w:ascii="Times New Roman" w:hAnsi="Times New Roman" w:eastAsia="Times New Roman" w:cs="Times New Roman"/>
          <w:color w:val="000000"/>
          <w:sz w:val="32"/>
        </w:rPr>
        <w:t>2</w:t>
      </w:r>
      <w:r>
        <w:rPr>
          <w:rFonts w:ascii="宋体" w:hAnsi="宋体" w:eastAsia="宋体" w:cs="宋体"/>
          <w:color w:val="000000"/>
          <w:sz w:val="32"/>
        </w:rPr>
        <w:t>）下拉聊天界面—搜索程序输入“三明学院智慧教务”—选择进入。</w:t>
      </w:r>
    </w:p>
    <w:p w14:paraId="565C5DAB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0" o:spid="_x0000_s1026" o:spt="75" type="#_x0000_t75" style="height:142.75pt;width:252.3pt;" o:ole="t" filled="f" o:preferrelative="t" stroked="f" coordsize="21600,21600">
            <v:path/>
            <v:fill on="f" focussize="0,0"/>
            <v:stroke on="f"/>
            <v:imagedata r:id="rId5" o:title=""/>
            <o:lock v:ext="edit"/>
            <w10:wrap type="none"/>
            <w10:anchorlock/>
          </v:shape>
          <o:OLEObject Type="Embed" ProgID="StaticMetafile" ShapeID="rectole0000000000" DrawAspect="Content" ObjectID="_1468075725" r:id="rId4">
            <o:LockedField>false</o:LockedField>
          </o:OLEObject>
        </w:pict>
      </w:r>
    </w:p>
    <w:p w14:paraId="104DC4BB">
      <w:pPr>
        <w:spacing w:after="156"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1. </w:t>
      </w:r>
      <w:r>
        <w:rPr>
          <w:rFonts w:ascii="宋体" w:hAnsi="宋体" w:eastAsia="宋体" w:cs="宋体"/>
          <w:color w:val="000000"/>
          <w:sz w:val="32"/>
        </w:rPr>
        <w:t>搜索界面</w:t>
      </w:r>
    </w:p>
    <w:p w14:paraId="7DF3C6A8">
      <w:pPr>
        <w:numPr>
          <w:ilvl w:val="0"/>
          <w:numId w:val="2"/>
        </w:numPr>
        <w:spacing w:after="156" w:line="560" w:lineRule="auto"/>
        <w:ind w:firstLine="640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通过直接扫码（见图</w:t>
      </w:r>
      <w:r>
        <w:rPr>
          <w:rFonts w:ascii="Times New Roman" w:hAnsi="Times New Roman" w:eastAsia="Times New Roman" w:cs="Times New Roman"/>
          <w:color w:val="000000"/>
          <w:sz w:val="32"/>
        </w:rPr>
        <w:t>2</w:t>
      </w:r>
      <w:r>
        <w:rPr>
          <w:rFonts w:ascii="宋体" w:hAnsi="宋体" w:eastAsia="宋体" w:cs="宋体"/>
          <w:color w:val="000000"/>
          <w:sz w:val="32"/>
        </w:rPr>
        <w:t>）进入</w:t>
      </w:r>
    </w:p>
    <w:p w14:paraId="044B4B3B">
      <w:pPr>
        <w:ind w:left="357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1" o:spid="_x0000_s1027" o:spt="75" type="#_x0000_t75" style="height:147.15pt;width:147.15pt;" o:ole="t" filled="f" o:preferrelative="t" stroked="f" coordsize="21600,21600">
            <v:path/>
            <v:fill on="f" focussize="0,0"/>
            <v:stroke on="f"/>
            <v:imagedata r:id="rId7" o:title=""/>
            <o:lock v:ext="edit"/>
            <w10:wrap type="none"/>
            <w10:anchorlock/>
          </v:shape>
          <o:OLEObject Type="Embed" ProgID="StaticMetafile" ShapeID="rectole0000000001" DrawAspect="Content" ObjectID="_1468075726" r:id="rId6">
            <o:LockedField>false</o:LockedField>
          </o:OLEObject>
        </w:pic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                               </w:t>
      </w:r>
    </w:p>
    <w:p w14:paraId="2AA539E1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2. </w:t>
      </w:r>
      <w:r>
        <w:rPr>
          <w:rFonts w:ascii="宋体" w:hAnsi="宋体" w:eastAsia="宋体" w:cs="宋体"/>
          <w:color w:val="000000"/>
          <w:sz w:val="32"/>
        </w:rPr>
        <w:t>二维码</w:t>
      </w:r>
    </w:p>
    <w:p w14:paraId="3C030E61">
      <w:pPr>
        <w:numPr>
          <w:ilvl w:val="0"/>
          <w:numId w:val="3"/>
        </w:numPr>
        <w:spacing w:line="560" w:lineRule="auto"/>
        <w:ind w:firstLine="643"/>
        <w:jc w:val="left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登录绑定小程序</w:t>
      </w:r>
    </w:p>
    <w:p w14:paraId="1ACC9F6E">
      <w:pPr>
        <w:spacing w:line="560" w:lineRule="auto"/>
        <w:ind w:firstLine="707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未注册绑定的用户点下方的未注册绑定链接，系统会跳转到注册绑定界面进行注册绑定操作。注册绑定主要分为两步，第一步选择注册绑定的用户类型，学生选择“学生用户绑定”（见图</w:t>
      </w:r>
      <w:r>
        <w:rPr>
          <w:rFonts w:ascii="Times New Roman" w:hAnsi="Times New Roman" w:eastAsia="Times New Roman" w:cs="Times New Roman"/>
          <w:color w:val="000000"/>
          <w:sz w:val="32"/>
        </w:rPr>
        <w:t>3</w:t>
      </w:r>
      <w:r>
        <w:rPr>
          <w:rFonts w:ascii="宋体" w:hAnsi="宋体" w:eastAsia="宋体" w:cs="宋体"/>
          <w:color w:val="000000"/>
          <w:sz w:val="32"/>
        </w:rPr>
        <w:t>）；第二步填写用户基本信息提交注册（见图</w:t>
      </w:r>
      <w:r>
        <w:rPr>
          <w:rFonts w:ascii="Times New Roman" w:hAnsi="Times New Roman" w:eastAsia="Times New Roman" w:cs="Times New Roman"/>
          <w:color w:val="000000"/>
          <w:sz w:val="32"/>
        </w:rPr>
        <w:t>4</w:t>
      </w:r>
      <w:r>
        <w:rPr>
          <w:rFonts w:ascii="宋体" w:hAnsi="宋体" w:eastAsia="宋体" w:cs="宋体"/>
          <w:color w:val="000000"/>
          <w:sz w:val="32"/>
        </w:rPr>
        <w:t>）。</w:t>
      </w:r>
    </w:p>
    <w:p w14:paraId="120CDA6B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2" o:spid="_x0000_s1028" o:spt="75" type="#_x0000_t75" style="height:219.75pt;width:201.6pt;" o:ole="t" filled="f" o:preferrelative="t" stroked="f" coordsize="21600,21600">
            <v:path/>
            <v:fill on="f" focussize="0,0"/>
            <v:stroke on="f"/>
            <v:imagedata r:id="rId9" o:title=""/>
            <o:lock v:ext="edit"/>
            <w10:wrap type="none"/>
            <w10:anchorlock/>
          </v:shape>
          <o:OLEObject Type="Embed" ProgID="StaticMetafile" ShapeID="rectole0000000002" DrawAspect="Content" ObjectID="_1468075727" r:id="rId8">
            <o:LockedField>false</o:LockedField>
          </o:OLEObject>
        </w:pict>
      </w:r>
    </w:p>
    <w:p w14:paraId="2C347243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3. </w:t>
      </w:r>
      <w:r>
        <w:rPr>
          <w:rFonts w:ascii="宋体" w:hAnsi="宋体" w:eastAsia="宋体" w:cs="宋体"/>
          <w:color w:val="000000"/>
          <w:sz w:val="32"/>
        </w:rPr>
        <w:t>选择绑定类型</w:t>
      </w:r>
    </w:p>
    <w:p w14:paraId="629E8773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3" o:spid="_x0000_s1029" o:spt="75" type="#_x0000_t75" style="height:185.95pt;width:202.25pt;" o:ole="t" filled="f" o:preferrelative="t" stroked="f" coordsize="21600,21600">
            <v:path/>
            <v:fill on="f" focussize="0,0"/>
            <v:stroke on="f"/>
            <v:imagedata r:id="rId11" o:title=""/>
            <o:lock v:ext="edit"/>
            <w10:wrap type="none"/>
            <w10:anchorlock/>
          </v:shape>
          <o:OLEObject Type="Embed" ProgID="StaticMetafile" ShapeID="rectole0000000003" DrawAspect="Content" ObjectID="_1468075728" r:id="rId10">
            <o:LockedField>false</o:LockedField>
          </o:OLEObject>
        </w:pict>
      </w:r>
    </w:p>
    <w:p w14:paraId="3AD5B945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4. </w:t>
      </w:r>
      <w:r>
        <w:rPr>
          <w:rFonts w:ascii="宋体" w:hAnsi="宋体" w:eastAsia="宋体" w:cs="宋体"/>
          <w:color w:val="000000"/>
          <w:sz w:val="32"/>
        </w:rPr>
        <w:t>填写学生基本信息</w:t>
      </w:r>
    </w:p>
    <w:p w14:paraId="54130F7D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如果已注册绑定用户，校验用户信息通过之后，跳转到用户首页（见图</w:t>
      </w:r>
      <w:r>
        <w:rPr>
          <w:rFonts w:ascii="Times New Roman" w:hAnsi="Times New Roman" w:eastAsia="Times New Roman" w:cs="Times New Roman"/>
          <w:color w:val="000000"/>
          <w:sz w:val="32"/>
        </w:rPr>
        <w:t>5</w:t>
      </w:r>
      <w:r>
        <w:rPr>
          <w:rFonts w:ascii="宋体" w:hAnsi="宋体" w:eastAsia="宋体" w:cs="宋体"/>
          <w:color w:val="000000"/>
          <w:sz w:val="32"/>
        </w:rPr>
        <w:t>）。</w:t>
      </w:r>
    </w:p>
    <w:p w14:paraId="0E9AD6E2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4" o:spid="_x0000_s1030" o:spt="75" type="#_x0000_t75" style="height:237.9pt;width:189.1pt;" o:ole="t" filled="f" o:preferrelative="t" stroked="f" coordsize="21600,21600">
            <v:path/>
            <v:fill on="f" focussize="0,0"/>
            <v:stroke on="f"/>
            <v:imagedata r:id="rId13" o:title=""/>
            <o:lock v:ext="edit"/>
            <w10:wrap type="none"/>
            <w10:anchorlock/>
          </v:shape>
          <o:OLEObject Type="Embed" ProgID="StaticMetafile" ShapeID="rectole0000000004" DrawAspect="Content" ObjectID="_1468075729" r:id="rId12">
            <o:LockedField>false</o:LockedField>
          </o:OLEObject>
        </w:pict>
      </w:r>
    </w:p>
    <w:p w14:paraId="069EFB1E">
      <w:pPr>
        <w:spacing w:line="560" w:lineRule="auto"/>
        <w:ind w:left="501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5. </w:t>
      </w:r>
      <w:r>
        <w:rPr>
          <w:rFonts w:ascii="宋体" w:hAnsi="宋体" w:eastAsia="宋体" w:cs="宋体"/>
          <w:color w:val="000000"/>
          <w:sz w:val="32"/>
        </w:rPr>
        <w:t>用户首页</w:t>
      </w:r>
    </w:p>
    <w:p w14:paraId="72372E0D">
      <w:pPr>
        <w:numPr>
          <w:ilvl w:val="0"/>
          <w:numId w:val="4"/>
        </w:numPr>
        <w:spacing w:line="560" w:lineRule="auto"/>
        <w:ind w:firstLine="643"/>
        <w:jc w:val="left"/>
        <w:rPr>
          <w:rFonts w:ascii="Times New Roman" w:hAnsi="Times New Roman" w:eastAsia="Times New Roman" w:cs="Times New Roman"/>
          <w:b/>
          <w:color w:val="000000"/>
          <w:sz w:val="32"/>
        </w:rPr>
      </w:pPr>
      <w:r>
        <w:rPr>
          <w:rFonts w:ascii="宋体" w:hAnsi="宋体" w:eastAsia="宋体" w:cs="宋体"/>
          <w:b/>
          <w:color w:val="000000"/>
          <w:sz w:val="32"/>
        </w:rPr>
        <w:t>参加教学评价</w:t>
      </w:r>
    </w:p>
    <w:p w14:paraId="76BEA7E3">
      <w:pPr>
        <w:spacing w:after="156"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1.</w:t>
      </w:r>
      <w:r>
        <w:rPr>
          <w:rFonts w:ascii="宋体" w:hAnsi="宋体" w:eastAsia="宋体" w:cs="宋体"/>
          <w:color w:val="000000"/>
          <w:sz w:val="32"/>
        </w:rPr>
        <w:t>评价功能入口（见图</w:t>
      </w:r>
      <w:r>
        <w:rPr>
          <w:rFonts w:ascii="Times New Roman" w:hAnsi="Times New Roman" w:eastAsia="Times New Roman" w:cs="Times New Roman"/>
          <w:color w:val="000000"/>
          <w:sz w:val="32"/>
        </w:rPr>
        <w:t>6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5AFA86E0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5" o:spid="_x0000_s1031" o:spt="75" type="#_x0000_t75" style="height:188.45pt;width:180.95pt;" o:ole="t" filled="f" o:preferrelative="t" stroked="f" coordsize="21600,21600">
            <v:path/>
            <v:fill on="f" focussize="0,0"/>
            <v:stroke on="f"/>
            <v:imagedata r:id="rId15" o:title=""/>
            <o:lock v:ext="edit"/>
            <w10:wrap type="none"/>
            <w10:anchorlock/>
          </v:shape>
          <o:OLEObject Type="Embed" ProgID="StaticMetafile" ShapeID="rectole0000000005" DrawAspect="Content" ObjectID="_1468075730" r:id="rId14">
            <o:LockedField>false</o:LockedField>
          </o:OLEObject>
        </w:pict>
      </w:r>
    </w:p>
    <w:p w14:paraId="72EE59D1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6. </w:t>
      </w:r>
      <w:r>
        <w:rPr>
          <w:rFonts w:ascii="宋体" w:hAnsi="宋体" w:eastAsia="宋体" w:cs="宋体"/>
          <w:color w:val="000000"/>
          <w:sz w:val="32"/>
        </w:rPr>
        <w:t>学生评价入口</w:t>
      </w:r>
    </w:p>
    <w:p w14:paraId="49D870AD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2.</w:t>
      </w:r>
      <w:r>
        <w:rPr>
          <w:rFonts w:ascii="宋体" w:hAnsi="宋体" w:eastAsia="宋体" w:cs="宋体"/>
          <w:color w:val="000000"/>
          <w:sz w:val="32"/>
        </w:rPr>
        <w:t>订阅消息</w:t>
      </w:r>
    </w:p>
    <w:p w14:paraId="43B793D0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点击课堂评价功能如果没有订阅会弹出订阅提示，用户根据提示完成订阅（见图</w:t>
      </w:r>
      <w:r>
        <w:rPr>
          <w:rFonts w:ascii="Times New Roman" w:hAnsi="Times New Roman" w:eastAsia="Times New Roman" w:cs="Times New Roman"/>
          <w:color w:val="000000"/>
          <w:sz w:val="32"/>
        </w:rPr>
        <w:t>7</w:t>
      </w:r>
      <w:r>
        <w:rPr>
          <w:rFonts w:ascii="宋体" w:hAnsi="宋体" w:eastAsia="宋体" w:cs="宋体"/>
          <w:color w:val="000000"/>
          <w:sz w:val="32"/>
        </w:rPr>
        <w:t>）。</w:t>
      </w:r>
    </w:p>
    <w:p w14:paraId="7F414850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6" o:spid="_x0000_s1032" o:spt="75" type="#_x0000_t75" style="height:149pt;width:219.75pt;" o:ole="t" filled="f" o:preferrelative="t" stroked="f" coordsize="21600,21600">
            <v:path/>
            <v:fill on="f" focussize="0,0"/>
            <v:stroke on="f"/>
            <v:imagedata r:id="rId17" o:title=""/>
            <o:lock v:ext="edit"/>
            <w10:wrap type="none"/>
            <w10:anchorlock/>
          </v:shape>
          <o:OLEObject Type="Embed" ProgID="StaticMetafile" ShapeID="rectole0000000006" DrawAspect="Content" ObjectID="_1468075731" r:id="rId16">
            <o:LockedField>false</o:LockedField>
          </o:OLEObject>
        </w:pict>
      </w:r>
    </w:p>
    <w:p w14:paraId="4EA07D6B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7. </w:t>
      </w:r>
      <w:r>
        <w:rPr>
          <w:rFonts w:ascii="宋体" w:hAnsi="宋体" w:eastAsia="宋体" w:cs="宋体"/>
          <w:color w:val="000000"/>
          <w:sz w:val="32"/>
        </w:rPr>
        <w:t>订阅消息界面</w:t>
      </w:r>
    </w:p>
    <w:p w14:paraId="08ED40D5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3.</w:t>
      </w:r>
      <w:r>
        <w:rPr>
          <w:rFonts w:ascii="宋体" w:hAnsi="宋体" w:eastAsia="宋体" w:cs="宋体"/>
          <w:color w:val="000000"/>
          <w:sz w:val="32"/>
        </w:rPr>
        <w:t>进入评价（见图</w:t>
      </w:r>
      <w:r>
        <w:rPr>
          <w:rFonts w:ascii="Times New Roman" w:hAnsi="Times New Roman" w:eastAsia="Times New Roman" w:cs="Times New Roman"/>
          <w:color w:val="000000"/>
          <w:sz w:val="32"/>
        </w:rPr>
        <w:t>8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606F6DB3">
      <w:pPr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pict>
          <v:shape id="rectole0000000007" o:spid="_x0000_s1033" o:spt="75" type="#_x0000_t75" style="height:289.9pt;width:198.45pt;" o:ole="t" filled="f" o:preferrelative="t" stroked="f" coordsize="21600,21600">
            <v:path/>
            <v:fill on="f" focussize="0,0"/>
            <v:stroke on="f"/>
            <v:imagedata r:id="rId19" o:title=""/>
            <o:lock v:ext="edit"/>
            <w10:wrap type="none"/>
            <w10:anchorlock/>
          </v:shape>
          <o:OLEObject Type="Embed" ProgID="StaticMetafile" ShapeID="rectole0000000007" DrawAspect="Content" ObjectID="_1468075732" r:id="rId18">
            <o:LockedField>false</o:LockedField>
          </o:OLEObject>
        </w:pict>
      </w:r>
      <w:r>
        <w:pict>
          <v:shape id="rectole0000000008" o:spid="_x0000_s1034" o:spt="75" type="#_x0000_t75" style="height:296.15pt;width:187.2pt;" o:ole="t" filled="f" o:preferrelative="t" stroked="f" coordsize="21600,21600">
            <v:path/>
            <v:fill on="f" focussize="0,0"/>
            <v:stroke on="f"/>
            <v:imagedata r:id="rId21" o:title=""/>
            <o:lock v:ext="edit"/>
            <w10:wrap type="none"/>
            <w10:anchorlock/>
          </v:shape>
          <o:OLEObject Type="Embed" ProgID="StaticMetafile" ShapeID="rectole0000000008" DrawAspect="Content" ObjectID="_1468075733" r:id="rId20">
            <o:LockedField>false</o:LockedField>
          </o:OLEObject>
        </w:pict>
      </w:r>
    </w:p>
    <w:p w14:paraId="46A8FE8E">
      <w:pPr>
        <w:spacing w:line="560" w:lineRule="auto"/>
        <w:jc w:val="center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8. </w:t>
      </w:r>
      <w:r>
        <w:rPr>
          <w:rFonts w:ascii="宋体" w:hAnsi="宋体" w:eastAsia="宋体" w:cs="宋体"/>
          <w:color w:val="000000"/>
          <w:sz w:val="32"/>
        </w:rPr>
        <w:t>评价界面</w:t>
      </w:r>
    </w:p>
    <w:p w14:paraId="06367452">
      <w:pPr>
        <w:spacing w:line="560" w:lineRule="auto"/>
        <w:ind w:firstLine="640"/>
        <w:jc w:val="left"/>
        <w:rPr>
          <w:rFonts w:ascii="Times New Roman" w:hAnsi="Times New Roman" w:eastAsia="Times New Roman" w:cs="Times New Roman"/>
          <w:color w:val="000000"/>
          <w:sz w:val="32"/>
        </w:rPr>
      </w:pPr>
      <w:r>
        <w:rPr>
          <w:rFonts w:ascii="Times New Roman" w:hAnsi="Times New Roman" w:eastAsia="Times New Roman" w:cs="Times New Roman"/>
          <w:color w:val="000000"/>
          <w:sz w:val="32"/>
        </w:rPr>
        <w:t>4.</w:t>
      </w:r>
      <w:r>
        <w:rPr>
          <w:rFonts w:ascii="宋体" w:hAnsi="宋体" w:eastAsia="宋体" w:cs="宋体"/>
          <w:color w:val="000000"/>
          <w:sz w:val="32"/>
        </w:rPr>
        <w:t>完成评价，可点击“已评价课程”查看评价结果（见图</w:t>
      </w:r>
      <w:r>
        <w:rPr>
          <w:rFonts w:ascii="Times New Roman" w:hAnsi="Times New Roman" w:eastAsia="Times New Roman" w:cs="Times New Roman"/>
          <w:color w:val="000000"/>
          <w:sz w:val="32"/>
        </w:rPr>
        <w:t>9</w:t>
      </w:r>
      <w:r>
        <w:rPr>
          <w:rFonts w:ascii="宋体" w:hAnsi="宋体" w:eastAsia="宋体" w:cs="宋体"/>
          <w:color w:val="000000"/>
          <w:sz w:val="32"/>
        </w:rPr>
        <w:t>）</w:t>
      </w:r>
    </w:p>
    <w:p w14:paraId="15B30E5F">
      <w:pPr>
        <w:jc w:val="center"/>
        <w:rPr>
          <w:rFonts w:ascii="Times New Roman" w:hAnsi="Times New Roman" w:eastAsia="Times New Roman" w:cs="Times New Roman"/>
        </w:rPr>
      </w:pPr>
      <w:r>
        <w:pict>
          <v:shape id="rectole0000000009" o:spid="_x0000_s1035" o:spt="75" type="#_x0000_t75" style="height:204.75pt;width:237.9pt;" o:ole="t" filled="f" o:preferrelative="t" stroked="f" coordsize="21600,21600">
            <v:path/>
            <v:fill on="f" focussize="0,0"/>
            <v:stroke on="f"/>
            <v:imagedata r:id="rId23" o:title=""/>
            <o:lock v:ext="edit"/>
            <w10:wrap type="none"/>
            <w10:anchorlock/>
          </v:shape>
          <o:OLEObject Type="Embed" ProgID="StaticMetafile" ShapeID="rectole0000000009" DrawAspect="Content" ObjectID="_1468075734" r:id="rId22">
            <o:LockedField>false</o:LockedField>
          </o:OLEObject>
        </w:pict>
      </w:r>
    </w:p>
    <w:p w14:paraId="6462A41E">
      <w:pPr>
        <w:jc w:val="center"/>
        <w:rPr>
          <w:rFonts w:ascii="Times New Roman" w:hAnsi="Times New Roman" w:eastAsia="Times New Roman" w:cs="Times New Roman"/>
        </w:rPr>
      </w:pPr>
      <w:r>
        <w:rPr>
          <w:rFonts w:ascii="宋体" w:hAnsi="宋体" w:eastAsia="宋体" w:cs="宋体"/>
          <w:color w:val="000000"/>
          <w:sz w:val="32"/>
        </w:rPr>
        <w:t>图</w:t>
      </w:r>
      <w:r>
        <w:rPr>
          <w:rFonts w:ascii="Times New Roman" w:hAnsi="Times New Roman" w:eastAsia="Times New Roman" w:cs="Times New Roman"/>
          <w:color w:val="000000"/>
          <w:sz w:val="32"/>
        </w:rPr>
        <w:t xml:space="preserve">9. </w:t>
      </w:r>
      <w:r>
        <w:rPr>
          <w:rFonts w:ascii="宋体" w:hAnsi="宋体" w:eastAsia="宋体" w:cs="宋体"/>
          <w:color w:val="000000"/>
          <w:sz w:val="32"/>
        </w:rPr>
        <w:t>评价完成界面</w:t>
      </w:r>
    </w:p>
    <w:p w14:paraId="726FF27E">
      <w:pPr>
        <w:spacing w:line="540" w:lineRule="auto"/>
        <w:rPr>
          <w:rFonts w:ascii="仿宋_GB2312" w:hAnsi="仿宋_GB2312" w:eastAsia="仿宋_GB2312" w:cs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C92EE8"/>
    <w:multiLevelType w:val="multilevel"/>
    <w:tmpl w:val="0CC92EE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8161F98"/>
    <w:multiLevelType w:val="multilevel"/>
    <w:tmpl w:val="28161F98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401D4704"/>
    <w:multiLevelType w:val="multilevel"/>
    <w:tmpl w:val="401D4704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4B9A28FD"/>
    <w:multiLevelType w:val="multilevel"/>
    <w:tmpl w:val="4B9A28FD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E5"/>
    <w:rsid w:val="000C47B9"/>
    <w:rsid w:val="00612AE5"/>
    <w:rsid w:val="0C7156BE"/>
    <w:rsid w:val="19BB0E06"/>
    <w:rsid w:val="24A03FA5"/>
    <w:rsid w:val="2F3A1C98"/>
    <w:rsid w:val="354D466A"/>
    <w:rsid w:val="68D92996"/>
    <w:rsid w:val="6C523D39"/>
    <w:rsid w:val="72F7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oleObject" Target="embeddings/oleObject3.bin"/><Relationship Id="rId7" Type="http://schemas.openxmlformats.org/officeDocument/2006/relationships/image" Target="media/image2.png"/><Relationship Id="rId6" Type="http://schemas.openxmlformats.org/officeDocument/2006/relationships/oleObject" Target="embeddings/oleObject2.bin"/><Relationship Id="rId5" Type="http://schemas.openxmlformats.org/officeDocument/2006/relationships/image" Target="media/image1.png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10.png"/><Relationship Id="rId22" Type="http://schemas.openxmlformats.org/officeDocument/2006/relationships/oleObject" Target="embeddings/oleObject10.bin"/><Relationship Id="rId21" Type="http://schemas.openxmlformats.org/officeDocument/2006/relationships/image" Target="media/image9.png"/><Relationship Id="rId20" Type="http://schemas.openxmlformats.org/officeDocument/2006/relationships/oleObject" Target="embeddings/oleObject9.bin"/><Relationship Id="rId2" Type="http://schemas.openxmlformats.org/officeDocument/2006/relationships/settings" Target="settings.xml"/><Relationship Id="rId19" Type="http://schemas.openxmlformats.org/officeDocument/2006/relationships/image" Target="media/image8.png"/><Relationship Id="rId18" Type="http://schemas.openxmlformats.org/officeDocument/2006/relationships/oleObject" Target="embeddings/oleObject8.bin"/><Relationship Id="rId17" Type="http://schemas.openxmlformats.org/officeDocument/2006/relationships/image" Target="media/image7.png"/><Relationship Id="rId16" Type="http://schemas.openxmlformats.org/officeDocument/2006/relationships/oleObject" Target="embeddings/oleObject7.bin"/><Relationship Id="rId15" Type="http://schemas.openxmlformats.org/officeDocument/2006/relationships/image" Target="media/image6.png"/><Relationship Id="rId14" Type="http://schemas.openxmlformats.org/officeDocument/2006/relationships/oleObject" Target="embeddings/oleObject6.bin"/><Relationship Id="rId13" Type="http://schemas.openxmlformats.org/officeDocument/2006/relationships/image" Target="media/image5.png"/><Relationship Id="rId12" Type="http://schemas.openxmlformats.org/officeDocument/2006/relationships/oleObject" Target="embeddings/oleObject5.bin"/><Relationship Id="rId11" Type="http://schemas.openxmlformats.org/officeDocument/2006/relationships/image" Target="media/image4.png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jwc</Company>
  <Pages>8</Pages>
  <Words>797</Words>
  <Characters>841</Characters>
  <Lines>11</Lines>
  <Paragraphs>3</Paragraphs>
  <TotalTime>13</TotalTime>
  <ScaleCrop>false</ScaleCrop>
  <LinksUpToDate>false</LinksUpToDate>
  <CharactersWithSpaces>872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2025-06-17T07:12:00Z</dcterms:created>
  <dc:creator>Administrator</dc:creator>
  <cp:lastModifiedBy>微信用户</cp:lastModifiedBy>
  <dcterms:modified xsi:type="dcterms:W3CDTF">2025-12-29T01:36:03Z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84663CCA6BA946F8B1294D7D8CB5244D_13</vt:lpwstr>
  </property>
  <property fmtid="{D5CDD505-2E9C-101B-9397-08002B2CF9AE}" pid="4" name="KSOTemplateDocerSaveRecord">
    <vt:lpwstr>eyJoZGlkIjoiZWNlNzZiMWJkOGIzMzkzYjk2MmNjOTg5NTQxYjFiN2EiLCJ1c2VySWQiOiIxNjEzNDY2MzEzIn0=</vt:lpwstr>
  </property>
</Properties>
</file>