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63B" w:rsidRPr="00391EAB" w:rsidRDefault="0083263B" w:rsidP="0083263B">
      <w:pPr>
        <w:widowControl/>
        <w:spacing w:line="360" w:lineRule="auto"/>
        <w:ind w:firstLineChars="200" w:firstLine="880"/>
        <w:outlineLvl w:val="0"/>
        <w:rPr>
          <w:rFonts w:ascii="宋体" w:hAnsi="宋体" w:cs="宋体" w:hint="eastAsia"/>
          <w:kern w:val="0"/>
          <w:sz w:val="44"/>
          <w:szCs w:val="44"/>
        </w:rPr>
      </w:pPr>
      <w:bookmarkStart w:id="0" w:name="_GoBack"/>
      <w:r w:rsidRPr="00391EAB">
        <w:rPr>
          <w:rFonts w:ascii="宋体" w:hAnsi="宋体" w:cs="宋体" w:hint="eastAsia"/>
          <w:kern w:val="0"/>
          <w:sz w:val="44"/>
          <w:szCs w:val="44"/>
        </w:rPr>
        <w:t>艺术设计学院实验室管理细则</w:t>
      </w:r>
    </w:p>
    <w:bookmarkEnd w:id="0"/>
    <w:p w:rsidR="0083263B" w:rsidRPr="00C427CC" w:rsidRDefault="0083263B" w:rsidP="0083263B">
      <w:pPr>
        <w:widowControl/>
        <w:spacing w:line="360" w:lineRule="auto"/>
        <w:ind w:firstLineChars="200" w:firstLine="480"/>
        <w:outlineLvl w:val="0"/>
        <w:rPr>
          <w:rFonts w:ascii="宋体" w:hAnsi="宋体" w:cs="宋体" w:hint="eastAsia"/>
          <w:kern w:val="0"/>
          <w:sz w:val="24"/>
        </w:rPr>
      </w:pPr>
    </w:p>
    <w:p w:rsidR="0083263B" w:rsidRPr="00C427CC" w:rsidRDefault="0083263B" w:rsidP="0083263B">
      <w:pPr>
        <w:widowControl/>
        <w:spacing w:line="360" w:lineRule="auto"/>
        <w:ind w:firstLineChars="200" w:firstLine="480"/>
        <w:outlineLvl w:val="0"/>
        <w:rPr>
          <w:rFonts w:ascii="宋体" w:hAnsi="宋体" w:cs="宋体" w:hint="eastAsia"/>
          <w:kern w:val="0"/>
          <w:sz w:val="24"/>
        </w:rPr>
      </w:pPr>
      <w:r w:rsidRPr="00C427CC">
        <w:rPr>
          <w:rFonts w:ascii="宋体" w:hAnsi="宋体" w:cs="宋体" w:hint="eastAsia"/>
          <w:kern w:val="0"/>
          <w:sz w:val="24"/>
        </w:rPr>
        <w:t>实验室工作是学校教学科研工作的重要组成部分。为了加强艺术设计学院实验室管理及实验室仪器设备在教学、科研工作中的作用，促进艺术设计学院实验室管理走向系统化、规范化。</w:t>
      </w:r>
      <w:proofErr w:type="gramStart"/>
      <w:r w:rsidRPr="00C427CC">
        <w:rPr>
          <w:rFonts w:ascii="宋体" w:hAnsi="宋体" w:cs="宋体" w:hint="eastAsia"/>
          <w:kern w:val="0"/>
          <w:sz w:val="24"/>
        </w:rPr>
        <w:t>现依据</w:t>
      </w:r>
      <w:bookmarkStart w:id="1" w:name="_Toc148536184"/>
      <w:bookmarkStart w:id="2" w:name="_Toc160980766"/>
      <w:bookmarkStart w:id="3" w:name="_Toc160981764"/>
      <w:bookmarkStart w:id="4" w:name="_Toc278782921"/>
      <w:bookmarkStart w:id="5" w:name="_Toc282009212"/>
      <w:bookmarkStart w:id="6" w:name="_Toc283385903"/>
      <w:bookmarkStart w:id="7" w:name="_Toc287863608"/>
      <w:proofErr w:type="gramEnd"/>
      <w:r w:rsidRPr="00C427CC">
        <w:rPr>
          <w:rFonts w:ascii="宋体" w:hAnsi="宋体" w:cs="宋体" w:hint="eastAsia"/>
          <w:kern w:val="0"/>
          <w:sz w:val="24"/>
        </w:rPr>
        <w:t>《</w:t>
      </w:r>
      <w:bookmarkEnd w:id="1"/>
      <w:bookmarkEnd w:id="2"/>
      <w:bookmarkEnd w:id="3"/>
      <w:bookmarkEnd w:id="4"/>
      <w:bookmarkEnd w:id="5"/>
      <w:bookmarkEnd w:id="6"/>
      <w:bookmarkEnd w:id="7"/>
      <w:r w:rsidRPr="00C427CC">
        <w:rPr>
          <w:rFonts w:ascii="宋体" w:hAnsi="宋体" w:cs="宋体" w:hint="eastAsia"/>
          <w:kern w:val="0"/>
          <w:sz w:val="24"/>
        </w:rPr>
        <w:t>三明学院实验室管理制度》制定艺术设计学院实验室管理细则：</w:t>
      </w:r>
    </w:p>
    <w:p w:rsidR="0083263B" w:rsidRPr="00C427CC" w:rsidRDefault="0083263B" w:rsidP="0083263B">
      <w:pPr>
        <w:widowControl/>
        <w:spacing w:line="360" w:lineRule="auto"/>
        <w:ind w:firstLineChars="200" w:firstLine="480"/>
        <w:outlineLvl w:val="0"/>
        <w:rPr>
          <w:rFonts w:ascii="宋体" w:hAnsi="宋体" w:cs="宋体" w:hint="eastAsia"/>
          <w:kern w:val="0"/>
          <w:sz w:val="24"/>
        </w:rPr>
      </w:pPr>
    </w:p>
    <w:p w:rsidR="0083263B" w:rsidRPr="00C427CC" w:rsidRDefault="0083263B" w:rsidP="0083263B">
      <w:pPr>
        <w:widowControl/>
        <w:spacing w:line="360" w:lineRule="auto"/>
        <w:jc w:val="left"/>
        <w:rPr>
          <w:rFonts w:ascii="宋体" w:hAnsi="宋体" w:cs="宋体" w:hint="eastAsia"/>
          <w:kern w:val="0"/>
          <w:sz w:val="24"/>
        </w:rPr>
      </w:pPr>
      <w:r w:rsidRPr="00C427CC">
        <w:rPr>
          <w:rFonts w:ascii="宋体" w:hAnsi="宋体" w:cs="宋体" w:hint="eastAsia"/>
          <w:bCs/>
          <w:kern w:val="0"/>
          <w:sz w:val="24"/>
        </w:rPr>
        <w:t xml:space="preserve">一、实验室管理人员 </w:t>
      </w:r>
    </w:p>
    <w:p w:rsidR="0083263B" w:rsidRPr="00C427CC" w:rsidRDefault="0083263B" w:rsidP="0083263B">
      <w:pPr>
        <w:widowControl/>
        <w:spacing w:line="360" w:lineRule="auto"/>
        <w:ind w:firstLineChars="200" w:firstLine="480"/>
        <w:outlineLvl w:val="0"/>
        <w:rPr>
          <w:rFonts w:ascii="宋体" w:hAnsi="宋体" w:cs="宋体" w:hint="eastAsia"/>
          <w:kern w:val="0"/>
          <w:sz w:val="24"/>
        </w:rPr>
      </w:pPr>
      <w:r w:rsidRPr="00C427CC">
        <w:rPr>
          <w:rFonts w:ascii="宋体" w:hAnsi="宋体" w:cs="宋体" w:hint="eastAsia"/>
          <w:kern w:val="0"/>
          <w:sz w:val="24"/>
        </w:rPr>
        <w:t>1.实验室管理人员必须认真履行岗位职责，配合实验指导教师完成实验教学、毕业设计（论文）等实验教学任务，并积极为教师科研工作提供条件。</w:t>
      </w:r>
    </w:p>
    <w:p w:rsidR="0083263B" w:rsidRPr="00C427CC" w:rsidRDefault="0083263B" w:rsidP="0083263B">
      <w:pPr>
        <w:widowControl/>
        <w:spacing w:line="360" w:lineRule="auto"/>
        <w:ind w:firstLineChars="200" w:firstLine="480"/>
        <w:outlineLvl w:val="0"/>
        <w:rPr>
          <w:rFonts w:ascii="宋体" w:hAnsi="宋体" w:cs="宋体" w:hint="eastAsia"/>
          <w:kern w:val="0"/>
          <w:sz w:val="24"/>
        </w:rPr>
      </w:pPr>
      <w:r w:rsidRPr="00C427CC">
        <w:rPr>
          <w:rFonts w:ascii="宋体" w:hAnsi="宋体" w:cs="宋体" w:hint="eastAsia"/>
          <w:kern w:val="0"/>
          <w:sz w:val="24"/>
        </w:rPr>
        <w:t>2.实验管理人员实行坐班制，必须按学校的作息制度按时上下班，不得迟到、早退和旷工。实验室管理人员确因工作需要离开实验室承担教学科研等其他任务的，须向学院主管领导提出申请，经学院领导审批，办公室留档。</w:t>
      </w:r>
    </w:p>
    <w:p w:rsidR="0083263B" w:rsidRPr="00C427CC" w:rsidRDefault="0083263B" w:rsidP="0083263B">
      <w:pPr>
        <w:pStyle w:val="1"/>
        <w:spacing w:before="0" w:beforeAutospacing="0" w:after="0" w:afterAutospacing="0" w:line="360" w:lineRule="auto"/>
        <w:ind w:firstLineChars="150" w:firstLine="360"/>
        <w:jc w:val="both"/>
        <w:rPr>
          <w:rFonts w:hint="eastAsia"/>
          <w:b w:val="0"/>
          <w:bCs w:val="0"/>
          <w:kern w:val="0"/>
          <w:sz w:val="24"/>
          <w:szCs w:val="24"/>
        </w:rPr>
      </w:pPr>
      <w:r w:rsidRPr="00C427CC">
        <w:rPr>
          <w:rFonts w:hint="eastAsia"/>
          <w:b w:val="0"/>
          <w:kern w:val="0"/>
          <w:sz w:val="24"/>
          <w:szCs w:val="24"/>
        </w:rPr>
        <w:t>3.实验室管理人员必须保证实验室内外的整洁、卫生、安全，为师生提供良好的</w:t>
      </w:r>
      <w:r w:rsidRPr="00C427CC">
        <w:rPr>
          <w:rFonts w:hint="eastAsia"/>
          <w:b w:val="0"/>
          <w:bCs w:val="0"/>
          <w:kern w:val="0"/>
          <w:sz w:val="24"/>
          <w:szCs w:val="24"/>
        </w:rPr>
        <w:t>工作和学习环境。</w:t>
      </w:r>
    </w:p>
    <w:p w:rsidR="0083263B" w:rsidRPr="00C427CC" w:rsidRDefault="0083263B" w:rsidP="0083263B">
      <w:pPr>
        <w:pStyle w:val="1"/>
        <w:spacing w:before="0" w:beforeAutospacing="0" w:after="0" w:afterAutospacing="0" w:line="360" w:lineRule="auto"/>
        <w:jc w:val="both"/>
        <w:rPr>
          <w:rFonts w:hint="eastAsia"/>
          <w:b w:val="0"/>
          <w:bCs w:val="0"/>
          <w:kern w:val="0"/>
          <w:sz w:val="24"/>
          <w:szCs w:val="24"/>
        </w:rPr>
      </w:pPr>
      <w:r w:rsidRPr="00C427CC">
        <w:rPr>
          <w:rFonts w:hint="eastAsia"/>
          <w:b w:val="0"/>
          <w:bCs w:val="0"/>
          <w:kern w:val="0"/>
          <w:sz w:val="24"/>
          <w:szCs w:val="24"/>
        </w:rPr>
        <w:t xml:space="preserve">    4.实验室管理人员应根据实验室的特点及有关规定，建立建</w:t>
      </w:r>
      <w:proofErr w:type="gramStart"/>
      <w:r w:rsidRPr="00C427CC">
        <w:rPr>
          <w:rFonts w:hint="eastAsia"/>
          <w:b w:val="0"/>
          <w:bCs w:val="0"/>
          <w:kern w:val="0"/>
          <w:sz w:val="24"/>
          <w:szCs w:val="24"/>
        </w:rPr>
        <w:t>全安全</w:t>
      </w:r>
      <w:proofErr w:type="gramEnd"/>
      <w:r w:rsidRPr="00C427CC">
        <w:rPr>
          <w:rFonts w:hint="eastAsia"/>
          <w:b w:val="0"/>
          <w:bCs w:val="0"/>
          <w:kern w:val="0"/>
          <w:sz w:val="24"/>
          <w:szCs w:val="24"/>
        </w:rPr>
        <w:t>操作规程，并把安全操作规程按学校统一的规格要求制作，在醒目位置张贴；定期检查防火、防爆、防盗、防事故、防违章操作等方面措施的落实情况，切实保障实验室设施和操作人员的安全。</w:t>
      </w:r>
    </w:p>
    <w:p w:rsidR="0083263B" w:rsidRPr="00C427CC" w:rsidRDefault="0083263B" w:rsidP="0083263B">
      <w:pPr>
        <w:pStyle w:val="1"/>
        <w:spacing w:before="0" w:beforeAutospacing="0" w:after="0" w:afterAutospacing="0" w:line="360" w:lineRule="auto"/>
        <w:jc w:val="both"/>
        <w:rPr>
          <w:rFonts w:hint="eastAsia"/>
          <w:b w:val="0"/>
          <w:bCs w:val="0"/>
          <w:kern w:val="0"/>
          <w:sz w:val="24"/>
          <w:szCs w:val="24"/>
        </w:rPr>
      </w:pPr>
    </w:p>
    <w:p w:rsidR="0083263B" w:rsidRPr="00C427CC" w:rsidRDefault="0083263B" w:rsidP="0083263B">
      <w:pPr>
        <w:pStyle w:val="1"/>
        <w:spacing w:before="0" w:beforeAutospacing="0" w:after="0" w:afterAutospacing="0" w:line="360" w:lineRule="auto"/>
        <w:jc w:val="both"/>
        <w:rPr>
          <w:rFonts w:hint="eastAsia"/>
          <w:b w:val="0"/>
          <w:bCs w:val="0"/>
          <w:kern w:val="0"/>
          <w:sz w:val="24"/>
          <w:szCs w:val="24"/>
        </w:rPr>
      </w:pPr>
      <w:r w:rsidRPr="00C427CC">
        <w:rPr>
          <w:rFonts w:hint="eastAsia"/>
          <w:b w:val="0"/>
          <w:bCs w:val="0"/>
          <w:kern w:val="0"/>
          <w:sz w:val="24"/>
          <w:szCs w:val="24"/>
        </w:rPr>
        <w:t>二、实验教师及任课教师</w:t>
      </w:r>
    </w:p>
    <w:p w:rsidR="0083263B" w:rsidRPr="00C427CC" w:rsidRDefault="0083263B" w:rsidP="0083263B">
      <w:pPr>
        <w:pStyle w:val="1"/>
        <w:spacing w:before="0" w:beforeAutospacing="0" w:after="0" w:afterAutospacing="0" w:line="360" w:lineRule="auto"/>
        <w:jc w:val="both"/>
        <w:rPr>
          <w:rFonts w:hint="eastAsia"/>
          <w:b w:val="0"/>
          <w:bCs w:val="0"/>
          <w:kern w:val="0"/>
          <w:sz w:val="24"/>
          <w:szCs w:val="24"/>
        </w:rPr>
      </w:pPr>
      <w:r w:rsidRPr="00C427CC">
        <w:rPr>
          <w:rFonts w:hint="eastAsia"/>
          <w:b w:val="0"/>
          <w:bCs w:val="0"/>
          <w:kern w:val="0"/>
          <w:sz w:val="24"/>
          <w:szCs w:val="24"/>
        </w:rPr>
        <w:t xml:space="preserve">    1.实验教学器材与设备是为教学、科研服务的工具，非教学、科研用途或个人私用一律不得外借。确因教学和科研需要使用实验室的教学器材与设备需经实验室管理人员同意，报学院主管领导批准，方可外借使用，外借的教学器材与设备的使用必须严格遵守《三明学院实验室工作条例》《三明学院实验室管理制度》</w:t>
      </w:r>
    </w:p>
    <w:p w:rsidR="0083263B" w:rsidRPr="00C427CC" w:rsidRDefault="0083263B" w:rsidP="0083263B">
      <w:pPr>
        <w:widowControl/>
        <w:spacing w:line="360" w:lineRule="auto"/>
        <w:outlineLvl w:val="0"/>
        <w:rPr>
          <w:rFonts w:ascii="宋体" w:hAnsi="宋体" w:cs="宋体" w:hint="eastAsia"/>
          <w:kern w:val="0"/>
          <w:sz w:val="24"/>
        </w:rPr>
      </w:pPr>
      <w:r w:rsidRPr="00C427CC">
        <w:rPr>
          <w:rFonts w:ascii="宋体" w:hAnsi="宋体" w:cs="宋体" w:hint="eastAsia"/>
          <w:kern w:val="0"/>
          <w:sz w:val="24"/>
        </w:rPr>
        <w:t>的相关规定。</w:t>
      </w:r>
    </w:p>
    <w:p w:rsidR="0083263B" w:rsidRPr="00C427CC" w:rsidRDefault="0083263B" w:rsidP="0083263B">
      <w:pPr>
        <w:widowControl/>
        <w:spacing w:line="360" w:lineRule="auto"/>
        <w:ind w:firstLineChars="200" w:firstLine="480"/>
        <w:outlineLvl w:val="0"/>
        <w:rPr>
          <w:rFonts w:ascii="宋体" w:hAnsi="宋体" w:cs="宋体" w:hint="eastAsia"/>
          <w:kern w:val="0"/>
          <w:sz w:val="24"/>
        </w:rPr>
      </w:pPr>
      <w:r w:rsidRPr="00C427CC">
        <w:rPr>
          <w:rFonts w:ascii="宋体" w:hAnsi="宋体" w:cs="宋体" w:hint="eastAsia"/>
          <w:kern w:val="0"/>
          <w:sz w:val="24"/>
        </w:rPr>
        <w:t xml:space="preserve">2.为了确保教学计划的顺利完成，保证教学质量，任课教师应根据教学计划，对需借用实验教学器材与设备的，应提前三天通知实验室。实验室管理人员必须按时到岗等候。 </w:t>
      </w:r>
    </w:p>
    <w:p w:rsidR="0083263B" w:rsidRPr="00C427CC" w:rsidRDefault="0083263B" w:rsidP="0083263B">
      <w:pPr>
        <w:widowControl/>
        <w:spacing w:line="360" w:lineRule="auto"/>
        <w:outlineLvl w:val="0"/>
        <w:rPr>
          <w:rFonts w:ascii="宋体" w:hAnsi="宋体" w:cs="宋体" w:hint="eastAsia"/>
          <w:kern w:val="0"/>
          <w:sz w:val="24"/>
        </w:rPr>
      </w:pPr>
      <w:r w:rsidRPr="00C427CC">
        <w:rPr>
          <w:rFonts w:ascii="宋体" w:hAnsi="宋体" w:cs="宋体" w:hint="eastAsia"/>
          <w:kern w:val="0"/>
          <w:sz w:val="24"/>
        </w:rPr>
        <w:lastRenderedPageBreak/>
        <w:t xml:space="preserve">    3.实验指导教师及任课教师所需的实验耗材，必须事前向实验室管理人员提出申请，经学院主管领导批准后方能购买，未经批准的实验耗材，将不给予报销。 </w:t>
      </w:r>
      <w:r w:rsidRPr="00C427CC">
        <w:rPr>
          <w:rFonts w:ascii="宋体" w:hAnsi="宋体" w:cs="宋体" w:hint="eastAsia"/>
          <w:kern w:val="0"/>
          <w:sz w:val="24"/>
        </w:rPr>
        <w:br/>
        <w:t xml:space="preserve">    4.实验指导教师应保持实验教学器材与设备的完整和清洁。因教学需要使用实验教学器材与设备的，应由实验指导教师亲自借出，并办理相关的借用手续。 </w:t>
      </w:r>
      <w:r w:rsidRPr="00C427CC">
        <w:rPr>
          <w:rFonts w:ascii="宋体" w:hAnsi="宋体" w:cs="宋体" w:hint="eastAsia"/>
          <w:kern w:val="0"/>
          <w:sz w:val="24"/>
        </w:rPr>
        <w:br/>
        <w:t xml:space="preserve">    5.实验完毕后实验指导教师需督促学生及时清理实验台面。实验教学器材与设备清洁后放回原处，打扫室内卫生，关好电源。</w:t>
      </w:r>
    </w:p>
    <w:p w:rsidR="0083263B" w:rsidRPr="00C427CC" w:rsidRDefault="0083263B" w:rsidP="0083263B">
      <w:pPr>
        <w:widowControl/>
        <w:spacing w:line="360" w:lineRule="auto"/>
        <w:ind w:firstLineChars="200" w:firstLine="480"/>
        <w:outlineLvl w:val="0"/>
        <w:rPr>
          <w:rFonts w:ascii="宋体" w:hAnsi="宋体" w:cs="宋体" w:hint="eastAsia"/>
          <w:kern w:val="0"/>
          <w:sz w:val="24"/>
        </w:rPr>
      </w:pPr>
      <w:r w:rsidRPr="00C427CC">
        <w:rPr>
          <w:rFonts w:ascii="宋体" w:hAnsi="宋体" w:cs="宋体" w:hint="eastAsia"/>
          <w:kern w:val="0"/>
          <w:sz w:val="24"/>
        </w:rPr>
        <w:t>6.归还实验教学器材与设备时，应保持实验教学器材与设备的完整和清洁，经实验室管理人员检查，办理相关的归还手续，如有破损，由实验指导教师依据有关管理办法填写报损单。</w:t>
      </w:r>
    </w:p>
    <w:p w:rsidR="0083263B" w:rsidRPr="0092132E" w:rsidRDefault="0083263B" w:rsidP="0083263B">
      <w:pPr>
        <w:widowControl/>
        <w:spacing w:line="360" w:lineRule="auto"/>
        <w:ind w:firstLineChars="199" w:firstLine="478"/>
        <w:outlineLvl w:val="0"/>
        <w:rPr>
          <w:rFonts w:ascii="宋体" w:hAnsi="宋体" w:cs="宋体" w:hint="eastAsia"/>
          <w:kern w:val="0"/>
          <w:sz w:val="24"/>
        </w:rPr>
      </w:pPr>
      <w:r w:rsidRPr="0092132E">
        <w:rPr>
          <w:rFonts w:ascii="宋体" w:hAnsi="宋体" w:cs="宋体" w:hint="eastAsia"/>
          <w:kern w:val="0"/>
          <w:sz w:val="24"/>
        </w:rPr>
        <w:t>7.各类工作人员、实验教师及任课教师必须认真学习《三明学院实验室工作条例》《三明学院实验室管理制度》及艺术设计学院实验室工作细则，严格遵守以上实施细则，完成好自己所承担的实验教学任务。</w:t>
      </w:r>
    </w:p>
    <w:p w:rsidR="00A1175E" w:rsidRPr="0083263B" w:rsidRDefault="00B20BAB"/>
    <w:sectPr w:rsidR="00A1175E" w:rsidRPr="008326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BAB" w:rsidRDefault="00B20BAB" w:rsidP="0083263B">
      <w:r>
        <w:separator/>
      </w:r>
    </w:p>
  </w:endnote>
  <w:endnote w:type="continuationSeparator" w:id="0">
    <w:p w:rsidR="00B20BAB" w:rsidRDefault="00B20BAB" w:rsidP="0083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BAB" w:rsidRDefault="00B20BAB" w:rsidP="0083263B">
      <w:r>
        <w:separator/>
      </w:r>
    </w:p>
  </w:footnote>
  <w:footnote w:type="continuationSeparator" w:id="0">
    <w:p w:rsidR="00B20BAB" w:rsidRDefault="00B20BAB" w:rsidP="00832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89C"/>
    <w:rsid w:val="0083263B"/>
    <w:rsid w:val="0093389C"/>
    <w:rsid w:val="00B20BAB"/>
    <w:rsid w:val="00C93E1E"/>
    <w:rsid w:val="00CA1CD0"/>
    <w:rsid w:val="00F57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3B"/>
    <w:pPr>
      <w:widowControl w:val="0"/>
      <w:jc w:val="both"/>
    </w:pPr>
    <w:rPr>
      <w:rFonts w:ascii="Times New Roman" w:eastAsia="宋体" w:hAnsi="Times New Roman" w:cs="Times New Roman"/>
      <w:szCs w:val="24"/>
    </w:rPr>
  </w:style>
  <w:style w:type="paragraph" w:styleId="1">
    <w:name w:val="heading 1"/>
    <w:basedOn w:val="a"/>
    <w:link w:val="1Char"/>
    <w:qFormat/>
    <w:rsid w:val="0083263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26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263B"/>
    <w:rPr>
      <w:sz w:val="18"/>
      <w:szCs w:val="18"/>
    </w:rPr>
  </w:style>
  <w:style w:type="paragraph" w:styleId="a4">
    <w:name w:val="footer"/>
    <w:basedOn w:val="a"/>
    <w:link w:val="Char0"/>
    <w:uiPriority w:val="99"/>
    <w:unhideWhenUsed/>
    <w:rsid w:val="008326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263B"/>
    <w:rPr>
      <w:sz w:val="18"/>
      <w:szCs w:val="18"/>
    </w:rPr>
  </w:style>
  <w:style w:type="character" w:customStyle="1" w:styleId="1Char">
    <w:name w:val="标题 1 Char"/>
    <w:basedOn w:val="a0"/>
    <w:link w:val="1"/>
    <w:rsid w:val="0083263B"/>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3B"/>
    <w:pPr>
      <w:widowControl w:val="0"/>
      <w:jc w:val="both"/>
    </w:pPr>
    <w:rPr>
      <w:rFonts w:ascii="Times New Roman" w:eastAsia="宋体" w:hAnsi="Times New Roman" w:cs="Times New Roman"/>
      <w:szCs w:val="24"/>
    </w:rPr>
  </w:style>
  <w:style w:type="paragraph" w:styleId="1">
    <w:name w:val="heading 1"/>
    <w:basedOn w:val="a"/>
    <w:link w:val="1Char"/>
    <w:qFormat/>
    <w:rsid w:val="0083263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26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263B"/>
    <w:rPr>
      <w:sz w:val="18"/>
      <w:szCs w:val="18"/>
    </w:rPr>
  </w:style>
  <w:style w:type="paragraph" w:styleId="a4">
    <w:name w:val="footer"/>
    <w:basedOn w:val="a"/>
    <w:link w:val="Char0"/>
    <w:uiPriority w:val="99"/>
    <w:unhideWhenUsed/>
    <w:rsid w:val="008326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263B"/>
    <w:rPr>
      <w:sz w:val="18"/>
      <w:szCs w:val="18"/>
    </w:rPr>
  </w:style>
  <w:style w:type="character" w:customStyle="1" w:styleId="1Char">
    <w:name w:val="标题 1 Char"/>
    <w:basedOn w:val="a0"/>
    <w:link w:val="1"/>
    <w:rsid w:val="0083263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941</Characters>
  <Application>Microsoft Office Word</Application>
  <DocSecurity>0</DocSecurity>
  <Lines>7</Lines>
  <Paragraphs>2</Paragraphs>
  <ScaleCrop>false</ScaleCrop>
  <Company>微软中国</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2017-06-05T07:15:00Z</dcterms:created>
  <dcterms:modified xsi:type="dcterms:W3CDTF">2017-06-05T07:15:00Z</dcterms:modified>
</cp:coreProperties>
</file>