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FC3" w:rsidRDefault="00825D18">
      <w:pPr>
        <w:ind w:left="420"/>
        <w:rPr>
          <w:rFonts w:eastAsia="隶书"/>
          <w:b/>
          <w:bCs/>
          <w:spacing w:val="-20"/>
          <w:sz w:val="72"/>
        </w:rPr>
      </w:pPr>
      <w:r>
        <w:rPr>
          <w:noProof/>
        </w:rPr>
        <w:drawing>
          <wp:inline distT="0" distB="0" distL="114300" distR="114300">
            <wp:extent cx="2987040" cy="882650"/>
            <wp:effectExtent l="0" t="0" r="3810" b="317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FC3" w:rsidRDefault="00B67FC3">
      <w:pPr>
        <w:ind w:left="420"/>
        <w:rPr>
          <w:rFonts w:ascii="黑体" w:eastAsia="黑体"/>
          <w:b/>
          <w:bCs/>
          <w:spacing w:val="-20"/>
          <w:szCs w:val="21"/>
        </w:rPr>
      </w:pPr>
    </w:p>
    <w:p w:rsidR="00B67FC3" w:rsidRDefault="00B67FC3"/>
    <w:p w:rsidR="00B67FC3" w:rsidRDefault="00B67FC3"/>
    <w:p w:rsidR="00B67FC3" w:rsidRDefault="00B67FC3"/>
    <w:p w:rsidR="00B67FC3" w:rsidRDefault="00B67FC3"/>
    <w:p w:rsidR="00B67FC3" w:rsidRDefault="00B67FC3"/>
    <w:p w:rsidR="00B67FC3" w:rsidRDefault="00B67FC3"/>
    <w:p w:rsidR="00B67FC3" w:rsidRDefault="00B67FC3"/>
    <w:p w:rsidR="00B67FC3" w:rsidRDefault="00B67FC3">
      <w:pPr>
        <w:spacing w:line="360" w:lineRule="auto"/>
        <w:ind w:firstLineChars="400" w:firstLine="1552"/>
        <w:rPr>
          <w:rFonts w:ascii="楷体_GB2312" w:eastAsia="楷体_GB2312" w:hAnsi="宋体"/>
          <w:spacing w:val="14"/>
          <w:sz w:val="36"/>
        </w:rPr>
      </w:pPr>
    </w:p>
    <w:p w:rsidR="00B67FC3" w:rsidRDefault="00825D18">
      <w:pPr>
        <w:spacing w:beforeLines="50" w:before="156" w:afterLines="50" w:after="156" w:line="360" w:lineRule="auto"/>
        <w:jc w:val="center"/>
        <w:rPr>
          <w:rFonts w:ascii="方正小标宋简体" w:eastAsia="方正小标宋简体" w:hAnsi="方正小标宋简体" w:cs="方正小标宋简体"/>
          <w:b/>
          <w:spacing w:val="14"/>
          <w:sz w:val="72"/>
          <w:szCs w:val="72"/>
        </w:rPr>
      </w:pPr>
      <w:bookmarkStart w:id="0" w:name="_Toc1288"/>
      <w:r>
        <w:rPr>
          <w:rFonts w:ascii="方正小标宋简体" w:eastAsia="方正小标宋简体" w:hAnsi="方正小标宋简体" w:cs="方正小标宋简体" w:hint="eastAsia"/>
          <w:b/>
          <w:spacing w:val="14"/>
          <w:sz w:val="72"/>
          <w:szCs w:val="72"/>
        </w:rPr>
        <w:t xml:space="preserve">  </w:t>
      </w:r>
      <w:bookmarkStart w:id="1" w:name="_Toc14366"/>
      <w:bookmarkStart w:id="2" w:name="_Toc7435"/>
      <w:r>
        <w:rPr>
          <w:rFonts w:ascii="方正小标宋简体" w:eastAsia="方正小标宋简体" w:hAnsi="方正小标宋简体" w:cs="方正小标宋简体" w:hint="eastAsia"/>
          <w:b/>
          <w:spacing w:val="14"/>
          <w:sz w:val="72"/>
          <w:szCs w:val="72"/>
        </w:rPr>
        <w:t>动画专业</w:t>
      </w:r>
      <w:bookmarkEnd w:id="0"/>
      <w:bookmarkEnd w:id="1"/>
      <w:bookmarkEnd w:id="2"/>
    </w:p>
    <w:p w:rsidR="00B67FC3" w:rsidRDefault="00825D18">
      <w:pPr>
        <w:spacing w:beforeLines="50" w:before="156" w:afterLines="50" w:after="156" w:line="360" w:lineRule="auto"/>
        <w:jc w:val="center"/>
        <w:rPr>
          <w:rFonts w:ascii="方正小标宋简体" w:eastAsia="方正小标宋简体" w:hAnsi="方正小标宋简体" w:cs="方正小标宋简体"/>
          <w:b/>
          <w:color w:val="FF0000"/>
          <w:spacing w:val="14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/>
          <w:spacing w:val="14"/>
          <w:sz w:val="72"/>
          <w:szCs w:val="72"/>
        </w:rPr>
        <w:t xml:space="preserve">  课程教学大纲</w:t>
      </w:r>
    </w:p>
    <w:p w:rsidR="00B67FC3" w:rsidRDefault="00B67FC3">
      <w:pPr>
        <w:spacing w:beforeLines="100" w:before="312" w:afterLines="50" w:after="156" w:line="360" w:lineRule="auto"/>
        <w:jc w:val="center"/>
        <w:rPr>
          <w:rFonts w:ascii="宋体" w:hAnsi="宋体"/>
          <w:spacing w:val="14"/>
          <w:sz w:val="44"/>
          <w:szCs w:val="44"/>
        </w:rPr>
      </w:pPr>
    </w:p>
    <w:p w:rsidR="00B67FC3" w:rsidRDefault="00B67FC3">
      <w:pPr>
        <w:rPr>
          <w:rFonts w:ascii="Arial" w:eastAsia="楷体_GB2312" w:hAnsi="Arial"/>
          <w:sz w:val="36"/>
        </w:rPr>
      </w:pPr>
    </w:p>
    <w:p w:rsidR="00B67FC3" w:rsidRDefault="00B67FC3">
      <w:pPr>
        <w:rPr>
          <w:rFonts w:ascii="Arial" w:eastAsia="楷体_GB2312" w:hAnsi="Arial"/>
          <w:sz w:val="36"/>
        </w:rPr>
      </w:pPr>
    </w:p>
    <w:p w:rsidR="00B67FC3" w:rsidRDefault="00B67FC3">
      <w:pPr>
        <w:jc w:val="left"/>
        <w:rPr>
          <w:rFonts w:ascii="宋体" w:hAnsi="宋体" w:cs="宋体"/>
          <w:sz w:val="44"/>
          <w:szCs w:val="44"/>
        </w:rPr>
      </w:pPr>
    </w:p>
    <w:p w:rsidR="00B67FC3" w:rsidRDefault="00825D18">
      <w:pPr>
        <w:ind w:firstLineChars="400" w:firstLine="1767"/>
        <w:jc w:val="left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开课单位：海峡理工学院</w:t>
      </w:r>
    </w:p>
    <w:p w:rsidR="00B67FC3" w:rsidRDefault="00825D18">
      <w:pPr>
        <w:ind w:firstLineChars="400" w:firstLine="1767"/>
        <w:jc w:val="left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适用年级：202</w:t>
      </w:r>
      <w:r w:rsidR="00881954">
        <w:rPr>
          <w:rFonts w:ascii="宋体" w:hAnsi="宋体" w:cs="宋体"/>
          <w:b/>
          <w:bCs/>
          <w:sz w:val="44"/>
          <w:szCs w:val="44"/>
        </w:rPr>
        <w:t>2</w:t>
      </w:r>
      <w:r>
        <w:rPr>
          <w:rFonts w:ascii="宋体" w:hAnsi="宋体" w:cs="宋体" w:hint="eastAsia"/>
          <w:b/>
          <w:bCs/>
          <w:sz w:val="44"/>
          <w:szCs w:val="44"/>
        </w:rPr>
        <w:t>-202</w:t>
      </w:r>
      <w:r w:rsidR="00881954">
        <w:rPr>
          <w:rFonts w:ascii="宋体" w:hAnsi="宋体" w:cs="宋体"/>
          <w:b/>
          <w:bCs/>
          <w:sz w:val="44"/>
          <w:szCs w:val="44"/>
        </w:rPr>
        <w:t>5</w:t>
      </w:r>
      <w:r>
        <w:rPr>
          <w:rFonts w:ascii="宋体" w:hAnsi="宋体" w:cs="宋体" w:hint="eastAsia"/>
          <w:b/>
          <w:bCs/>
          <w:sz w:val="44"/>
          <w:szCs w:val="44"/>
        </w:rPr>
        <w:t>级</w:t>
      </w:r>
    </w:p>
    <w:p w:rsidR="00B67FC3" w:rsidRDefault="00B67FC3">
      <w:pPr>
        <w:rPr>
          <w:rFonts w:ascii="Arial" w:eastAsia="楷体_GB2312" w:hAnsi="Arial"/>
          <w:sz w:val="36"/>
        </w:rPr>
      </w:pPr>
    </w:p>
    <w:p w:rsidR="00B67FC3" w:rsidRDefault="00B67FC3">
      <w:pPr>
        <w:rPr>
          <w:rFonts w:ascii="Arial" w:eastAsia="楷体_GB2312" w:hAnsi="Arial"/>
          <w:sz w:val="36"/>
        </w:rPr>
      </w:pPr>
    </w:p>
    <w:p w:rsidR="00B67FC3" w:rsidRDefault="00825D18">
      <w:pPr>
        <w:pStyle w:val="TOC10"/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44"/>
          <w:szCs w:val="44"/>
        </w:rPr>
        <w:sectPr w:rsidR="00B67F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楷体" w:eastAsia="楷体" w:hAnsi="楷体" w:cs="楷体" w:hint="eastAsia"/>
          <w:color w:val="auto"/>
          <w:sz w:val="36"/>
        </w:rPr>
        <w:t>二○二</w:t>
      </w:r>
      <w:r w:rsidR="00881954">
        <w:rPr>
          <w:rFonts w:ascii="楷体" w:eastAsia="楷体" w:hAnsi="楷体" w:cs="楷体" w:hint="eastAsia"/>
          <w:color w:val="auto"/>
          <w:sz w:val="36"/>
        </w:rPr>
        <w:t>五</w:t>
      </w:r>
      <w:r>
        <w:rPr>
          <w:rFonts w:ascii="楷体" w:eastAsia="楷体" w:hAnsi="楷体" w:cs="楷体" w:hint="eastAsia"/>
          <w:color w:val="auto"/>
          <w:sz w:val="36"/>
        </w:rPr>
        <w:t>年九月</w:t>
      </w:r>
    </w:p>
    <w:sdt>
      <w:sdtPr>
        <w:rPr>
          <w:rFonts w:ascii="宋体" w:eastAsiaTheme="minorEastAsia" w:hAnsi="宋体" w:cstheme="minorBidi"/>
          <w:kern w:val="0"/>
          <w:sz w:val="20"/>
          <w:szCs w:val="20"/>
        </w:rPr>
        <w:id w:val="147480461"/>
        <w15:color w:val="DBDBDB"/>
        <w:docPartObj>
          <w:docPartGallery w:val="Table of Contents"/>
          <w:docPartUnique/>
        </w:docPartObj>
      </w:sdtPr>
      <w:sdtEndPr/>
      <w:sdtContent>
        <w:p w:rsidR="00744A9D" w:rsidRDefault="00825D18">
          <w:pPr>
            <w:tabs>
              <w:tab w:val="right" w:leader="dot" w:pos="8306"/>
            </w:tabs>
            <w:jc w:val="center"/>
            <w:rPr>
              <w:noProof/>
            </w:rPr>
          </w:pPr>
          <w:r>
            <w:rPr>
              <w:rFonts w:hint="eastAsia"/>
              <w:b/>
              <w:bCs/>
              <w:sz w:val="28"/>
              <w:szCs w:val="28"/>
            </w:rPr>
            <w:t>目录</w:t>
          </w: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</w:p>
        <w:p w:rsidR="00B67FC3" w:rsidRDefault="00744A9D">
          <w:pPr>
            <w:pStyle w:val="WPSOffice1"/>
            <w:tabs>
              <w:tab w:val="right" w:leader="dot" w:pos="8306"/>
            </w:tabs>
            <w:jc w:val="center"/>
          </w:pPr>
          <w:r>
            <w:rPr>
              <w:rFonts w:hint="eastAsia"/>
              <w:b/>
              <w:bCs/>
              <w:noProof/>
            </w:rPr>
            <w:t>未找到目录项。</w:t>
          </w:r>
          <w:r w:rsidR="00825D18">
            <w:fldChar w:fldCharType="end"/>
          </w:r>
        </w:p>
      </w:sdtContent>
    </w:sdt>
    <w:p w:rsidR="00744A9D" w:rsidRDefault="00744A9D">
      <w:pPr>
        <w:widowControl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br w:type="page"/>
      </w:r>
    </w:p>
    <w:p w:rsidR="00F81A9D" w:rsidRPr="00B13263" w:rsidRDefault="00F81A9D" w:rsidP="00F81A9D">
      <w:pPr>
        <w:spacing w:afterLines="50" w:after="156"/>
        <w:jc w:val="center"/>
        <w:rPr>
          <w:b/>
          <w:bCs/>
          <w:sz w:val="36"/>
          <w:szCs w:val="36"/>
        </w:rPr>
      </w:pPr>
      <w:r w:rsidRPr="00B13263">
        <w:rPr>
          <w:rFonts w:hint="eastAsia"/>
          <w:b/>
          <w:bCs/>
          <w:sz w:val="36"/>
          <w:szCs w:val="36"/>
        </w:rPr>
        <w:lastRenderedPageBreak/>
        <w:t>三明学院</w:t>
      </w:r>
      <w:r w:rsidRPr="00B13263">
        <w:rPr>
          <w:b/>
          <w:bCs/>
          <w:sz w:val="36"/>
          <w:szCs w:val="36"/>
          <w:u w:val="single"/>
        </w:rPr>
        <w:tab/>
      </w:r>
      <w:r w:rsidRPr="00B13263">
        <w:rPr>
          <w:rFonts w:hint="eastAsia"/>
          <w:b/>
          <w:bCs/>
          <w:sz w:val="36"/>
          <w:szCs w:val="36"/>
          <w:u w:val="single"/>
        </w:rPr>
        <w:t>动画</w:t>
      </w:r>
      <w:r w:rsidRPr="00B13263">
        <w:rPr>
          <w:b/>
          <w:bCs/>
          <w:sz w:val="36"/>
          <w:szCs w:val="36"/>
          <w:u w:val="single"/>
        </w:rPr>
        <w:t xml:space="preserve"> </w:t>
      </w:r>
      <w:r w:rsidRPr="00B13263">
        <w:rPr>
          <w:rFonts w:hint="eastAsia"/>
          <w:b/>
          <w:bCs/>
          <w:sz w:val="36"/>
          <w:szCs w:val="36"/>
        </w:rPr>
        <w:t>专业</w:t>
      </w:r>
      <w:r w:rsidRPr="00B13263">
        <w:rPr>
          <w:b/>
          <w:bCs/>
          <w:sz w:val="36"/>
          <w:szCs w:val="36"/>
        </w:rPr>
        <w:t>(</w:t>
      </w:r>
      <w:r w:rsidRPr="00B13263">
        <w:rPr>
          <w:rFonts w:hint="eastAsia"/>
          <w:b/>
          <w:bCs/>
          <w:sz w:val="36"/>
          <w:szCs w:val="36"/>
        </w:rPr>
        <w:t>理论课程</w:t>
      </w:r>
      <w:r w:rsidRPr="00B13263">
        <w:rPr>
          <w:b/>
          <w:bCs/>
          <w:sz w:val="36"/>
          <w:szCs w:val="36"/>
        </w:rPr>
        <w:t>)</w:t>
      </w:r>
      <w:r w:rsidRPr="00B13263">
        <w:rPr>
          <w:rFonts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422"/>
        <w:gridCol w:w="896"/>
        <w:gridCol w:w="240"/>
        <w:gridCol w:w="1054"/>
        <w:gridCol w:w="1142"/>
        <w:gridCol w:w="752"/>
        <w:gridCol w:w="562"/>
        <w:gridCol w:w="884"/>
        <w:gridCol w:w="418"/>
        <w:gridCol w:w="432"/>
        <w:gridCol w:w="802"/>
      </w:tblGrid>
      <w:tr w:rsidR="00F81A9D" w:rsidRPr="00B13263" w:rsidTr="00042E2F">
        <w:trPr>
          <w:trHeight w:val="555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tcBorders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70"/>
              <w:ind w:right="2046"/>
              <w:rPr>
                <w:b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计算机图形图像</w:t>
            </w:r>
            <w:proofErr w:type="gramStart"/>
            <w:r w:rsidRPr="00B13263">
              <w:rPr>
                <w:rFonts w:hint="eastAsia"/>
                <w:b/>
                <w:szCs w:val="21"/>
              </w:rPr>
              <w:t>础</w:t>
            </w:r>
            <w:proofErr w:type="gramEnd"/>
          </w:p>
        </w:tc>
        <w:tc>
          <w:tcPr>
            <w:tcW w:w="261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课程代码</w:t>
            </w:r>
          </w:p>
        </w:tc>
        <w:tc>
          <w:tcPr>
            <w:tcW w:w="1234" w:type="dxa"/>
            <w:gridSpan w:val="2"/>
          </w:tcPr>
          <w:p w:rsidR="00F81A9D" w:rsidRPr="00B13263" w:rsidRDefault="00F81A9D" w:rsidP="00042E2F">
            <w:pPr>
              <w:pStyle w:val="TableParagraph"/>
              <w:spacing w:before="70"/>
              <w:ind w:left="193" w:right="186"/>
              <w:jc w:val="center"/>
              <w:rPr>
                <w:szCs w:val="21"/>
              </w:rPr>
            </w:pPr>
            <w:r w:rsidRPr="00B13263">
              <w:rPr>
                <w:szCs w:val="21"/>
              </w:rPr>
              <w:t>1432330F04</w:t>
            </w:r>
          </w:p>
        </w:tc>
      </w:tr>
      <w:tr w:rsidR="00F81A9D" w:rsidRPr="00B13263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5"/>
            <w:tcBorders>
              <w:top w:val="single" w:sz="4" w:space="0" w:color="auto"/>
            </w:tcBorders>
          </w:tcPr>
          <w:p w:rsidR="00F81A9D" w:rsidRPr="00B13263" w:rsidRDefault="00F81A9D" w:rsidP="00F81A9D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spacing w:before="70"/>
              <w:ind w:left="400" w:hanging="187"/>
              <w:jc w:val="left"/>
              <w:rPr>
                <w:szCs w:val="21"/>
              </w:rPr>
            </w:pPr>
            <w:proofErr w:type="gramStart"/>
            <w:r w:rsidRPr="00B13263">
              <w:rPr>
                <w:rFonts w:hint="eastAsia"/>
                <w:szCs w:val="21"/>
              </w:rPr>
              <w:t>通识课</w:t>
            </w:r>
            <w:proofErr w:type="gramEnd"/>
            <w:r w:rsidRPr="00B13263">
              <w:rPr>
                <w:szCs w:val="21"/>
              </w:rPr>
              <w:t></w:t>
            </w:r>
            <w:r w:rsidRPr="00B13263">
              <w:t></w:t>
            </w:r>
            <w:r w:rsidRPr="00B13263">
              <w:rPr>
                <w:rFonts w:hint="eastAsia"/>
                <w:szCs w:val="21"/>
              </w:rPr>
              <w:t>学科平台和专业核心课</w:t>
            </w:r>
            <w:r w:rsidRPr="00B13263">
              <w:rPr>
                <w:szCs w:val="21"/>
              </w:rPr>
              <w:t></w:t>
            </w:r>
          </w:p>
          <w:p w:rsidR="00F81A9D" w:rsidRPr="00B13263" w:rsidRDefault="00F81A9D" w:rsidP="00042E2F">
            <w:pPr>
              <w:pStyle w:val="TableParagraph"/>
              <w:tabs>
                <w:tab w:val="left" w:pos="401"/>
              </w:tabs>
              <w:spacing w:before="70"/>
              <w:ind w:left="213"/>
              <w:rPr>
                <w:szCs w:val="21"/>
              </w:rPr>
            </w:pPr>
            <w:r w:rsidRPr="00B13263">
              <w:sym w:font="Wingdings 2" w:char="0052"/>
            </w:r>
            <w:r w:rsidRPr="00B13263">
              <w:rPr>
                <w:rFonts w:hint="eastAsia"/>
                <w:szCs w:val="21"/>
              </w:rPr>
              <w:t>专业方向</w:t>
            </w:r>
            <w:r w:rsidRPr="00B13263">
              <w:rPr>
                <w:szCs w:val="21"/>
              </w:rPr>
              <w:t xml:space="preserve"> </w:t>
            </w:r>
            <w:r w:rsidRPr="00B13263">
              <w:t></w:t>
            </w:r>
            <w:r w:rsidRPr="00B13263">
              <w:rPr>
                <w:rFonts w:hint="eastAsia"/>
                <w:szCs w:val="21"/>
              </w:rPr>
              <w:t>专业任选</w:t>
            </w:r>
            <w:r w:rsidRPr="00B13263">
              <w:rPr>
                <w:szCs w:val="21"/>
              </w:rPr>
              <w:t xml:space="preserve">   </w:t>
            </w:r>
            <w:r w:rsidRPr="00B13263">
              <w:t></w:t>
            </w:r>
            <w:r w:rsidRPr="00B13263">
              <w:rPr>
                <w:rFonts w:hint="eastAsia"/>
                <w:szCs w:val="21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234" w:type="dxa"/>
            <w:gridSpan w:val="2"/>
          </w:tcPr>
          <w:p w:rsidR="00F81A9D" w:rsidRPr="00B13263" w:rsidRDefault="00F81A9D" w:rsidP="00042E2F">
            <w:pPr>
              <w:pStyle w:val="TableParagraph"/>
              <w:spacing w:before="70"/>
              <w:ind w:left="191" w:right="186"/>
              <w:jc w:val="center"/>
              <w:rPr>
                <w:szCs w:val="21"/>
                <w:lang w:eastAsia="zh-TW"/>
              </w:rPr>
            </w:pPr>
            <w:proofErr w:type="gramStart"/>
            <w:r w:rsidRPr="00B13263">
              <w:rPr>
                <w:rFonts w:hint="eastAsia"/>
                <w:sz w:val="24"/>
              </w:rPr>
              <w:t>王建盛</w:t>
            </w:r>
            <w:proofErr w:type="gramEnd"/>
          </w:p>
        </w:tc>
      </w:tr>
      <w:tr w:rsidR="00F81A9D" w:rsidRPr="00B13263" w:rsidTr="00042E2F">
        <w:trPr>
          <w:trHeight w:val="568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 w:rsidR="00F81A9D" w:rsidRPr="00B13263" w:rsidRDefault="00F81A9D" w:rsidP="00042E2F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szCs w:val="21"/>
              </w:rPr>
            </w:pPr>
            <w:r w:rsidRPr="00B13263">
              <w:sym w:font="Wingdings 2" w:char="0052"/>
            </w:r>
            <w:r w:rsidRPr="00B13263">
              <w:rPr>
                <w:rFonts w:hint="eastAsia"/>
                <w:szCs w:val="21"/>
              </w:rPr>
              <w:t>必修</w:t>
            </w:r>
            <w:r w:rsidRPr="00B13263">
              <w:rPr>
                <w:szCs w:val="21"/>
              </w:rPr>
              <w:t xml:space="preserve">        </w:t>
            </w:r>
            <w:r w:rsidRPr="00B13263">
              <w:t></w:t>
            </w:r>
            <w:r w:rsidRPr="00B13263">
              <w:rPr>
                <w:rFonts w:hint="eastAsia"/>
                <w:szCs w:val="21"/>
              </w:rPr>
              <w:t>选修</w:t>
            </w:r>
            <w:r w:rsidRPr="00B13263">
              <w:rPr>
                <w:szCs w:val="21"/>
              </w:rPr>
              <w:t xml:space="preserve">    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学</w:t>
            </w:r>
            <w:r w:rsidRPr="00B13263">
              <w:rPr>
                <w:szCs w:val="21"/>
              </w:rPr>
              <w:t xml:space="preserve">    </w:t>
            </w:r>
            <w:r w:rsidRPr="00B13263">
              <w:rPr>
                <w:rFonts w:hint="eastAsia"/>
                <w:szCs w:val="21"/>
              </w:rPr>
              <w:t>分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9"/>
              <w:jc w:val="center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3</w:t>
            </w:r>
          </w:p>
        </w:tc>
      </w:tr>
      <w:tr w:rsidR="00F81A9D" w:rsidRPr="00B13263" w:rsidTr="00042E2F">
        <w:trPr>
          <w:trHeight w:val="592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10"/>
              <w:jc w:val="center"/>
              <w:rPr>
                <w:szCs w:val="21"/>
              </w:rPr>
            </w:pPr>
            <w:r>
              <w:rPr>
                <w:szCs w:val="21"/>
              </w:rPr>
              <w:t>25-26-1</w:t>
            </w:r>
          </w:p>
        </w:tc>
        <w:tc>
          <w:tcPr>
            <w:tcW w:w="240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总学时</w:t>
            </w:r>
          </w:p>
        </w:tc>
        <w:tc>
          <w:tcPr>
            <w:tcW w:w="2196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194"/>
              <w:jc w:val="center"/>
              <w:rPr>
                <w:szCs w:val="21"/>
              </w:rPr>
            </w:pPr>
            <w:r w:rsidRPr="00B13263">
              <w:rPr>
                <w:szCs w:val="21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其中实践学时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B13263">
              <w:rPr>
                <w:szCs w:val="21"/>
              </w:rPr>
              <w:t>0</w:t>
            </w:r>
          </w:p>
        </w:tc>
      </w:tr>
      <w:tr w:rsidR="00F81A9D" w:rsidRPr="00B13263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混合式</w:t>
            </w:r>
          </w:p>
          <w:p w:rsidR="00F81A9D" w:rsidRPr="00B1326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042E2F">
            <w:pPr>
              <w:pStyle w:val="TableParagraph"/>
              <w:spacing w:before="72"/>
              <w:ind w:left="9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暂无</w:t>
            </w:r>
          </w:p>
        </w:tc>
      </w:tr>
      <w:tr w:rsidR="00F81A9D" w:rsidRPr="00B13263" w:rsidTr="00042E2F">
        <w:trPr>
          <w:trHeight w:val="931"/>
          <w:jc w:val="center"/>
        </w:trPr>
        <w:tc>
          <w:tcPr>
            <w:tcW w:w="1301" w:type="dxa"/>
          </w:tcPr>
          <w:p w:rsidR="00F81A9D" w:rsidRPr="00B13263" w:rsidRDefault="00F81A9D" w:rsidP="00042E2F">
            <w:pPr>
              <w:pStyle w:val="TableParagraph"/>
              <w:ind w:firstLineChars="300" w:firstLine="623"/>
              <w:rPr>
                <w:b/>
                <w:szCs w:val="21"/>
              </w:rPr>
            </w:pPr>
            <w:r w:rsidRPr="00B13263">
              <w:rPr>
                <w:b/>
                <w:w w:val="98"/>
                <w:szCs w:val="21"/>
              </w:rPr>
              <w:t>A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先修及后续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042E2F">
            <w:pPr>
              <w:pStyle w:val="TableParagraph"/>
              <w:spacing w:before="94"/>
              <w:ind w:left="107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无</w:t>
            </w:r>
          </w:p>
        </w:tc>
      </w:tr>
      <w:tr w:rsidR="00F81A9D" w:rsidRPr="00B13263" w:rsidTr="00042E2F">
        <w:trPr>
          <w:trHeight w:val="1534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B13263">
              <w:rPr>
                <w:b/>
                <w:w w:val="98"/>
                <w:szCs w:val="21"/>
              </w:rPr>
              <w:t>B</w:t>
            </w:r>
          </w:p>
          <w:p w:rsidR="00F81A9D" w:rsidRPr="00B13263" w:rsidRDefault="00F81A9D" w:rsidP="00042E2F">
            <w:pPr>
              <w:pStyle w:val="TableParagraph"/>
              <w:spacing w:before="43"/>
              <w:ind w:right="93"/>
              <w:jc w:val="center"/>
              <w:rPr>
                <w:b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11"/>
          </w:tcPr>
          <w:p w:rsidR="00F81A9D" w:rsidRPr="00B13263" w:rsidRDefault="00F81A9D" w:rsidP="00042E2F">
            <w:pPr>
              <w:pStyle w:val="TableParagraph"/>
              <w:ind w:right="-29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本课程着重于让学生了解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计算机基础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在动画制作中的基础概念与实务操作。课程将会与同学说明：</w:t>
            </w:r>
            <w:proofErr w:type="gramStart"/>
            <w:r w:rsidRPr="00B13263">
              <w:rPr>
                <w:rFonts w:hint="eastAsia"/>
                <w:szCs w:val="21"/>
              </w:rPr>
              <w:t>图层与遮色</w:t>
            </w:r>
            <w:proofErr w:type="gramEnd"/>
            <w:r w:rsidRPr="00B13263">
              <w:rPr>
                <w:rFonts w:hint="eastAsia"/>
                <w:szCs w:val="21"/>
              </w:rPr>
              <w:t>片运用、</w:t>
            </w:r>
            <w:proofErr w:type="gramStart"/>
            <w:r w:rsidRPr="00B13263">
              <w:rPr>
                <w:rFonts w:hint="eastAsia"/>
                <w:szCs w:val="21"/>
              </w:rPr>
              <w:t>笔刷与</w:t>
            </w:r>
            <w:proofErr w:type="gramEnd"/>
            <w:r w:rsidRPr="00B13263">
              <w:rPr>
                <w:rFonts w:hint="eastAsia"/>
                <w:szCs w:val="21"/>
              </w:rPr>
              <w:t>绘制工具、颜色与光影调整、角色与场景处理、素材修整与输出格式等内容。并于课程中安排专题练习，让学生能完成可用于动画合成的素材，并在期末进行作品展示与简报。</w:t>
            </w:r>
          </w:p>
        </w:tc>
      </w:tr>
      <w:tr w:rsidR="00F81A9D" w:rsidRPr="00B13263" w:rsidTr="00042E2F">
        <w:trPr>
          <w:trHeight w:val="699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B13263">
              <w:rPr>
                <w:b/>
                <w:w w:val="98"/>
                <w:szCs w:val="21"/>
              </w:rPr>
              <w:t>C</w:t>
            </w:r>
          </w:p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11"/>
          </w:tcPr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本课程目的在于让同学除了绘图专业外，更能理解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计算机基础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在动画制作流程中的应用，以此让</w:t>
            </w:r>
            <w:proofErr w:type="gramStart"/>
            <w:r w:rsidRPr="00B13263">
              <w:rPr>
                <w:rFonts w:hint="eastAsia"/>
                <w:szCs w:val="21"/>
              </w:rPr>
              <w:t>动画系</w:t>
            </w:r>
            <w:proofErr w:type="gramEnd"/>
            <w:r w:rsidRPr="00B13263">
              <w:rPr>
                <w:rFonts w:hint="eastAsia"/>
                <w:szCs w:val="21"/>
              </w:rPr>
              <w:t>同学在产业</w:t>
            </w:r>
            <w:proofErr w:type="gramStart"/>
            <w:r w:rsidRPr="00B13263">
              <w:rPr>
                <w:rFonts w:hint="eastAsia"/>
                <w:szCs w:val="21"/>
              </w:rPr>
              <w:t>链训练</w:t>
            </w:r>
            <w:proofErr w:type="gramEnd"/>
            <w:r w:rsidRPr="00B13263">
              <w:rPr>
                <w:rFonts w:hint="eastAsia"/>
                <w:szCs w:val="21"/>
              </w:rPr>
              <w:t>上更加完整。课程将结合理论与实作，培养学生对角色、场景与后制的制作能力，并强化团队合作与专案执行力，使同学在未来进入动画产业时具备更多元的职</w:t>
            </w:r>
            <w:proofErr w:type="gramStart"/>
            <w:r w:rsidRPr="00B13263">
              <w:rPr>
                <w:rFonts w:hint="eastAsia"/>
                <w:szCs w:val="21"/>
              </w:rPr>
              <w:t>涯</w:t>
            </w:r>
            <w:proofErr w:type="gramEnd"/>
            <w:r w:rsidRPr="00B13263">
              <w:rPr>
                <w:rFonts w:hint="eastAsia"/>
                <w:szCs w:val="21"/>
              </w:rPr>
              <w:t>选项与专业素养。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（一）知识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理解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计算机基础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在动画产业中的应用重点：软体操作、角色处理、场景设计、合成后制。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归纳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并能将各类影像处理与动画制作技巧整合运用。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（二）能力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szCs w:val="21"/>
              </w:rPr>
              <w:t xml:space="preserve">3. </w:t>
            </w:r>
            <w:r w:rsidRPr="00B13263">
              <w:rPr>
                <w:rFonts w:hint="eastAsia"/>
                <w:szCs w:val="21"/>
              </w:rPr>
              <w:t>分析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动画制作流程中影像的处理方式。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szCs w:val="21"/>
              </w:rPr>
              <w:t xml:space="preserve">4. </w:t>
            </w:r>
            <w:r w:rsidRPr="00B13263">
              <w:rPr>
                <w:rFonts w:hint="eastAsia"/>
                <w:szCs w:val="21"/>
              </w:rPr>
              <w:t>评价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素材处理与输出结果的优劣，并提出改善方案。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（三）素养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szCs w:val="21"/>
              </w:rPr>
              <w:t xml:space="preserve">5. </w:t>
            </w:r>
            <w:r w:rsidRPr="00B13263">
              <w:rPr>
                <w:rFonts w:hint="eastAsia"/>
                <w:szCs w:val="21"/>
              </w:rPr>
              <w:t>重视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以团队合作、专业伦理与正向价值观完成动画影像相关作品。</w:t>
            </w:r>
          </w:p>
          <w:p w:rsidR="00F81A9D" w:rsidRPr="00B13263" w:rsidRDefault="00F81A9D" w:rsidP="00042E2F">
            <w:pPr>
              <w:pStyle w:val="TableParagraph"/>
              <w:spacing w:before="142"/>
              <w:ind w:left="35" w:firstLineChars="200" w:firstLine="420"/>
              <w:rPr>
                <w:szCs w:val="21"/>
              </w:rPr>
            </w:pPr>
            <w:r w:rsidRPr="00B13263">
              <w:rPr>
                <w:szCs w:val="21"/>
              </w:rPr>
              <w:t xml:space="preserve">6. </w:t>
            </w:r>
            <w:r w:rsidRPr="00B13263">
              <w:rPr>
                <w:rFonts w:hint="eastAsia"/>
                <w:szCs w:val="21"/>
              </w:rPr>
              <w:t>养成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自主发想与学习精神，并强调学以致用与创作诚信。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【注】</w:t>
            </w:r>
            <w:proofErr w:type="gramStart"/>
            <w:r w:rsidRPr="00B13263">
              <w:rPr>
                <w:rFonts w:hint="eastAsia"/>
                <w:szCs w:val="21"/>
              </w:rPr>
              <w:t>课程思政元素</w:t>
            </w:r>
            <w:proofErr w:type="gramEnd"/>
            <w:r w:rsidRPr="00B13263">
              <w:rPr>
                <w:rFonts w:hint="eastAsia"/>
                <w:szCs w:val="21"/>
              </w:rPr>
              <w:t>体现在培养学生团队合作、专业责任感与诚信创作，培养能兼具专业技术与正向价值观的动画人才。</w:t>
            </w:r>
          </w:p>
        </w:tc>
      </w:tr>
      <w:tr w:rsidR="00F81A9D" w:rsidRPr="00B13263" w:rsidTr="00042E2F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B13263" w:rsidRDefault="00F81A9D" w:rsidP="00042E2F">
            <w:pPr>
              <w:pStyle w:val="TableParagraph"/>
              <w:jc w:val="center"/>
              <w:rPr>
                <w:b/>
                <w:w w:val="98"/>
              </w:rPr>
            </w:pPr>
            <w:r w:rsidRPr="00B13263">
              <w:rPr>
                <w:b/>
                <w:w w:val="98"/>
              </w:rPr>
              <w:lastRenderedPageBreak/>
              <w:t>D</w:t>
            </w:r>
          </w:p>
          <w:p w:rsidR="00F81A9D" w:rsidRPr="00B13263" w:rsidRDefault="00F81A9D" w:rsidP="00042E2F">
            <w:pPr>
              <w:pStyle w:val="TableParagraph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课程目标与</w:t>
            </w:r>
          </w:p>
          <w:p w:rsidR="00F81A9D" w:rsidRPr="00B13263" w:rsidRDefault="00F81A9D" w:rsidP="00042E2F">
            <w:pPr>
              <w:pStyle w:val="TableParagraph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毕业要求的</w:t>
            </w:r>
          </w:p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B13263">
              <w:rPr>
                <w:rFonts w:hint="eastAsia"/>
                <w:b/>
              </w:rPr>
              <w:t>对应关系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spacing w:before="86"/>
              <w:ind w:left="114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毕业要求</w:t>
            </w:r>
          </w:p>
        </w:tc>
        <w:tc>
          <w:tcPr>
            <w:tcW w:w="3510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86"/>
              <w:ind w:left="115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86"/>
              <w:ind w:left="96" w:right="67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课程目标</w:t>
            </w:r>
          </w:p>
        </w:tc>
      </w:tr>
      <w:tr w:rsidR="00F81A9D" w:rsidRPr="00B13263" w:rsidTr="00042E2F">
        <w:trPr>
          <w:trHeight w:val="48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>A</w:t>
            </w:r>
            <w:r w:rsidRPr="00B13263">
              <w:rPr>
                <w:rFonts w:hint="eastAsia"/>
                <w:kern w:val="24"/>
                <w:szCs w:val="21"/>
              </w:rPr>
              <w:t>专业知能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F81A9D" w:rsidRPr="00B13263" w:rsidTr="00042E2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sz w:val="20"/>
                      <w:szCs w:val="20"/>
                      <w:lang w:eastAsia="zh-TW"/>
                    </w:rPr>
                  </w:pPr>
                </w:p>
              </w:tc>
            </w:tr>
          </w:tbl>
          <w:p w:rsidR="00F81A9D" w:rsidRPr="00B13263" w:rsidRDefault="00F81A9D" w:rsidP="00042E2F">
            <w:pPr>
              <w:widowControl/>
              <w:rPr>
                <w:rFonts w:cs="PMingLiU"/>
                <w:vanish/>
                <w:sz w:val="24"/>
                <w:lang w:eastAsia="zh-TW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F81A9D" w:rsidRPr="00B13263" w:rsidTr="00042E2F">
              <w:trPr>
                <w:trHeight w:val="304"/>
                <w:tblCellSpacing w:w="15" w:type="dxa"/>
              </w:trPr>
              <w:tc>
                <w:tcPr>
                  <w:tcW w:w="8580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rFonts w:cs="PMingLiU"/>
                      <w:lang w:eastAsia="zh-TW"/>
                    </w:rPr>
                  </w:pPr>
                  <w:r w:rsidRPr="00B13263">
                    <w:rPr>
                      <w:rFonts w:cs="PMingLiU"/>
                    </w:rPr>
                    <w:t xml:space="preserve">AB1 </w:t>
                  </w:r>
                  <w:r w:rsidRPr="00B13263">
                    <w:rPr>
                      <w:rFonts w:cs="PMingLiU" w:hint="eastAsia"/>
                    </w:rPr>
                    <w:t>掌握较为系统的美术学与设计学基础理论、专业知识，具备较高的动画与设计专业素养</w:t>
                  </w:r>
                </w:p>
              </w:tc>
            </w:tr>
          </w:tbl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2536" w:type="dxa"/>
            <w:gridSpan w:val="4"/>
            <w:vMerge w:val="restart"/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课程目标</w:t>
            </w:r>
            <w:r w:rsidRPr="00B13263">
              <w:rPr>
                <w:szCs w:val="21"/>
              </w:rPr>
              <w:t>1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2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3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4</w:t>
            </w:r>
          </w:p>
        </w:tc>
      </w:tr>
      <w:tr w:rsidR="00F81A9D" w:rsidRPr="00B13263" w:rsidTr="00042E2F">
        <w:trPr>
          <w:trHeight w:val="442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t xml:space="preserve">AB2 </w:t>
            </w:r>
            <w:r w:rsidRPr="00B13263">
              <w:rPr>
                <w:rFonts w:hint="eastAsia"/>
              </w:rPr>
              <w:t>具</w:t>
            </w:r>
            <w:r w:rsidRPr="00B13263">
              <w:rPr>
                <w:rFonts w:cs="PMingLiU" w:hint="eastAsia"/>
              </w:rPr>
              <w:t>备</w:t>
            </w:r>
            <w:r w:rsidRPr="00B13263">
              <w:rPr>
                <w:rFonts w:hint="eastAsia"/>
              </w:rPr>
              <w:t>了解</w:t>
            </w:r>
            <w:r w:rsidRPr="00B13263">
              <w:rPr>
                <w:rFonts w:cs="PMingLiU" w:hint="eastAsia"/>
              </w:rPr>
              <w:t>影像设计发</w:t>
            </w:r>
            <w:r w:rsidRPr="00B13263">
              <w:rPr>
                <w:rFonts w:hint="eastAsia"/>
              </w:rPr>
              <w:t>展前沿和研究</w:t>
            </w:r>
            <w:r w:rsidRPr="00B13263">
              <w:rPr>
                <w:rFonts w:cs="PMingLiU" w:hint="eastAsia"/>
              </w:rPr>
              <w:t>动</w:t>
            </w:r>
            <w:r w:rsidRPr="00B13263">
              <w:rPr>
                <w:rFonts w:hint="eastAsia"/>
              </w:rPr>
              <w:t>向的能力</w:t>
            </w:r>
          </w:p>
        </w:tc>
        <w:tc>
          <w:tcPr>
            <w:tcW w:w="2536" w:type="dxa"/>
            <w:gridSpan w:val="4"/>
            <w:vMerge/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881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>B</w:t>
            </w:r>
            <w:r w:rsidRPr="00B13263">
              <w:rPr>
                <w:rFonts w:hint="eastAsia"/>
                <w:kern w:val="24"/>
                <w:szCs w:val="21"/>
              </w:rPr>
              <w:t>实务技能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F81A9D" w:rsidRPr="00B13263" w:rsidTr="00042E2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sz w:val="20"/>
                      <w:szCs w:val="20"/>
                      <w:lang w:eastAsia="zh-TW"/>
                    </w:rPr>
                  </w:pPr>
                </w:p>
              </w:tc>
            </w:tr>
          </w:tbl>
          <w:p w:rsidR="00F81A9D" w:rsidRPr="00B13263" w:rsidRDefault="00F81A9D" w:rsidP="00042E2F">
            <w:pPr>
              <w:widowControl/>
              <w:rPr>
                <w:rFonts w:cs="PMingLiU"/>
                <w:vanish/>
                <w:sz w:val="24"/>
                <w:lang w:eastAsia="zh-TW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04"/>
            </w:tblGrid>
            <w:tr w:rsidR="00F81A9D" w:rsidRPr="00B13263" w:rsidTr="00042E2F">
              <w:trPr>
                <w:tblCellSpacing w:w="15" w:type="dxa"/>
              </w:trPr>
              <w:tc>
                <w:tcPr>
                  <w:tcW w:w="5844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rFonts w:cs="PMingLiU"/>
                      <w:lang w:eastAsia="zh-TW"/>
                    </w:rPr>
                  </w:pPr>
                  <w:r w:rsidRPr="00B13263">
                    <w:rPr>
                      <w:rFonts w:cs="PMingLiU"/>
                    </w:rPr>
                    <w:t xml:space="preserve">BB1 </w:t>
                  </w:r>
                  <w:r w:rsidRPr="00B13263">
                    <w:rPr>
                      <w:rFonts w:cs="PMingLiU" w:hint="eastAsia"/>
                    </w:rPr>
                    <w:t>具备较强的动画设计创意能力和设计软件操作能力</w:t>
                  </w:r>
                </w:p>
              </w:tc>
            </w:tr>
          </w:tbl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课程目标</w:t>
            </w:r>
            <w:r w:rsidRPr="00B13263">
              <w:rPr>
                <w:szCs w:val="21"/>
              </w:rPr>
              <w:t>1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2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3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4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5</w:t>
            </w:r>
          </w:p>
        </w:tc>
      </w:tr>
      <w:tr w:rsidR="00F81A9D" w:rsidRPr="00B13263" w:rsidTr="00042E2F">
        <w:trPr>
          <w:trHeight w:val="989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BB2 </w:t>
            </w:r>
            <w:r w:rsidRPr="00B13263">
              <w:rPr>
                <w:rFonts w:hint="eastAsia"/>
                <w:kern w:val="24"/>
                <w:szCs w:val="21"/>
              </w:rPr>
              <w:t>具备较强的设计、相关的动画设计项目策划、运作和管理的能力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62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>C</w:t>
            </w:r>
            <w:r w:rsidRPr="00B13263">
              <w:rPr>
                <w:rFonts w:hint="eastAsia"/>
                <w:kern w:val="24"/>
                <w:szCs w:val="21"/>
              </w:rPr>
              <w:t>应用创新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CB1 </w:t>
            </w:r>
            <w:r w:rsidRPr="00B13263">
              <w:rPr>
                <w:rFonts w:hint="eastAsia"/>
                <w:kern w:val="24"/>
                <w:szCs w:val="21"/>
              </w:rPr>
              <w:t>具备较强的动画设计创意创新能力及实践操作能力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课程目标</w:t>
            </w:r>
            <w:r w:rsidRPr="00B13263">
              <w:rPr>
                <w:szCs w:val="21"/>
              </w:rPr>
              <w:t>5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6</w:t>
            </w:r>
          </w:p>
        </w:tc>
      </w:tr>
      <w:tr w:rsidR="00F81A9D" w:rsidRPr="00B13263" w:rsidTr="00042E2F">
        <w:trPr>
          <w:trHeight w:val="451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CB2 </w:t>
            </w:r>
            <w:r w:rsidRPr="00B13263">
              <w:rPr>
                <w:rFonts w:hint="eastAsia"/>
                <w:kern w:val="24"/>
                <w:szCs w:val="21"/>
              </w:rPr>
              <w:t>具备较为系统的动画设计市场调研、分析能力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505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>D</w:t>
            </w:r>
            <w:r w:rsidRPr="00B13263">
              <w:rPr>
                <w:rFonts w:hint="eastAsia"/>
                <w:kern w:val="24"/>
                <w:szCs w:val="21"/>
              </w:rPr>
              <w:t>协作整合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DB1 </w:t>
            </w:r>
            <w:r w:rsidRPr="00B13263">
              <w:rPr>
                <w:rFonts w:hint="eastAsia"/>
                <w:kern w:val="24"/>
                <w:szCs w:val="21"/>
              </w:rPr>
              <w:t>具备跨学科探索、融合和应用的能力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课程目标</w:t>
            </w:r>
            <w:r w:rsidRPr="00B13263">
              <w:rPr>
                <w:szCs w:val="21"/>
              </w:rPr>
              <w:t>1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2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3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4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5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6</w:t>
            </w:r>
          </w:p>
        </w:tc>
      </w:tr>
      <w:tr w:rsidR="00F81A9D" w:rsidRPr="00B13263" w:rsidTr="00042E2F">
        <w:trPr>
          <w:trHeight w:val="688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DB2 </w:t>
            </w:r>
            <w:r w:rsidRPr="00B13263">
              <w:rPr>
                <w:rFonts w:hint="eastAsia"/>
                <w:kern w:val="24"/>
                <w:szCs w:val="21"/>
              </w:rPr>
              <w:t>具备较强的团队协作、沟通和整合的能力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462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>E</w:t>
            </w:r>
            <w:r w:rsidRPr="00B13263">
              <w:rPr>
                <w:rFonts w:hint="eastAsia"/>
                <w:kern w:val="24"/>
                <w:szCs w:val="21"/>
              </w:rPr>
              <w:t>社会责任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EB1 </w:t>
            </w:r>
            <w:r w:rsidRPr="00B13263">
              <w:rPr>
                <w:rFonts w:hint="eastAsia"/>
                <w:kern w:val="24"/>
                <w:szCs w:val="21"/>
              </w:rPr>
              <w:t>具备引导社会大众审美行为的能力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课程目标</w:t>
            </w:r>
            <w:r w:rsidRPr="00B13263">
              <w:rPr>
                <w:szCs w:val="21"/>
              </w:rPr>
              <w:t>3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4</w:t>
            </w:r>
            <w:r w:rsidRPr="00B13263">
              <w:rPr>
                <w:rFonts w:hint="eastAsia"/>
                <w:szCs w:val="21"/>
              </w:rPr>
              <w:t>、</w:t>
            </w:r>
            <w:r w:rsidRPr="00B13263">
              <w:rPr>
                <w:szCs w:val="21"/>
              </w:rPr>
              <w:t>5</w:t>
            </w:r>
          </w:p>
        </w:tc>
      </w:tr>
      <w:tr w:rsidR="00F81A9D" w:rsidRPr="00B13263" w:rsidTr="00042E2F">
        <w:trPr>
          <w:trHeight w:val="61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kern w:val="24"/>
                <w:szCs w:val="21"/>
              </w:rPr>
              <w:t xml:space="preserve">EB2 </w:t>
            </w:r>
            <w:r w:rsidRPr="00B13263">
              <w:rPr>
                <w:rFonts w:hint="eastAsia"/>
                <w:kern w:val="24"/>
                <w:szCs w:val="21"/>
              </w:rPr>
              <w:t>具备设计的理念和能力</w:t>
            </w:r>
            <w:r w:rsidRPr="00B1326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967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sz="4" w:space="0" w:color="auto"/>
            </w:tcBorders>
          </w:tcPr>
          <w:p w:rsidR="00F81A9D" w:rsidRPr="00B13263" w:rsidRDefault="00F81A9D" w:rsidP="00042E2F">
            <w:pPr>
              <w:rPr>
                <w:szCs w:val="21"/>
              </w:rPr>
            </w:pPr>
          </w:p>
        </w:tc>
      </w:tr>
      <w:tr w:rsidR="00F81A9D" w:rsidRPr="00B13263" w:rsidTr="00042E2F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B13263" w:rsidRDefault="00F81A9D" w:rsidP="00042E2F">
            <w:pPr>
              <w:pStyle w:val="TableParagraph"/>
              <w:spacing w:before="152"/>
              <w:ind w:left="8"/>
              <w:jc w:val="center"/>
              <w:rPr>
                <w:b/>
              </w:rPr>
            </w:pPr>
            <w:r w:rsidRPr="00B13263">
              <w:rPr>
                <w:b/>
                <w:w w:val="98"/>
              </w:rPr>
              <w:t>E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Cs/>
              </w:rPr>
              <w:t>学时分配</w:t>
            </w:r>
          </w:p>
        </w:tc>
      </w:tr>
      <w:tr w:rsidR="00F81A9D" w:rsidRPr="00B13263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5068" w:type="dxa"/>
            <w:gridSpan w:val="7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884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Cs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Cs/>
              </w:rPr>
              <w:t>实践</w:t>
            </w:r>
          </w:p>
        </w:tc>
        <w:tc>
          <w:tcPr>
            <w:tcW w:w="802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44"/>
              <w:ind w:right="89"/>
              <w:jc w:val="center"/>
              <w:rPr>
                <w:b/>
                <w:bCs/>
                <w:szCs w:val="21"/>
              </w:rPr>
            </w:pPr>
            <w:r w:rsidRPr="00B13263">
              <w:rPr>
                <w:bCs/>
              </w:rPr>
              <w:t xml:space="preserve"> </w:t>
            </w:r>
            <w:r w:rsidRPr="00B13263">
              <w:rPr>
                <w:rFonts w:hint="eastAsia"/>
                <w:bCs/>
              </w:rPr>
              <w:t>合计</w:t>
            </w:r>
          </w:p>
        </w:tc>
      </w:tr>
      <w:tr w:rsidR="00F81A9D" w:rsidRPr="00B13263" w:rsidTr="00042E2F">
        <w:trPr>
          <w:trHeight w:hRule="exact" w:val="59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软体界面与文件操作（</w:t>
            </w:r>
            <w:r w:rsidRPr="00B13263">
              <w:rPr>
                <w:rFonts w:cs="PMingLiU" w:hint="eastAsia"/>
              </w:rPr>
              <w:t>图档开启</w:t>
            </w:r>
            <w:r w:rsidRPr="00B13263">
              <w:rPr>
                <w:rFonts w:hint="eastAsia"/>
              </w:rPr>
              <w:t>、</w:t>
            </w:r>
            <w:r w:rsidRPr="00B13263">
              <w:rPr>
                <w:rFonts w:cs="PMingLiU" w:hint="eastAsia"/>
              </w:rPr>
              <w:t>检视</w:t>
            </w:r>
            <w:r w:rsidRPr="00B13263">
              <w:rPr>
                <w:rFonts w:hint="eastAsia"/>
              </w:rPr>
              <w:t>、裁切工具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630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proofErr w:type="gramStart"/>
            <w:r w:rsidRPr="00B13263">
              <w:rPr>
                <w:rFonts w:cs="PMingLiU" w:hint="eastAsia"/>
              </w:rPr>
              <w:t>图层</w:t>
            </w:r>
            <w:r w:rsidRPr="00B13263">
              <w:rPr>
                <w:rFonts w:hint="eastAsia"/>
              </w:rPr>
              <w:t>与</w:t>
            </w:r>
            <w:proofErr w:type="gramEnd"/>
            <w:r w:rsidRPr="00B13263">
              <w:rPr>
                <w:rFonts w:hint="eastAsia"/>
              </w:rPr>
              <w:t>合成基</w:t>
            </w:r>
            <w:r w:rsidRPr="00B13263">
              <w:rPr>
                <w:rFonts w:cs="PMingLiU" w:hint="eastAsia"/>
              </w:rPr>
              <w:t>础</w:t>
            </w:r>
            <w:r w:rsidRPr="00B13263">
              <w:rPr>
                <w:rFonts w:hint="eastAsia"/>
              </w:rPr>
              <w:t>（文字与</w:t>
            </w:r>
            <w:r w:rsidRPr="00B13263">
              <w:rPr>
                <w:rFonts w:cs="PMingLiU" w:hint="eastAsia"/>
              </w:rPr>
              <w:t>图</w:t>
            </w:r>
            <w:r w:rsidRPr="00B13263">
              <w:rPr>
                <w:rFonts w:hint="eastAsia"/>
              </w:rPr>
              <w:t>像合成、拼</w:t>
            </w:r>
            <w:r w:rsidRPr="00B13263">
              <w:rPr>
                <w:rFonts w:cs="PMingLiU" w:hint="eastAsia"/>
              </w:rPr>
              <w:t>贴</w:t>
            </w:r>
            <w:r w:rsidRPr="00B13263">
              <w:rPr>
                <w:rFonts w:hint="eastAsia"/>
              </w:rPr>
              <w:t>、</w:t>
            </w:r>
            <w:r w:rsidRPr="00B13263">
              <w:rPr>
                <w:rFonts w:cs="PMingLiU" w:hint="eastAsia"/>
              </w:rPr>
              <w:t>简单</w:t>
            </w:r>
            <w:r w:rsidRPr="00B13263">
              <w:rPr>
                <w:rFonts w:hint="eastAsia"/>
              </w:rPr>
              <w:t>合成</w:t>
            </w:r>
            <w:r w:rsidRPr="00B13263">
              <w:rPr>
                <w:rFonts w:cs="PMingLiU" w:hint="eastAsia"/>
              </w:rPr>
              <w:t>练习</w:t>
            </w:r>
            <w:r w:rsidRPr="00B13263">
              <w:rPr>
                <w:rFonts w:hint="eastAsia"/>
              </w:rPr>
              <w:t>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68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影像修整与后制技巧（移除物体、景深效果、扭曲与</w:t>
            </w:r>
            <w:r w:rsidRPr="00B13263">
              <w:rPr>
                <w:rFonts w:cs="PMingLiU" w:hint="eastAsia"/>
              </w:rPr>
              <w:t>变</w:t>
            </w:r>
            <w:r w:rsidRPr="00B13263">
              <w:rPr>
                <w:rFonts w:hint="eastAsia"/>
              </w:rPr>
              <w:t>形）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62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色彩与光影</w:t>
            </w:r>
            <w:r w:rsidRPr="00B13263">
              <w:rPr>
                <w:rFonts w:cs="PMingLiU" w:hint="eastAsia"/>
              </w:rPr>
              <w:t>处</w:t>
            </w:r>
            <w:r w:rsidRPr="00B13263">
              <w:rPr>
                <w:rFonts w:hint="eastAsia"/>
              </w:rPr>
              <w:t>理（</w:t>
            </w:r>
            <w:r w:rsidRPr="00B13263">
              <w:rPr>
                <w:rFonts w:cs="PMingLiU" w:hint="eastAsia"/>
              </w:rPr>
              <w:t>变</w:t>
            </w:r>
            <w:r w:rsidRPr="00B13263">
              <w:rPr>
                <w:rFonts w:hint="eastAsia"/>
              </w:rPr>
              <w:t>更色彩、自然</w:t>
            </w:r>
            <w:r w:rsidRPr="00B13263">
              <w:rPr>
                <w:rFonts w:cs="PMingLiU" w:hint="eastAsia"/>
              </w:rPr>
              <w:t>饱</w:t>
            </w:r>
            <w:r w:rsidRPr="00B13263">
              <w:rPr>
                <w:rFonts w:hint="eastAsia"/>
              </w:rPr>
              <w:t>和度、黑白照片、色</w:t>
            </w:r>
            <w:r w:rsidRPr="00B13263">
              <w:rPr>
                <w:rFonts w:cs="PMingLiU" w:hint="eastAsia"/>
              </w:rPr>
              <w:t>阶调</w:t>
            </w:r>
            <w:r w:rsidRPr="00B13263">
              <w:rPr>
                <w:rFonts w:hint="eastAsia"/>
              </w:rPr>
              <w:t>整）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16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proofErr w:type="gramStart"/>
            <w:r w:rsidRPr="00B13263">
              <w:rPr>
                <w:rFonts w:hint="eastAsia"/>
              </w:rPr>
              <w:t>遮色片</w:t>
            </w:r>
            <w:proofErr w:type="gramEnd"/>
            <w:r w:rsidRPr="00B13263">
              <w:rPr>
                <w:rFonts w:hint="eastAsia"/>
              </w:rPr>
              <w:t>与混合模式</w:t>
            </w:r>
            <w:r w:rsidRPr="00B13263">
              <w:rPr>
                <w:rFonts w:cs="PMingLiU" w:hint="eastAsia"/>
              </w:rPr>
              <w:t>应</w:t>
            </w:r>
            <w:r w:rsidRPr="00B13263">
              <w:rPr>
                <w:rFonts w:hint="eastAsia"/>
              </w:rPr>
              <w:t>用（</w:t>
            </w:r>
            <w:proofErr w:type="gramStart"/>
            <w:r w:rsidRPr="00B13263">
              <w:rPr>
                <w:rFonts w:hint="eastAsia"/>
              </w:rPr>
              <w:t>快速遮色片</w:t>
            </w:r>
            <w:proofErr w:type="gramEnd"/>
            <w:r w:rsidRPr="00B13263">
              <w:rPr>
                <w:rFonts w:hint="eastAsia"/>
              </w:rPr>
              <w:t>、混合模式、</w:t>
            </w:r>
            <w:proofErr w:type="gramStart"/>
            <w:r w:rsidRPr="00B13263">
              <w:rPr>
                <w:rFonts w:cs="PMingLiU" w:hint="eastAsia"/>
              </w:rPr>
              <w:t>图层</w:t>
            </w:r>
            <w:r w:rsidRPr="00B13263">
              <w:rPr>
                <w:rFonts w:hint="eastAsia"/>
              </w:rPr>
              <w:t>遮色</w:t>
            </w:r>
            <w:proofErr w:type="gramEnd"/>
            <w:r w:rsidRPr="00B13263">
              <w:rPr>
                <w:rFonts w:hint="eastAsia"/>
              </w:rPr>
              <w:t>片）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6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cs="PMingLiU" w:hint="eastAsia"/>
              </w:rPr>
              <w:t>滤镜</w:t>
            </w:r>
            <w:r w:rsidRPr="00B13263">
              <w:rPr>
                <w:rFonts w:hint="eastAsia"/>
              </w:rPr>
              <w:t>与特效（自定</w:t>
            </w:r>
            <w:r w:rsidRPr="00B13263">
              <w:rPr>
                <w:rFonts w:cs="PMingLiU" w:hint="eastAsia"/>
              </w:rPr>
              <w:t>义滤镜</w:t>
            </w:r>
            <w:r w:rsidRPr="00B13263">
              <w:rPr>
                <w:rFonts w:hint="eastAsia"/>
              </w:rPr>
              <w:t>、</w:t>
            </w:r>
            <w:r w:rsidRPr="00B13263">
              <w:rPr>
                <w:rFonts w:cs="PMingLiU" w:hint="eastAsia"/>
              </w:rPr>
              <w:t>锐</w:t>
            </w:r>
            <w:r w:rsidRPr="00B13263">
              <w:rPr>
                <w:rFonts w:hint="eastAsia"/>
              </w:rPr>
              <w:t>化、</w:t>
            </w:r>
            <w:r w:rsidRPr="00B13263">
              <w:rPr>
                <w:rFonts w:cs="PMingLiU" w:hint="eastAsia"/>
              </w:rPr>
              <w:t>内</w:t>
            </w:r>
            <w:r w:rsidRPr="00B13263">
              <w:rPr>
                <w:rFonts w:hint="eastAsia"/>
              </w:rPr>
              <w:t>容感知工具）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20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空</w:t>
            </w:r>
            <w:r w:rsidRPr="00B13263">
              <w:rPr>
                <w:rFonts w:cs="PMingLiU" w:hint="eastAsia"/>
              </w:rPr>
              <w:t>间</w:t>
            </w:r>
            <w:r w:rsidRPr="00B13263">
              <w:rPr>
                <w:rFonts w:hint="eastAsia"/>
              </w:rPr>
              <w:t>与透</w:t>
            </w:r>
            <w:r w:rsidRPr="00B13263">
              <w:rPr>
                <w:rFonts w:cs="PMingLiU" w:hint="eastAsia"/>
              </w:rPr>
              <w:t>视</w:t>
            </w:r>
            <w:r w:rsidRPr="00B13263">
              <w:rPr>
                <w:rFonts w:hint="eastAsia"/>
              </w:rPr>
              <w:t>（消失</w:t>
            </w:r>
            <w:r w:rsidRPr="00B13263">
              <w:rPr>
                <w:rFonts w:cs="PMingLiU" w:hint="eastAsia"/>
              </w:rPr>
              <w:t>点</w:t>
            </w:r>
            <w:r w:rsidRPr="00B13263">
              <w:rPr>
                <w:rFonts w:hint="eastAsia"/>
              </w:rPr>
              <w:t>、</w:t>
            </w:r>
            <w:r w:rsidRPr="00B13263">
              <w:rPr>
                <w:rFonts w:cs="PMingLiU" w:hint="eastAsia"/>
              </w:rPr>
              <w:t>贝兹</w:t>
            </w:r>
            <w:r w:rsidRPr="00B13263">
              <w:rPr>
                <w:rFonts w:hint="eastAsia"/>
              </w:rPr>
              <w:t>曲</w:t>
            </w:r>
            <w:r w:rsidRPr="00B13263">
              <w:rPr>
                <w:rFonts w:cs="PMingLiU" w:hint="eastAsia"/>
              </w:rPr>
              <w:t>线</w:t>
            </w:r>
            <w:r w:rsidRPr="00B13263">
              <w:rPr>
                <w:rFonts w:hint="eastAsia"/>
              </w:rPr>
              <w:t>与</w:t>
            </w:r>
            <w:r w:rsidRPr="00B13263">
              <w:rPr>
                <w:rFonts w:cs="PMingLiU" w:hint="eastAsia"/>
              </w:rPr>
              <w:t>钢笔</w:t>
            </w:r>
            <w:r w:rsidRPr="00B13263">
              <w:rPr>
                <w:rFonts w:hint="eastAsia"/>
              </w:rPr>
              <w:t>工具）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71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像修</w:t>
            </w:r>
            <w:r w:rsidRPr="00B13263">
              <w:rPr>
                <w:rFonts w:cs="PMingLiU" w:hint="eastAsia"/>
              </w:rPr>
              <w:t>图</w:t>
            </w:r>
            <w:r w:rsidRPr="00B13263">
              <w:rPr>
                <w:rFonts w:hint="eastAsia"/>
              </w:rPr>
              <w:t>（去疤、美</w:t>
            </w:r>
            <w:r w:rsidRPr="00B13263">
              <w:rPr>
                <w:rFonts w:cs="PMingLiU" w:hint="eastAsia"/>
              </w:rPr>
              <w:t>肤</w:t>
            </w:r>
            <w:r w:rsidRPr="00B13263">
              <w:rPr>
                <w:rFonts w:hint="eastAsia"/>
              </w:rPr>
              <w:t>、瘦</w:t>
            </w:r>
            <w:r w:rsidRPr="00B13263">
              <w:rPr>
                <w:rFonts w:cs="PMingLiU" w:hint="eastAsia"/>
              </w:rPr>
              <w:t>脸</w:t>
            </w:r>
            <w:r w:rsidRPr="00B13263">
              <w:rPr>
                <w:rFonts w:hint="eastAsia"/>
              </w:rPr>
              <w:t>等基</w:t>
            </w:r>
            <w:r w:rsidRPr="00B13263">
              <w:rPr>
                <w:rFonts w:cs="PMingLiU" w:hint="eastAsia"/>
              </w:rPr>
              <w:t>础</w:t>
            </w:r>
            <w:r w:rsidRPr="00B13263">
              <w:rPr>
                <w:rFonts w:hint="eastAsia"/>
              </w:rPr>
              <w:t>修整）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629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cs="PMingLiU" w:hint="eastAsia"/>
              </w:rPr>
              <w:t>画</w:t>
            </w:r>
            <w:r w:rsidRPr="00B13263">
              <w:rPr>
                <w:rFonts w:hint="eastAsia"/>
              </w:rPr>
              <w:t>与</w:t>
            </w:r>
            <w:r w:rsidRPr="00B13263">
              <w:rPr>
                <w:rFonts w:cs="PMingLiU" w:hint="eastAsia"/>
              </w:rPr>
              <w:t>动态</w:t>
            </w:r>
            <w:r w:rsidRPr="00B13263">
              <w:rPr>
                <w:rFonts w:hint="eastAsia"/>
              </w:rPr>
              <w:t>效果（</w:t>
            </w:r>
            <w:r w:rsidRPr="00B13263">
              <w:rPr>
                <w:rFonts w:cs="PMingLiU" w:hint="eastAsia"/>
              </w:rPr>
              <w:t>简</w:t>
            </w:r>
            <w:r w:rsidRPr="00B13263">
              <w:rPr>
                <w:rFonts w:hint="eastAsia"/>
              </w:rPr>
              <w:t>易</w:t>
            </w:r>
            <w:r w:rsidRPr="00B13263">
              <w:rPr>
                <w:rFonts w:cs="PMingLiU" w:hint="eastAsia"/>
              </w:rPr>
              <w:t>动画贺</w:t>
            </w:r>
            <w:r w:rsidRPr="00B13263">
              <w:rPr>
                <w:rFonts w:hint="eastAsia"/>
              </w:rPr>
              <w:t>卡、</w:t>
            </w:r>
            <w:proofErr w:type="gramStart"/>
            <w:r w:rsidRPr="00B13263">
              <w:rPr>
                <w:rFonts w:hint="eastAsia"/>
              </w:rPr>
              <w:t>逐</w:t>
            </w:r>
            <w:r w:rsidRPr="00B13263">
              <w:rPr>
                <w:rFonts w:cs="PMingLiU" w:hint="eastAsia"/>
              </w:rPr>
              <w:t>帧</w:t>
            </w:r>
            <w:r w:rsidRPr="00B13263">
              <w:rPr>
                <w:rFonts w:hint="eastAsia"/>
              </w:rPr>
              <w:t>合成</w:t>
            </w:r>
            <w:proofErr w:type="gramEnd"/>
            <w:r w:rsidRPr="00B13263">
              <w:rPr>
                <w:rFonts w:hint="eastAsia"/>
              </w:rPr>
              <w:t>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07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67"/>
            </w:pPr>
            <w:r w:rsidRPr="00B13263">
              <w:rPr>
                <w:rFonts w:hint="eastAsia"/>
              </w:rPr>
              <w:t>透视课程</w:t>
            </w:r>
            <w:r w:rsidRPr="00B13263">
              <w:t>(</w:t>
            </w:r>
            <w:r w:rsidRPr="00B13263">
              <w:rPr>
                <w:rFonts w:hint="eastAsia"/>
              </w:rPr>
              <w:t>了解镜头与视平线</w:t>
            </w:r>
            <w:r w:rsidRPr="00B13263">
              <w:t>)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46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r w:rsidRPr="00B13263">
              <w:rPr>
                <w:rFonts w:hint="eastAsia"/>
              </w:rPr>
              <w:t>透视课程</w:t>
            </w:r>
            <w:r w:rsidRPr="00B13263">
              <w:t xml:space="preserve"> (</w:t>
            </w:r>
            <w:r w:rsidRPr="00B13263">
              <w:rPr>
                <w:rFonts w:hint="eastAsia"/>
              </w:rPr>
              <w:t>透视观念活用讲解，单点到多点的透视解说</w:t>
            </w:r>
            <w:r w:rsidRPr="00B13263">
              <w:t>)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34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r w:rsidRPr="00B13263">
              <w:rPr>
                <w:rFonts w:hint="eastAsia"/>
              </w:rPr>
              <w:t>造型课程</w:t>
            </w:r>
            <w:r w:rsidRPr="00B13263">
              <w:t>(</w:t>
            </w:r>
            <w:r w:rsidRPr="00B13263">
              <w:rPr>
                <w:rFonts w:hint="eastAsia"/>
              </w:rPr>
              <w:t>形状简化，拆解形状找出韵律</w:t>
            </w:r>
            <w:r w:rsidRPr="00B13263">
              <w:t>)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10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lang w:eastAsia="zh-TW"/>
              </w:rPr>
            </w:pPr>
            <w:r w:rsidRPr="00B13263">
              <w:rPr>
                <w:rFonts w:hint="eastAsia"/>
              </w:rPr>
              <w:t>造型课程</w:t>
            </w:r>
            <w:r w:rsidRPr="00B13263">
              <w:t>(</w:t>
            </w:r>
            <w:r w:rsidRPr="00B13263">
              <w:rPr>
                <w:rFonts w:hint="eastAsia"/>
              </w:rPr>
              <w:t>方体透视加法减法的灵活运用</w:t>
            </w:r>
            <w:r w:rsidRPr="00B13263">
              <w:t>)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45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r w:rsidRPr="00B13263">
              <w:rPr>
                <w:rFonts w:hint="eastAsia"/>
              </w:rPr>
              <w:t>造型课程</w:t>
            </w:r>
            <w:r w:rsidRPr="00B13263">
              <w:t>(</w:t>
            </w:r>
            <w:r w:rsidRPr="00B13263">
              <w:rPr>
                <w:rFonts w:hint="eastAsia"/>
              </w:rPr>
              <w:t>运用圆柱体找出各种透视的运用</w:t>
            </w:r>
            <w:r w:rsidRPr="00B13263">
              <w:t>)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B13263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624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77"/>
            </w:pPr>
            <w:proofErr w:type="gramStart"/>
            <w:r w:rsidRPr="00B13263">
              <w:rPr>
                <w:rFonts w:hint="eastAsia"/>
                <w:sz w:val="24"/>
              </w:rPr>
              <w:t>期末报告</w:t>
            </w:r>
            <w:proofErr w:type="gramEnd"/>
            <w:r w:rsidRPr="00B13263">
              <w:rPr>
                <w:sz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577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ind w:firstLineChars="32" w:firstLine="77"/>
            </w:pPr>
            <w:proofErr w:type="gramStart"/>
            <w:r w:rsidRPr="00B13263">
              <w:rPr>
                <w:rFonts w:hint="eastAsia"/>
                <w:sz w:val="24"/>
              </w:rPr>
              <w:t>期末报告</w:t>
            </w:r>
            <w:proofErr w:type="gramEnd"/>
            <w:r w:rsidRPr="00B13263">
              <w:rPr>
                <w:sz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B13263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B13263">
              <w:rPr>
                <w:sz w:val="24"/>
              </w:rPr>
              <w:t>3</w:t>
            </w:r>
          </w:p>
        </w:tc>
      </w:tr>
      <w:tr w:rsidR="00F81A9D" w:rsidRPr="00B13263" w:rsidTr="00042E2F">
        <w:trPr>
          <w:trHeight w:hRule="exact" w:val="488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B13263">
              <w:rPr>
                <w:rFonts w:hint="eastAsia"/>
                <w:szCs w:val="21"/>
              </w:rPr>
              <w:t>合</w:t>
            </w:r>
            <w:r w:rsidRPr="00B13263">
              <w:rPr>
                <w:szCs w:val="21"/>
              </w:rPr>
              <w:t xml:space="preserve"> </w:t>
            </w:r>
            <w:r w:rsidRPr="00B13263">
              <w:rPr>
                <w:rFonts w:hint="eastAsia"/>
                <w:szCs w:val="21"/>
              </w:rPr>
              <w:t>计</w:t>
            </w:r>
          </w:p>
        </w:tc>
        <w:tc>
          <w:tcPr>
            <w:tcW w:w="884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B13263">
              <w:rPr>
                <w:b/>
                <w:bCs/>
                <w:szCs w:val="21"/>
              </w:rPr>
              <w:t>39</w:t>
            </w:r>
          </w:p>
        </w:tc>
        <w:tc>
          <w:tcPr>
            <w:tcW w:w="850" w:type="dxa"/>
            <w:gridSpan w:val="2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B13263">
              <w:rPr>
                <w:b/>
                <w:bCs/>
                <w:szCs w:val="21"/>
              </w:rPr>
              <w:t>9</w:t>
            </w:r>
          </w:p>
        </w:tc>
        <w:tc>
          <w:tcPr>
            <w:tcW w:w="802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48</w:t>
            </w:r>
          </w:p>
        </w:tc>
      </w:tr>
      <w:tr w:rsidR="00F81A9D" w:rsidRPr="00B13263" w:rsidTr="00042E2F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jc w:val="center"/>
              <w:rPr>
                <w:b/>
              </w:rPr>
            </w:pPr>
            <w:r w:rsidRPr="00B13263">
              <w:rPr>
                <w:b/>
                <w:w w:val="98"/>
              </w:rPr>
              <w:t>F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szCs w:val="21"/>
              </w:rPr>
            </w:pPr>
            <w:r w:rsidRPr="00B13263">
              <w:rPr>
                <w:szCs w:val="21"/>
              </w:rPr>
              <w:sym w:font="Wingdings 2" w:char="0052"/>
            </w:r>
            <w:r w:rsidRPr="00B13263">
              <w:rPr>
                <w:rFonts w:hint="eastAsia"/>
                <w:szCs w:val="21"/>
              </w:rPr>
              <w:t>课堂讲授</w:t>
            </w:r>
            <w:r w:rsidRPr="00B13263">
              <w:rPr>
                <w:szCs w:val="21"/>
              </w:rPr>
              <w:tab/>
            </w:r>
            <w:r w:rsidRPr="00B13263">
              <w:rPr>
                <w:spacing w:val="-3"/>
                <w:szCs w:val="21"/>
              </w:rPr>
              <w:sym w:font="Wingdings 2" w:char="00A3"/>
            </w:r>
            <w:r w:rsidRPr="00B13263">
              <w:rPr>
                <w:rFonts w:hint="eastAsia"/>
                <w:szCs w:val="21"/>
              </w:rPr>
              <w:t>讨论座谈</w:t>
            </w:r>
            <w:r w:rsidRPr="00B13263">
              <w:rPr>
                <w:szCs w:val="21"/>
              </w:rPr>
              <w:tab/>
            </w:r>
            <w:r w:rsidRPr="00B13263">
              <w:rPr>
                <w:szCs w:val="21"/>
              </w:rPr>
              <w:sym w:font="Wingdings 2" w:char="0052"/>
            </w:r>
            <w:r w:rsidRPr="00B13263">
              <w:rPr>
                <w:rFonts w:hint="eastAsia"/>
                <w:szCs w:val="21"/>
              </w:rPr>
              <w:t>问题导向学习</w:t>
            </w:r>
            <w:r w:rsidRPr="00B13263">
              <w:rPr>
                <w:szCs w:val="21"/>
              </w:rPr>
              <w:tab/>
            </w:r>
            <w:r w:rsidRPr="00B13263">
              <w:rPr>
                <w:szCs w:val="21"/>
              </w:rPr>
              <w:sym w:font="Wingdings 2" w:char="0052"/>
            </w:r>
            <w:r w:rsidRPr="00B13263">
              <w:rPr>
                <w:rFonts w:hint="eastAsia"/>
                <w:szCs w:val="21"/>
              </w:rPr>
              <w:t>分组合作学习</w:t>
            </w:r>
          </w:p>
          <w:p w:rsidR="00F81A9D" w:rsidRPr="00B13263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szCs w:val="21"/>
              </w:rPr>
            </w:pPr>
            <w:r w:rsidRPr="00B13263">
              <w:rPr>
                <w:spacing w:val="-3"/>
                <w:szCs w:val="21"/>
              </w:rPr>
              <w:sym w:font="Wingdings 2" w:char="00A3"/>
            </w:r>
            <w:r w:rsidRPr="00B13263">
              <w:rPr>
                <w:rFonts w:hint="eastAsia"/>
                <w:szCs w:val="21"/>
              </w:rPr>
              <w:t>专题学习</w:t>
            </w:r>
            <w:r w:rsidRPr="00B13263">
              <w:rPr>
                <w:szCs w:val="21"/>
              </w:rPr>
              <w:tab/>
            </w:r>
            <w:r w:rsidRPr="00B13263">
              <w:rPr>
                <w:szCs w:val="21"/>
              </w:rPr>
              <w:sym w:font="Wingdings 2" w:char="0052"/>
            </w:r>
            <w:r w:rsidRPr="00B13263">
              <w:rPr>
                <w:rFonts w:hint="eastAsia"/>
                <w:szCs w:val="21"/>
              </w:rPr>
              <w:t>实作学习</w:t>
            </w:r>
            <w:r w:rsidRPr="00B13263">
              <w:rPr>
                <w:szCs w:val="21"/>
              </w:rPr>
              <w:tab/>
            </w:r>
            <w:r w:rsidRPr="00B13263">
              <w:rPr>
                <w:spacing w:val="-3"/>
                <w:szCs w:val="21"/>
              </w:rPr>
              <w:sym w:font="Wingdings 2" w:char="00A3"/>
            </w:r>
            <w:r w:rsidRPr="00B13263">
              <w:rPr>
                <w:rFonts w:hint="eastAsia"/>
                <w:szCs w:val="21"/>
              </w:rPr>
              <w:t>探究式学习</w:t>
            </w:r>
            <w:r w:rsidRPr="00B13263">
              <w:rPr>
                <w:szCs w:val="21"/>
              </w:rPr>
              <w:tab/>
            </w:r>
            <w:r w:rsidRPr="00B13263">
              <w:rPr>
                <w:szCs w:val="21"/>
              </w:rPr>
              <w:sym w:font="Wingdings 2" w:char="00A3"/>
            </w:r>
            <w:r w:rsidRPr="00B13263">
              <w:rPr>
                <w:rFonts w:hint="eastAsia"/>
                <w:szCs w:val="21"/>
              </w:rPr>
              <w:t>线上线下混合式学习</w:t>
            </w:r>
          </w:p>
          <w:p w:rsidR="00F81A9D" w:rsidRPr="00B13263" w:rsidRDefault="00F81A9D" w:rsidP="00F81A9D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sz w:val="24"/>
              </w:rPr>
            </w:pPr>
            <w:r w:rsidRPr="00B13263">
              <w:rPr>
                <w:rFonts w:hint="eastAsia"/>
                <w:szCs w:val="21"/>
              </w:rPr>
              <w:t>其他</w:t>
            </w:r>
            <w:r w:rsidRPr="00B13263">
              <w:rPr>
                <w:szCs w:val="21"/>
                <w:u w:val="single"/>
              </w:rPr>
              <w:tab/>
            </w:r>
          </w:p>
        </w:tc>
      </w:tr>
      <w:tr w:rsidR="00F81A9D" w:rsidRPr="00B13263" w:rsidTr="00042E2F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B13263" w:rsidRDefault="00F81A9D" w:rsidP="00042E2F">
            <w:pPr>
              <w:jc w:val="center"/>
              <w:rPr>
                <w:b/>
              </w:rPr>
            </w:pPr>
            <w:r w:rsidRPr="00B13263">
              <w:rPr>
                <w:b/>
              </w:rPr>
              <w:t>G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</w:rPr>
              <w:t>教学安排</w:t>
            </w:r>
          </w:p>
        </w:tc>
        <w:tc>
          <w:tcPr>
            <w:tcW w:w="422" w:type="dxa"/>
            <w:vMerge w:val="restart"/>
            <w:vAlign w:val="center"/>
          </w:tcPr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13263">
              <w:rPr>
                <w:rFonts w:hint="eastAsia"/>
              </w:rPr>
              <w:t>授课次别</w:t>
            </w:r>
            <w:proofErr w:type="gramEnd"/>
          </w:p>
        </w:tc>
        <w:tc>
          <w:tcPr>
            <w:tcW w:w="1136" w:type="dxa"/>
            <w:gridSpan w:val="2"/>
            <w:vMerge w:val="restart"/>
            <w:vAlign w:val="center"/>
          </w:tcPr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教学内容</w:t>
            </w:r>
          </w:p>
        </w:tc>
        <w:tc>
          <w:tcPr>
            <w:tcW w:w="1054" w:type="dxa"/>
            <w:vMerge w:val="restart"/>
            <w:vAlign w:val="center"/>
          </w:tcPr>
          <w:p w:rsidR="00F81A9D" w:rsidRPr="00B13263" w:rsidRDefault="00F81A9D" w:rsidP="00042E2F">
            <w:pPr>
              <w:jc w:val="center"/>
            </w:pPr>
            <w:r w:rsidRPr="00B13263">
              <w:rPr>
                <w:rFonts w:hint="eastAsia"/>
              </w:rPr>
              <w:t>支撑课程</w:t>
            </w:r>
          </w:p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目标</w:t>
            </w:r>
          </w:p>
        </w:tc>
        <w:tc>
          <w:tcPr>
            <w:tcW w:w="3758" w:type="dxa"/>
            <w:gridSpan w:val="5"/>
            <w:vAlign w:val="center"/>
          </w:tcPr>
          <w:p w:rsidR="00F81A9D" w:rsidRPr="00B13263" w:rsidRDefault="00F81A9D" w:rsidP="00042E2F">
            <w:pPr>
              <w:jc w:val="center"/>
            </w:pPr>
            <w:proofErr w:type="gramStart"/>
            <w:r w:rsidRPr="00B13263">
              <w:rPr>
                <w:rFonts w:hint="eastAsia"/>
              </w:rPr>
              <w:t>课程思政融入</w:t>
            </w:r>
            <w:proofErr w:type="gramEnd"/>
          </w:p>
          <w:p w:rsidR="00F81A9D" w:rsidRPr="00B13263" w:rsidRDefault="00F81A9D" w:rsidP="00042E2F">
            <w:pPr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</w:rPr>
              <w:t>（根据实际情况至少填写</w:t>
            </w:r>
            <w:r w:rsidRPr="00B13263">
              <w:rPr>
                <w:b/>
                <w:bCs/>
              </w:rPr>
              <w:t>3</w:t>
            </w:r>
            <w:r w:rsidRPr="00B13263">
              <w:rPr>
                <w:rFonts w:hint="eastAsia"/>
                <w:b/>
                <w:bCs/>
              </w:rPr>
              <w:t>次）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F81A9D" w:rsidRPr="00B13263" w:rsidRDefault="00F81A9D" w:rsidP="00042E2F">
            <w:pPr>
              <w:jc w:val="center"/>
            </w:pPr>
            <w:r w:rsidRPr="00B13263">
              <w:rPr>
                <w:rFonts w:hint="eastAsia"/>
              </w:rPr>
              <w:t>教学方式</w:t>
            </w:r>
          </w:p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与手段</w:t>
            </w:r>
          </w:p>
        </w:tc>
      </w:tr>
      <w:tr w:rsidR="00F81A9D" w:rsidRPr="00B13263" w:rsidTr="00042E2F">
        <w:trPr>
          <w:trHeight w:val="302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422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136" w:type="dxa"/>
            <w:gridSpan w:val="2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054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894" w:type="dxa"/>
            <w:gridSpan w:val="2"/>
            <w:vAlign w:val="center"/>
          </w:tcPr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13263">
              <w:rPr>
                <w:rFonts w:hint="eastAsia"/>
              </w:rPr>
              <w:t>思政元素</w:t>
            </w:r>
            <w:proofErr w:type="gramEnd"/>
          </w:p>
        </w:tc>
        <w:tc>
          <w:tcPr>
            <w:tcW w:w="1864" w:type="dxa"/>
            <w:gridSpan w:val="3"/>
            <w:vAlign w:val="center"/>
          </w:tcPr>
          <w:p w:rsidR="00F81A9D" w:rsidRPr="00B1326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13263">
              <w:rPr>
                <w:rFonts w:hint="eastAsia"/>
              </w:rPr>
              <w:t>思政目标</w:t>
            </w:r>
            <w:proofErr w:type="gramEnd"/>
          </w:p>
        </w:tc>
        <w:tc>
          <w:tcPr>
            <w:tcW w:w="1234" w:type="dxa"/>
            <w:gridSpan w:val="2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</w:tr>
      <w:tr w:rsidR="00F81A9D" w:rsidRPr="00B13263" w:rsidTr="00042E2F">
        <w:trPr>
          <w:trHeight w:hRule="exact" w:val="3720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rPr>
                <w:sz w:val="18"/>
                <w:szCs w:val="18"/>
              </w:rPr>
            </w:pPr>
            <w:r w:rsidRPr="00B13263">
              <w:rPr>
                <w:rFonts w:cs="PMingLiU" w:hint="eastAsia"/>
              </w:rPr>
              <w:t>课</w:t>
            </w:r>
            <w:r w:rsidRPr="00B13263">
              <w:rPr>
                <w:rFonts w:hint="eastAsia"/>
              </w:rPr>
              <w:t>程</w:t>
            </w:r>
            <w:r w:rsidRPr="00B13263">
              <w:rPr>
                <w:rFonts w:cs="PMingLiU" w:hint="eastAsia"/>
              </w:rPr>
              <w:t>说</w:t>
            </w:r>
            <w:r w:rsidRPr="00B13263">
              <w:rPr>
                <w:rFonts w:hint="eastAsia"/>
              </w:rPr>
              <w:t>明、</w:t>
            </w:r>
            <w:r w:rsidRPr="00B13263">
              <w:t xml:space="preserve">Photoshop </w:t>
            </w:r>
            <w:r w:rsidRPr="00B13263">
              <w:rPr>
                <w:rFonts w:hint="eastAsia"/>
              </w:rPr>
              <w:t>界面与文件操作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2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创作诚信理论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</w:rPr>
              <w:t>在影像</w:t>
            </w:r>
            <w:r w:rsidRPr="00B13263">
              <w:rPr>
                <w:rFonts w:cs="PMingLiU" w:hint="eastAsia"/>
              </w:rPr>
              <w:t>处</w:t>
            </w:r>
            <w:r w:rsidRPr="00B13263">
              <w:rPr>
                <w:rFonts w:hint="eastAsia"/>
              </w:rPr>
              <w:t>理</w:t>
            </w:r>
            <w:r w:rsidRPr="00B13263">
              <w:rPr>
                <w:rFonts w:cs="PMingLiU" w:hint="eastAsia"/>
              </w:rPr>
              <w:t>过</w:t>
            </w:r>
            <w:r w:rsidRPr="00B13263">
              <w:rPr>
                <w:rFonts w:hint="eastAsia"/>
              </w:rPr>
              <w:t>程中注重</w:t>
            </w:r>
            <w:r w:rsidRPr="00B13263">
              <w:rPr>
                <w:rFonts w:cs="PMingLiU" w:hint="eastAsia"/>
              </w:rPr>
              <w:t>学术</w:t>
            </w:r>
            <w:r w:rsidRPr="00B13263">
              <w:rPr>
                <w:rFonts w:hint="eastAsia"/>
              </w:rPr>
              <w:t>与</w:t>
            </w:r>
            <w:r w:rsidRPr="00B13263">
              <w:rPr>
                <w:rFonts w:cs="PMingLiU" w:hint="eastAsia"/>
              </w:rPr>
              <w:t>创</w:t>
            </w:r>
            <w:r w:rsidRPr="00B13263">
              <w:rPr>
                <w:rFonts w:hint="eastAsia"/>
              </w:rPr>
              <w:t>作</w:t>
            </w:r>
            <w:r w:rsidRPr="00B13263">
              <w:rPr>
                <w:rFonts w:cs="PMingLiU" w:hint="eastAsia"/>
              </w:rPr>
              <w:t>诚</w:t>
            </w:r>
            <w:r w:rsidRPr="00B13263">
              <w:rPr>
                <w:rFonts w:hint="eastAsia"/>
              </w:rPr>
              <w:t>信，不抄</w:t>
            </w:r>
            <w:r w:rsidRPr="00B13263">
              <w:rPr>
                <w:rFonts w:cs="PMingLiU" w:hint="eastAsia"/>
              </w:rPr>
              <w:t>袭</w:t>
            </w:r>
            <w:r w:rsidRPr="00B13263">
              <w:rPr>
                <w:rFonts w:hint="eastAsia"/>
              </w:rPr>
              <w:t>他人作品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cs="PMingLiU" w:hint="eastAsia"/>
              </w:rPr>
              <w:t>讲</w:t>
            </w:r>
            <w:r w:rsidRPr="00B13263">
              <w:rPr>
                <w:rFonts w:hint="eastAsia"/>
              </w:rPr>
              <w:t>授及互</w:t>
            </w:r>
            <w:r w:rsidRPr="00B13263">
              <w:rPr>
                <w:rFonts w:cs="PMingLiU" w:hint="eastAsia"/>
              </w:rPr>
              <w:t>动</w:t>
            </w:r>
            <w:r w:rsidRPr="00B13263">
              <w:rPr>
                <w:rFonts w:hint="eastAsia"/>
              </w:rPr>
              <w:t>演示</w:t>
            </w:r>
          </w:p>
        </w:tc>
      </w:tr>
      <w:tr w:rsidR="00F81A9D" w:rsidRPr="00B13263" w:rsidTr="00042E2F">
        <w:trPr>
          <w:trHeight w:hRule="exact" w:val="3511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F81A9D" w:rsidRPr="00B13263" w:rsidTr="00042E2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81A9D" w:rsidRPr="00B13263" w:rsidRDefault="00F81A9D" w:rsidP="00042E2F">
            <w:pPr>
              <w:widowControl/>
              <w:rPr>
                <w:vanish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0"/>
            </w:tblGrid>
            <w:tr w:rsidR="00F81A9D" w:rsidRPr="00B13263" w:rsidTr="00042E2F">
              <w:trPr>
                <w:tblCellSpacing w:w="15" w:type="dxa"/>
              </w:trPr>
              <w:tc>
                <w:tcPr>
                  <w:tcW w:w="3630" w:type="dxa"/>
                  <w:vAlign w:val="center"/>
                  <w:hideMark/>
                </w:tcPr>
                <w:p w:rsidR="00F81A9D" w:rsidRPr="00B13263" w:rsidRDefault="00F81A9D" w:rsidP="00042E2F">
                  <w:pPr>
                    <w:widowControl/>
                    <w:rPr>
                      <w:sz w:val="18"/>
                      <w:szCs w:val="18"/>
                    </w:rPr>
                  </w:pPr>
                  <w:proofErr w:type="gramStart"/>
                  <w:r w:rsidRPr="00B13263">
                    <w:rPr>
                      <w:rFonts w:hint="eastAsia"/>
                      <w:sz w:val="18"/>
                      <w:szCs w:val="18"/>
                    </w:rPr>
                    <w:t>图层与</w:t>
                  </w:r>
                  <w:proofErr w:type="gramEnd"/>
                  <w:r w:rsidRPr="00B13263">
                    <w:rPr>
                      <w:rFonts w:hint="eastAsia"/>
                      <w:sz w:val="18"/>
                      <w:szCs w:val="18"/>
                    </w:rPr>
                    <w:t>合成</w:t>
                  </w:r>
                </w:p>
                <w:p w:rsidR="00F81A9D" w:rsidRPr="00B13263" w:rsidRDefault="00F81A9D" w:rsidP="00042E2F">
                  <w:pPr>
                    <w:widowControl/>
                    <w:rPr>
                      <w:sz w:val="18"/>
                      <w:szCs w:val="18"/>
                    </w:rPr>
                  </w:pPr>
                  <w:r w:rsidRPr="00B13263">
                    <w:rPr>
                      <w:rFonts w:hint="eastAsia"/>
                      <w:sz w:val="18"/>
                      <w:szCs w:val="18"/>
                    </w:rPr>
                    <w:t>基础、</w:t>
                  </w:r>
                </w:p>
                <w:p w:rsidR="00F81A9D" w:rsidRPr="00B13263" w:rsidRDefault="00F81A9D" w:rsidP="00042E2F">
                  <w:pPr>
                    <w:widowControl/>
                    <w:rPr>
                      <w:sz w:val="18"/>
                      <w:szCs w:val="18"/>
                    </w:rPr>
                  </w:pPr>
                  <w:r w:rsidRPr="00B13263">
                    <w:rPr>
                      <w:rFonts w:hint="eastAsia"/>
                      <w:sz w:val="18"/>
                      <w:szCs w:val="18"/>
                    </w:rPr>
                    <w:t>色彩与</w:t>
                  </w:r>
                </w:p>
                <w:p w:rsidR="00F81A9D" w:rsidRPr="00B13263" w:rsidRDefault="00F81A9D" w:rsidP="00042E2F">
                  <w:pPr>
                    <w:widowControl/>
                    <w:rPr>
                      <w:sz w:val="18"/>
                      <w:szCs w:val="18"/>
                    </w:rPr>
                  </w:pPr>
                  <w:r w:rsidRPr="00B13263">
                    <w:rPr>
                      <w:rFonts w:hint="eastAsia"/>
                      <w:sz w:val="18"/>
                      <w:szCs w:val="18"/>
                    </w:rPr>
                    <w:t>光影处理</w:t>
                  </w:r>
                </w:p>
              </w:tc>
            </w:tr>
          </w:tbl>
          <w:p w:rsidR="00F81A9D" w:rsidRPr="00B13263" w:rsidRDefault="00F81A9D" w:rsidP="00042E2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2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3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4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良善价值观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B13263">
              <w:rPr>
                <w:rFonts w:hint="eastAsia"/>
                <w:b/>
                <w:bCs/>
              </w:rPr>
              <w:t>培养学生在创作中追求积极健康的审美导向，避免过度低俗与负面表现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讲授与互动讨论</w:t>
            </w:r>
          </w:p>
        </w:tc>
      </w:tr>
      <w:tr w:rsidR="00F81A9D" w:rsidRPr="00B13263" w:rsidTr="00042E2F">
        <w:trPr>
          <w:trHeight w:hRule="exact" w:val="2773"/>
          <w:jc w:val="center"/>
        </w:trPr>
        <w:tc>
          <w:tcPr>
            <w:tcW w:w="1301" w:type="dxa"/>
            <w:vMerge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B13263" w:rsidRDefault="00F81A9D" w:rsidP="00042E2F">
            <w:pPr>
              <w:widowControl/>
              <w:rPr>
                <w:sz w:val="18"/>
                <w:szCs w:val="18"/>
              </w:rPr>
            </w:pPr>
            <w:r w:rsidRPr="00B13263">
              <w:rPr>
                <w:rFonts w:hint="eastAsia"/>
              </w:rPr>
              <w:t>期末</w:t>
            </w:r>
            <w:r w:rsidRPr="00B13263">
              <w:rPr>
                <w:rFonts w:cs="PMingLiU" w:hint="eastAsia"/>
              </w:rPr>
              <w:t>项</w:t>
            </w:r>
            <w:r w:rsidRPr="00B13263">
              <w:rPr>
                <w:rFonts w:hint="eastAsia"/>
              </w:rPr>
              <w:t>目：角色与</w:t>
            </w:r>
            <w:r w:rsidRPr="00B13263">
              <w:rPr>
                <w:rFonts w:cs="PMingLiU" w:hint="eastAsia"/>
              </w:rPr>
              <w:t>场</w:t>
            </w:r>
            <w:r w:rsidRPr="00B13263">
              <w:rPr>
                <w:rFonts w:hint="eastAsia"/>
              </w:rPr>
              <w:t>景整合展示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5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团队合作的整体概念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动画产业不可避免地必须与其他创作者或同事进行共工合作，须让同学培养良好的合作习惯与态度。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案例分析及讲授</w:t>
            </w:r>
          </w:p>
        </w:tc>
      </w:tr>
      <w:tr w:rsidR="00F81A9D" w:rsidRPr="00B13263" w:rsidTr="00042E2F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B13263" w:rsidRDefault="00F81A9D" w:rsidP="00042E2F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 w:rsidRPr="00B13263">
              <w:rPr>
                <w:b/>
                <w:w w:val="98"/>
              </w:rPr>
              <w:t>H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</w:rPr>
              <w:t>评价方式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B13263" w:rsidRDefault="00F81A9D" w:rsidP="00042E2F">
            <w:pPr>
              <w:jc w:val="center"/>
            </w:pPr>
            <w:r w:rsidRPr="00B13263">
              <w:rPr>
                <w:rFonts w:hint="eastAsia"/>
              </w:rPr>
              <w:t>评价项目及配分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B13263" w:rsidRDefault="00F81A9D" w:rsidP="00042E2F">
            <w:pPr>
              <w:jc w:val="center"/>
            </w:pPr>
            <w:r w:rsidRPr="00B13263">
              <w:rPr>
                <w:rFonts w:hint="eastAsia"/>
              </w:rPr>
              <w:t>评价项目说明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B13263" w:rsidRDefault="00F81A9D" w:rsidP="00042E2F">
            <w:pPr>
              <w:jc w:val="center"/>
            </w:pPr>
            <w:r w:rsidRPr="00B13263">
              <w:rPr>
                <w:rFonts w:hint="eastAsia"/>
              </w:rPr>
              <w:t>支撑课程目标</w:t>
            </w:r>
          </w:p>
        </w:tc>
      </w:tr>
      <w:tr w:rsidR="00F81A9D" w:rsidRPr="00B13263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ind w:right="29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Cs/>
                <w:szCs w:val="21"/>
              </w:rPr>
              <w:t>平时（</w:t>
            </w:r>
            <w:r w:rsidRPr="00B13263">
              <w:rPr>
                <w:bCs/>
                <w:szCs w:val="21"/>
              </w:rPr>
              <w:t>30%</w:t>
            </w:r>
            <w:r w:rsidRPr="00B1326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包含平时成绩，出勤情况，课堂表现等</w:t>
            </w: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B1326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098" w:type="dxa"/>
            <w:gridSpan w:val="5"/>
            <w:vAlign w:val="center"/>
          </w:tcPr>
          <w:p w:rsidR="00F81A9D" w:rsidRPr="00B13263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2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3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4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5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6</w:t>
            </w:r>
          </w:p>
        </w:tc>
      </w:tr>
      <w:tr w:rsidR="00F81A9D" w:rsidRPr="00B13263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ind w:right="29"/>
              <w:jc w:val="center"/>
              <w:rPr>
                <w:bCs/>
                <w:szCs w:val="21"/>
                <w:lang w:eastAsia="zh-TW"/>
              </w:rPr>
            </w:pPr>
            <w:r w:rsidRPr="00B13263">
              <w:rPr>
                <w:rFonts w:hint="eastAsia"/>
                <w:bCs/>
                <w:szCs w:val="21"/>
              </w:rPr>
              <w:t>期中（</w:t>
            </w:r>
            <w:r w:rsidRPr="00B13263">
              <w:rPr>
                <w:bCs/>
                <w:szCs w:val="21"/>
              </w:rPr>
              <w:t>30%</w:t>
            </w:r>
            <w:r w:rsidRPr="00B1326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期中小组报告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B13263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2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3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4</w:t>
            </w:r>
          </w:p>
        </w:tc>
      </w:tr>
      <w:tr w:rsidR="00F81A9D" w:rsidRPr="00B13263" w:rsidTr="00042E2F">
        <w:trPr>
          <w:trHeight w:hRule="exact" w:val="893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Cs/>
                <w:szCs w:val="21"/>
              </w:rPr>
              <w:t>期末（</w:t>
            </w:r>
            <w:r w:rsidRPr="00B13263">
              <w:rPr>
                <w:bCs/>
                <w:szCs w:val="21"/>
              </w:rPr>
              <w:t>40%</w:t>
            </w:r>
            <w:r w:rsidRPr="00B1326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bCs/>
                <w:szCs w:val="21"/>
              </w:rPr>
              <w:t>期末小组报告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1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2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3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4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5</w:t>
            </w:r>
            <w:r w:rsidRPr="00B13263">
              <w:rPr>
                <w:rFonts w:hint="eastAsia"/>
                <w:b/>
                <w:bCs/>
                <w:szCs w:val="21"/>
              </w:rPr>
              <w:t>、</w:t>
            </w:r>
            <w:r w:rsidRPr="00B13263">
              <w:rPr>
                <w:b/>
                <w:bCs/>
                <w:szCs w:val="21"/>
              </w:rPr>
              <w:t>6</w:t>
            </w:r>
          </w:p>
        </w:tc>
      </w:tr>
      <w:tr w:rsidR="00F81A9D" w:rsidRPr="00B13263" w:rsidTr="00042E2F">
        <w:trPr>
          <w:trHeight w:hRule="exact" w:val="3098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156"/>
              <w:ind w:left="8"/>
              <w:jc w:val="center"/>
              <w:rPr>
                <w:b/>
              </w:rPr>
            </w:pPr>
            <w:r w:rsidRPr="00B13263">
              <w:rPr>
                <w:b/>
                <w:w w:val="98"/>
              </w:rPr>
              <w:t>I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建议教材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F81A9D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hAnsi="Times New Roman"/>
                <w:lang w:eastAsia="zh-CN"/>
              </w:rPr>
            </w:pPr>
            <w:proofErr w:type="gramStart"/>
            <w:r w:rsidRPr="00B13263">
              <w:rPr>
                <w:rFonts w:ascii="Times New Roman" w:hAnsi="Times New Roman" w:hint="eastAsia"/>
                <w:lang w:eastAsia="zh-CN"/>
              </w:rPr>
              <w:t>郭</w:t>
            </w:r>
            <w:proofErr w:type="gramEnd"/>
            <w:r w:rsidRPr="00B13263">
              <w:rPr>
                <w:rFonts w:ascii="Times New Roman" w:hAnsi="Times New Roman" w:hint="eastAsia"/>
                <w:lang w:eastAsia="zh-CN"/>
              </w:rPr>
              <w:t>姮劭</w:t>
            </w:r>
            <w:r w:rsidRPr="00B13263">
              <w:rPr>
                <w:rFonts w:ascii="Times New Roman" w:hAnsi="Times New Roman" w:hint="eastAsia"/>
                <w:szCs w:val="24"/>
                <w:lang w:eastAsia="zh-CN"/>
              </w:rPr>
              <w:t>编着：《</w:t>
            </w:r>
            <w:r w:rsidRPr="00B13263">
              <w:rPr>
                <w:rFonts w:ascii="Times New Roman" w:hAnsi="Times New Roman" w:hint="eastAsia"/>
                <w:lang w:eastAsia="zh-CN"/>
              </w:rPr>
              <w:t>跟我</w:t>
            </w:r>
            <w:r w:rsidRPr="00B13263">
              <w:rPr>
                <w:rFonts w:ascii="Times New Roman" w:hAnsi="Times New Roman" w:cs="PMingLiU"/>
                <w:lang w:eastAsia="zh-CN"/>
              </w:rPr>
              <w:t>学</w:t>
            </w:r>
            <w:r w:rsidRPr="00B13263">
              <w:rPr>
                <w:rFonts w:ascii="Times New Roman" w:hAnsi="Times New Roman"/>
                <w:lang w:eastAsia="zh-CN"/>
              </w:rPr>
              <w:t>Photoshop</w:t>
            </w:r>
            <w:r w:rsidRPr="00B13263">
              <w:rPr>
                <w:rFonts w:ascii="Times New Roman" w:hAnsi="Times New Roman" w:hint="eastAsia"/>
                <w:lang w:eastAsia="zh-CN"/>
              </w:rPr>
              <w:t>一定要</w:t>
            </w:r>
            <w:r w:rsidRPr="00B13263">
              <w:rPr>
                <w:rFonts w:ascii="Times New Roman" w:hAnsi="Times New Roman" w:cs="PMingLiU" w:hint="eastAsia"/>
                <w:lang w:eastAsia="zh-CN"/>
              </w:rPr>
              <w:t>会</w:t>
            </w:r>
            <w:r w:rsidRPr="00B13263">
              <w:rPr>
                <w:rFonts w:ascii="Times New Roman" w:hAnsi="Times New Roman" w:cs="FangSong" w:hint="eastAsia"/>
                <w:lang w:eastAsia="zh-CN"/>
              </w:rPr>
              <w:t>的影像</w:t>
            </w:r>
            <w:r w:rsidRPr="00B13263">
              <w:rPr>
                <w:rFonts w:ascii="Times New Roman" w:hAnsi="Times New Roman" w:cs="PMingLiU" w:hint="eastAsia"/>
                <w:lang w:eastAsia="zh-CN"/>
              </w:rPr>
              <w:t>处</w:t>
            </w:r>
            <w:r w:rsidRPr="00B13263">
              <w:rPr>
                <w:rFonts w:ascii="Times New Roman" w:hAnsi="Times New Roman" w:cs="FangSong" w:hint="eastAsia"/>
                <w:lang w:eastAsia="zh-CN"/>
              </w:rPr>
              <w:t>理技巧</w:t>
            </w:r>
            <w:r w:rsidRPr="00B13263">
              <w:rPr>
                <w:rFonts w:ascii="Times New Roman" w:hAnsi="Times New Roman"/>
                <w:lang w:eastAsia="zh-CN"/>
              </w:rPr>
              <w:t xml:space="preserve"> X AI</w:t>
            </w:r>
            <w:r w:rsidRPr="00B13263">
              <w:rPr>
                <w:rFonts w:ascii="Times New Roman" w:hAnsi="Times New Roman" w:hint="eastAsia"/>
                <w:lang w:eastAsia="zh-CN"/>
              </w:rPr>
              <w:t>生成</w:t>
            </w:r>
            <w:r w:rsidRPr="00B13263">
              <w:rPr>
                <w:rFonts w:ascii="Times New Roman" w:hAnsi="Times New Roman" w:cs="PMingLiU" w:hint="eastAsia"/>
                <w:lang w:eastAsia="zh-CN"/>
              </w:rPr>
              <w:t>应</w:t>
            </w:r>
            <w:r w:rsidRPr="00B13263">
              <w:rPr>
                <w:rFonts w:ascii="Times New Roman" w:hAnsi="Times New Roman" w:cs="FangSong" w:hint="eastAsia"/>
                <w:lang w:eastAsia="zh-CN"/>
              </w:rPr>
              <w:t>用</w:t>
            </w:r>
            <w:r w:rsidRPr="00B13263">
              <w:rPr>
                <w:rFonts w:ascii="Times New Roman" w:hAnsi="Times New Roman" w:hint="eastAsia"/>
                <w:szCs w:val="24"/>
                <w:lang w:eastAsia="zh-CN"/>
              </w:rPr>
              <w:t>》</w:t>
            </w:r>
            <w:r w:rsidRPr="00B13263">
              <w:rPr>
                <w:rFonts w:ascii="Times New Roman" w:hAnsi="Times New Roman" w:cs="FangSong"/>
                <w:lang w:eastAsia="zh-CN"/>
              </w:rPr>
              <w:t>,2025</w:t>
            </w:r>
          </w:p>
          <w:p w:rsidR="00F81A9D" w:rsidRPr="00B13263" w:rsidRDefault="00F81A9D" w:rsidP="00042E2F">
            <w:pPr>
              <w:pStyle w:val="aa"/>
              <w:ind w:left="360" w:firstLineChars="0" w:firstLine="0"/>
              <w:rPr>
                <w:rFonts w:ascii="Times New Roman" w:hAnsi="Times New Roman"/>
                <w:lang w:eastAsia="zh-CN"/>
              </w:rPr>
            </w:pPr>
          </w:p>
          <w:p w:rsidR="00F81A9D" w:rsidRPr="00B13263" w:rsidRDefault="00F81A9D" w:rsidP="00042E2F">
            <w:pPr>
              <w:pStyle w:val="aa"/>
              <w:shd w:val="clear" w:color="auto" w:fill="FFFFFF"/>
              <w:spacing w:after="150"/>
              <w:ind w:left="360" w:firstLineChars="0" w:firstLine="0"/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  <w:lang w:eastAsia="zh-CN"/>
              </w:rPr>
            </w:pPr>
          </w:p>
        </w:tc>
      </w:tr>
      <w:tr w:rsidR="00F81A9D" w:rsidRPr="00B13263" w:rsidTr="00042E2F">
        <w:trPr>
          <w:trHeight w:hRule="exact" w:val="1106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13263">
              <w:rPr>
                <w:b/>
              </w:rPr>
              <w:t>J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教学条件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042E2F">
            <w:r w:rsidRPr="00B13263">
              <w:t>1.</w:t>
            </w:r>
            <w:r w:rsidRPr="00B13263">
              <w:rPr>
                <w:rFonts w:hint="eastAsia"/>
              </w:rPr>
              <w:t>多媒体教室，活动桌椅；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t>2.</w:t>
            </w:r>
            <w:r w:rsidRPr="00B13263">
              <w:rPr>
                <w:rFonts w:hint="eastAsia"/>
              </w:rPr>
              <w:t>满足基本学习需求的温度、照明、声音环境。</w:t>
            </w:r>
          </w:p>
        </w:tc>
      </w:tr>
      <w:tr w:rsidR="00F81A9D" w:rsidRPr="00B13263" w:rsidTr="00042E2F">
        <w:trPr>
          <w:trHeight w:hRule="exact" w:val="1223"/>
          <w:jc w:val="center"/>
        </w:trPr>
        <w:tc>
          <w:tcPr>
            <w:tcW w:w="1301" w:type="dxa"/>
            <w:vAlign w:val="center"/>
          </w:tcPr>
          <w:p w:rsidR="00F81A9D" w:rsidRPr="00B13263" w:rsidRDefault="00F81A9D" w:rsidP="00042E2F">
            <w:pPr>
              <w:pStyle w:val="TableParagraph"/>
              <w:spacing w:before="162"/>
              <w:ind w:left="8"/>
              <w:jc w:val="center"/>
              <w:rPr>
                <w:b/>
              </w:rPr>
            </w:pPr>
            <w:r w:rsidRPr="00B13263">
              <w:rPr>
                <w:b/>
                <w:w w:val="98"/>
              </w:rPr>
              <w:lastRenderedPageBreak/>
              <w:t>K</w:t>
            </w:r>
          </w:p>
          <w:p w:rsidR="00F81A9D" w:rsidRPr="00B1326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13263">
              <w:rPr>
                <w:rFonts w:hint="eastAsia"/>
                <w:b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B13263" w:rsidRDefault="00F81A9D" w:rsidP="00042E2F">
            <w:r w:rsidRPr="00B13263">
              <w:t>1.</w:t>
            </w:r>
            <w:r w:rsidRPr="00B13263">
              <w:rPr>
                <w:rFonts w:hint="eastAsia"/>
              </w:rPr>
              <w:t>本课程大纲由任课教师根据实际教学需要实时调整；</w:t>
            </w:r>
          </w:p>
          <w:p w:rsidR="00F81A9D" w:rsidRPr="00B1326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B13263">
              <w:t>2.</w:t>
            </w:r>
            <w:r w:rsidRPr="00B13263">
              <w:rPr>
                <w:rFonts w:hint="eastAsia"/>
              </w:rPr>
              <w:t>请尊重知识产权，本课程大纲及课程简报不得非法影印。</w:t>
            </w:r>
          </w:p>
        </w:tc>
      </w:tr>
      <w:tr w:rsidR="00F81A9D" w:rsidRPr="00B13263" w:rsidTr="00042E2F">
        <w:trPr>
          <w:trHeight w:val="3032"/>
          <w:jc w:val="center"/>
        </w:trPr>
        <w:tc>
          <w:tcPr>
            <w:tcW w:w="8905" w:type="dxa"/>
            <w:gridSpan w:val="12"/>
            <w:vAlign w:val="center"/>
          </w:tcPr>
          <w:p w:rsidR="00F81A9D" w:rsidRPr="00B13263" w:rsidRDefault="00F81A9D" w:rsidP="00042E2F">
            <w:pPr>
              <w:pStyle w:val="TableParagraph"/>
              <w:spacing w:before="65"/>
              <w:ind w:left="107"/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备注：</w:t>
            </w:r>
          </w:p>
          <w:p w:rsidR="00F81A9D" w:rsidRPr="00B13263" w:rsidRDefault="00F81A9D" w:rsidP="00042E2F">
            <w:pPr>
              <w:pStyle w:val="TableParagraph"/>
              <w:spacing w:before="1"/>
              <w:ind w:left="107" w:right="97" w:firstLine="480"/>
              <w:rPr>
                <w:szCs w:val="21"/>
              </w:rPr>
            </w:pPr>
            <w:r w:rsidRPr="00B13263">
              <w:rPr>
                <w:szCs w:val="21"/>
              </w:rPr>
              <w:t>1.</w:t>
            </w:r>
            <w:r w:rsidRPr="00B13263">
              <w:rPr>
                <w:rFonts w:hint="eastAsia"/>
                <w:szCs w:val="21"/>
              </w:rPr>
              <w:t>本课程教学大纲</w:t>
            </w:r>
            <w:r w:rsidRPr="00B13263">
              <w:rPr>
                <w:szCs w:val="21"/>
              </w:rPr>
              <w:t xml:space="preserve">F—J </w:t>
            </w:r>
            <w:r w:rsidRPr="00B13263">
              <w:rPr>
                <w:rFonts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B13263">
              <w:rPr>
                <w:rFonts w:hint="eastAsia"/>
                <w:szCs w:val="21"/>
              </w:rPr>
              <w:t>经教学</w:t>
            </w:r>
            <w:proofErr w:type="gramEnd"/>
            <w:r w:rsidRPr="00B13263">
              <w:rPr>
                <w:rFonts w:hint="eastAsia"/>
                <w:szCs w:val="21"/>
              </w:rPr>
              <w:t>工作指导小组审议通过的课程教学大纲不宜自行更改。</w:t>
            </w:r>
          </w:p>
          <w:p w:rsidR="00F81A9D" w:rsidRPr="00B13263" w:rsidRDefault="00F81A9D" w:rsidP="00042E2F">
            <w:pPr>
              <w:pStyle w:val="TableParagraph"/>
              <w:ind w:left="587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2.</w:t>
            </w:r>
            <w:r w:rsidRPr="00B13263">
              <w:rPr>
                <w:rFonts w:hint="eastAsia"/>
                <w:b/>
                <w:bCs/>
                <w:szCs w:val="21"/>
              </w:rPr>
              <w:t>评价方式可参考下列方式：</w:t>
            </w:r>
          </w:p>
          <w:p w:rsidR="00F81A9D" w:rsidRPr="00B1326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(1)</w:t>
            </w:r>
            <w:r w:rsidRPr="00B13263">
              <w:rPr>
                <w:rFonts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F81A9D" w:rsidRPr="00B13263" w:rsidRDefault="00F81A9D" w:rsidP="00042E2F">
            <w:pPr>
              <w:pStyle w:val="TableParagraph"/>
              <w:spacing w:before="52"/>
              <w:ind w:left="587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(2)</w:t>
            </w:r>
            <w:r w:rsidRPr="00B13263">
              <w:rPr>
                <w:rFonts w:hint="eastAsia"/>
                <w:b/>
                <w:bCs/>
                <w:szCs w:val="21"/>
              </w:rPr>
              <w:t>实作评价：课程作业、实</w:t>
            </w:r>
            <w:proofErr w:type="gramStart"/>
            <w:r w:rsidRPr="00B13263">
              <w:rPr>
                <w:rFonts w:hint="eastAsia"/>
                <w:b/>
                <w:bCs/>
                <w:szCs w:val="21"/>
              </w:rPr>
              <w:t>作成</w:t>
            </w:r>
            <w:proofErr w:type="gramEnd"/>
            <w:r w:rsidRPr="00B13263">
              <w:rPr>
                <w:rFonts w:hint="eastAsia"/>
                <w:b/>
                <w:bCs/>
                <w:szCs w:val="21"/>
              </w:rPr>
              <w:t>品、日常表现、表演、观察</w:t>
            </w:r>
          </w:p>
          <w:p w:rsidR="00F81A9D" w:rsidRPr="00B1326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B13263">
              <w:rPr>
                <w:b/>
                <w:bCs/>
                <w:szCs w:val="21"/>
              </w:rPr>
              <w:t>(3)</w:t>
            </w:r>
            <w:r w:rsidRPr="00B13263">
              <w:rPr>
                <w:rFonts w:hint="eastAsia"/>
                <w:b/>
                <w:bCs/>
                <w:szCs w:val="21"/>
              </w:rPr>
              <w:t>档案评价：书面报告、专题档案</w:t>
            </w:r>
          </w:p>
          <w:p w:rsidR="00F81A9D" w:rsidRPr="00B13263" w:rsidRDefault="00F81A9D" w:rsidP="00042E2F">
            <w:pPr>
              <w:pStyle w:val="TableParagraph"/>
              <w:spacing w:before="53"/>
              <w:ind w:left="587"/>
            </w:pPr>
            <w:r w:rsidRPr="00B13263">
              <w:rPr>
                <w:b/>
                <w:bCs/>
                <w:szCs w:val="21"/>
              </w:rPr>
              <w:t>(4)</w:t>
            </w:r>
            <w:r w:rsidRPr="00B13263">
              <w:rPr>
                <w:rFonts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F81A9D" w:rsidRPr="00B13263" w:rsidTr="00042E2F">
        <w:trPr>
          <w:trHeight w:val="278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B13263" w:rsidRDefault="00F81A9D" w:rsidP="00042E2F">
            <w:pPr>
              <w:pStyle w:val="TableParagraph"/>
              <w:ind w:left="170"/>
              <w:rPr>
                <w:b/>
                <w:bCs/>
                <w:szCs w:val="21"/>
              </w:rPr>
            </w:pPr>
            <w:r w:rsidRPr="00B13263">
              <w:rPr>
                <w:rFonts w:hint="eastAsia"/>
                <w:b/>
                <w:szCs w:val="21"/>
              </w:rPr>
              <w:t>审批意见</w:t>
            </w:r>
          </w:p>
        </w:tc>
        <w:tc>
          <w:tcPr>
            <w:tcW w:w="7604" w:type="dxa"/>
            <w:gridSpan w:val="11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5B517A8" wp14:editId="5F595043">
                  <wp:simplePos x="0" y="0"/>
                  <wp:positionH relativeFrom="column">
                    <wp:posOffset>2021494</wp:posOffset>
                  </wp:positionH>
                  <wp:positionV relativeFrom="paragraph">
                    <wp:posOffset>-407670</wp:posOffset>
                  </wp:positionV>
                  <wp:extent cx="982980" cy="982980"/>
                  <wp:effectExtent l="0" t="0" r="0" b="0"/>
                  <wp:wrapNone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85356" name="圖片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13263">
              <w:rPr>
                <w:rFonts w:hint="eastAsia"/>
                <w:szCs w:val="21"/>
              </w:rPr>
              <w:t>课程教学大纲起草团队成员签名：</w:t>
            </w:r>
          </w:p>
          <w:p w:rsidR="00F81A9D" w:rsidRPr="00B13263" w:rsidRDefault="00F81A9D" w:rsidP="00042E2F">
            <w:pPr>
              <w:rPr>
                <w:b/>
                <w:bCs/>
                <w:szCs w:val="21"/>
              </w:rPr>
            </w:pPr>
            <w:r w:rsidRPr="00B13263">
              <w:rPr>
                <w:szCs w:val="21"/>
              </w:rPr>
              <w:t xml:space="preserve">                                                  2025 </w:t>
            </w:r>
            <w:r w:rsidRPr="00B13263">
              <w:rPr>
                <w:rFonts w:hint="eastAsia"/>
                <w:szCs w:val="21"/>
              </w:rPr>
              <w:t>年</w:t>
            </w:r>
            <w:r w:rsidRPr="00B13263">
              <w:rPr>
                <w:szCs w:val="21"/>
              </w:rPr>
              <w:t xml:space="preserve">  09 </w:t>
            </w:r>
            <w:r w:rsidRPr="00B13263">
              <w:rPr>
                <w:rFonts w:hint="eastAsia"/>
                <w:szCs w:val="21"/>
              </w:rPr>
              <w:t>月</w:t>
            </w:r>
            <w:r w:rsidRPr="00B13263">
              <w:rPr>
                <w:szCs w:val="21"/>
              </w:rPr>
              <w:t xml:space="preserve"> 16  </w:t>
            </w:r>
            <w:r w:rsidRPr="00B13263">
              <w:rPr>
                <w:rFonts w:hint="eastAsia"/>
                <w:szCs w:val="21"/>
              </w:rPr>
              <w:t>日</w:t>
            </w:r>
          </w:p>
        </w:tc>
      </w:tr>
      <w:tr w:rsidR="00F81A9D" w:rsidRPr="00B13263" w:rsidTr="00042E2F">
        <w:trPr>
          <w:trHeight w:val="1490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专家组审定意见：</w:t>
            </w:r>
          </w:p>
          <w:p w:rsidR="00F81A9D" w:rsidRPr="00B13263" w:rsidRDefault="00F81A9D" w:rsidP="00042E2F">
            <w:pPr>
              <w:rPr>
                <w:szCs w:val="21"/>
              </w:rPr>
            </w:pPr>
          </w:p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szCs w:val="21"/>
              </w:rPr>
              <w:t xml:space="preserve">                                 </w:t>
            </w:r>
            <w:r w:rsidRPr="00B13263">
              <w:rPr>
                <w:rFonts w:hint="eastAsia"/>
                <w:szCs w:val="21"/>
              </w:rPr>
              <w:t>专家组成员签名：</w:t>
            </w:r>
          </w:p>
          <w:p w:rsidR="00F81A9D" w:rsidRPr="00B13263" w:rsidRDefault="00F81A9D" w:rsidP="00042E2F">
            <w:pPr>
              <w:rPr>
                <w:szCs w:val="21"/>
              </w:rPr>
            </w:pPr>
          </w:p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szCs w:val="21"/>
              </w:rPr>
              <w:t xml:space="preserve">                                                        </w:t>
            </w:r>
            <w:r w:rsidRPr="00B13263">
              <w:rPr>
                <w:rFonts w:hint="eastAsia"/>
                <w:szCs w:val="21"/>
              </w:rPr>
              <w:t>年</w:t>
            </w:r>
            <w:r w:rsidRPr="00B13263">
              <w:rPr>
                <w:szCs w:val="21"/>
              </w:rPr>
              <w:t xml:space="preserve">  </w:t>
            </w:r>
            <w:r w:rsidRPr="00B13263">
              <w:rPr>
                <w:rFonts w:hint="eastAsia"/>
                <w:szCs w:val="21"/>
              </w:rPr>
              <w:t>月</w:t>
            </w:r>
            <w:r w:rsidRPr="00B13263">
              <w:rPr>
                <w:szCs w:val="21"/>
              </w:rPr>
              <w:t xml:space="preserve">  </w:t>
            </w:r>
            <w:r w:rsidRPr="00B13263">
              <w:rPr>
                <w:rFonts w:hint="eastAsia"/>
                <w:szCs w:val="21"/>
              </w:rPr>
              <w:t>日</w:t>
            </w:r>
          </w:p>
          <w:p w:rsidR="00F81A9D" w:rsidRPr="00B13263" w:rsidRDefault="00F81A9D" w:rsidP="00042E2F">
            <w:pPr>
              <w:rPr>
                <w:b/>
                <w:bCs/>
                <w:szCs w:val="21"/>
              </w:rPr>
            </w:pPr>
          </w:p>
        </w:tc>
      </w:tr>
      <w:tr w:rsidR="00F81A9D" w:rsidRPr="00B13263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B1326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rFonts w:hint="eastAsia"/>
                <w:szCs w:val="21"/>
              </w:rPr>
              <w:t>学院教学工作指导小组审议意见：</w:t>
            </w:r>
          </w:p>
          <w:p w:rsidR="00F81A9D" w:rsidRPr="00B13263" w:rsidRDefault="00F81A9D" w:rsidP="00042E2F">
            <w:pPr>
              <w:rPr>
                <w:szCs w:val="21"/>
              </w:rPr>
            </w:pPr>
          </w:p>
          <w:p w:rsidR="00F81A9D" w:rsidRPr="00B13263" w:rsidRDefault="00F81A9D" w:rsidP="00042E2F">
            <w:pPr>
              <w:rPr>
                <w:szCs w:val="21"/>
              </w:rPr>
            </w:pPr>
            <w:r w:rsidRPr="00B13263">
              <w:rPr>
                <w:szCs w:val="21"/>
              </w:rPr>
              <w:t xml:space="preserve">                                 </w:t>
            </w:r>
            <w:r w:rsidRPr="00B13263">
              <w:rPr>
                <w:rFonts w:hint="eastAsia"/>
                <w:szCs w:val="21"/>
              </w:rPr>
              <w:t>教学工作指导小组组长：</w:t>
            </w:r>
          </w:p>
          <w:p w:rsidR="00F81A9D" w:rsidRPr="00B13263" w:rsidRDefault="00F81A9D" w:rsidP="00042E2F">
            <w:pPr>
              <w:rPr>
                <w:szCs w:val="21"/>
              </w:rPr>
            </w:pPr>
          </w:p>
          <w:p w:rsidR="00F81A9D" w:rsidRPr="00B13263" w:rsidRDefault="00F81A9D" w:rsidP="00042E2F">
            <w:pPr>
              <w:rPr>
                <w:b/>
                <w:bCs/>
                <w:szCs w:val="21"/>
              </w:rPr>
            </w:pPr>
            <w:r w:rsidRPr="00B13263">
              <w:rPr>
                <w:szCs w:val="21"/>
              </w:rPr>
              <w:t xml:space="preserve">                                                        </w:t>
            </w:r>
            <w:r w:rsidRPr="00B13263">
              <w:rPr>
                <w:rFonts w:hint="eastAsia"/>
                <w:szCs w:val="21"/>
              </w:rPr>
              <w:t>年</w:t>
            </w:r>
            <w:r w:rsidRPr="00B13263">
              <w:rPr>
                <w:szCs w:val="21"/>
              </w:rPr>
              <w:t xml:space="preserve">  </w:t>
            </w:r>
            <w:r w:rsidRPr="00B13263">
              <w:rPr>
                <w:rFonts w:hint="eastAsia"/>
                <w:szCs w:val="21"/>
              </w:rPr>
              <w:t>月</w:t>
            </w:r>
            <w:r w:rsidRPr="00B13263">
              <w:rPr>
                <w:szCs w:val="21"/>
              </w:rPr>
              <w:t xml:space="preserve">  </w:t>
            </w:r>
            <w:r w:rsidRPr="00B13263">
              <w:rPr>
                <w:rFonts w:hint="eastAsia"/>
                <w:szCs w:val="21"/>
              </w:rPr>
              <w:t>日</w:t>
            </w:r>
          </w:p>
        </w:tc>
      </w:tr>
    </w:tbl>
    <w:p w:rsidR="00F81A9D" w:rsidRPr="00B13263" w:rsidRDefault="00F81A9D" w:rsidP="00F81A9D"/>
    <w:p w:rsidR="00F81A9D" w:rsidRDefault="00F81A9D">
      <w:pPr>
        <w:widowControl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br w:type="page"/>
      </w:r>
    </w:p>
    <w:p w:rsidR="00F81A9D" w:rsidRPr="0060433D" w:rsidRDefault="00F81A9D" w:rsidP="00F81A9D">
      <w:pPr>
        <w:spacing w:afterLines="50" w:after="156"/>
        <w:jc w:val="center"/>
        <w:rPr>
          <w:b/>
          <w:bCs/>
          <w:sz w:val="36"/>
          <w:szCs w:val="36"/>
        </w:rPr>
      </w:pPr>
      <w:r w:rsidRPr="0060433D">
        <w:rPr>
          <w:rFonts w:hint="eastAsia"/>
          <w:b/>
          <w:bCs/>
          <w:sz w:val="36"/>
          <w:szCs w:val="36"/>
        </w:rPr>
        <w:lastRenderedPageBreak/>
        <w:t>三明学院</w:t>
      </w:r>
      <w:r w:rsidRPr="0060433D">
        <w:rPr>
          <w:b/>
          <w:bCs/>
          <w:sz w:val="36"/>
          <w:szCs w:val="36"/>
          <w:u w:val="single"/>
        </w:rPr>
        <w:tab/>
      </w:r>
      <w:r w:rsidRPr="0060433D">
        <w:rPr>
          <w:rFonts w:hint="eastAsia"/>
          <w:b/>
          <w:bCs/>
          <w:sz w:val="36"/>
          <w:szCs w:val="36"/>
          <w:u w:val="single"/>
        </w:rPr>
        <w:t>动画</w:t>
      </w:r>
      <w:r w:rsidRPr="0060433D">
        <w:rPr>
          <w:b/>
          <w:bCs/>
          <w:sz w:val="36"/>
          <w:szCs w:val="36"/>
          <w:u w:val="single"/>
        </w:rPr>
        <w:t xml:space="preserve"> </w:t>
      </w:r>
      <w:r w:rsidRPr="0060433D">
        <w:rPr>
          <w:rFonts w:hint="eastAsia"/>
          <w:b/>
          <w:bCs/>
          <w:sz w:val="36"/>
          <w:szCs w:val="36"/>
        </w:rPr>
        <w:t>专业</w:t>
      </w:r>
      <w:r w:rsidRPr="0060433D">
        <w:rPr>
          <w:b/>
          <w:bCs/>
          <w:sz w:val="36"/>
          <w:szCs w:val="36"/>
        </w:rPr>
        <w:t>(</w:t>
      </w:r>
      <w:r w:rsidRPr="0060433D">
        <w:rPr>
          <w:rFonts w:hint="eastAsia"/>
          <w:b/>
          <w:bCs/>
          <w:sz w:val="36"/>
          <w:szCs w:val="36"/>
        </w:rPr>
        <w:t>理论课程</w:t>
      </w:r>
      <w:r w:rsidRPr="0060433D">
        <w:rPr>
          <w:b/>
          <w:bCs/>
          <w:sz w:val="36"/>
          <w:szCs w:val="36"/>
        </w:rPr>
        <w:t>)</w:t>
      </w:r>
      <w:r w:rsidRPr="0060433D">
        <w:rPr>
          <w:rFonts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422"/>
        <w:gridCol w:w="896"/>
        <w:gridCol w:w="240"/>
        <w:gridCol w:w="1054"/>
        <w:gridCol w:w="1142"/>
        <w:gridCol w:w="752"/>
        <w:gridCol w:w="562"/>
        <w:gridCol w:w="884"/>
        <w:gridCol w:w="418"/>
        <w:gridCol w:w="432"/>
        <w:gridCol w:w="802"/>
      </w:tblGrid>
      <w:tr w:rsidR="00F81A9D" w:rsidRPr="0060433D" w:rsidTr="00042E2F">
        <w:trPr>
          <w:trHeight w:val="555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 w:rsidR="00F81A9D" w:rsidRPr="0060433D" w:rsidRDefault="00F81A9D" w:rsidP="00042E2F">
            <w:pPr>
              <w:pStyle w:val="TableParagraph"/>
              <w:spacing w:before="70"/>
              <w:ind w:right="2046"/>
              <w:rPr>
                <w:b/>
                <w:szCs w:val="21"/>
              </w:rPr>
            </w:pPr>
            <w:r w:rsidRPr="0060433D">
              <w:rPr>
                <w:rFonts w:hint="eastAsia"/>
                <w:b/>
                <w:szCs w:val="21"/>
              </w:rPr>
              <w:t>动画场景设计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课程代码</w:t>
            </w:r>
          </w:p>
        </w:tc>
        <w:tc>
          <w:tcPr>
            <w:tcW w:w="1234" w:type="dxa"/>
            <w:gridSpan w:val="2"/>
          </w:tcPr>
          <w:p w:rsidR="00F81A9D" w:rsidRPr="0060433D" w:rsidRDefault="00F81A9D" w:rsidP="00042E2F">
            <w:pPr>
              <w:pStyle w:val="TableParagraph"/>
              <w:spacing w:before="70"/>
              <w:ind w:left="193" w:right="186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1432330F09</w:t>
            </w:r>
          </w:p>
        </w:tc>
      </w:tr>
      <w:tr w:rsidR="00F81A9D" w:rsidRPr="0060433D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 w:rsidR="00F81A9D" w:rsidRPr="0060433D" w:rsidRDefault="00F81A9D" w:rsidP="00F81A9D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spacing w:before="70"/>
              <w:ind w:left="400" w:hanging="187"/>
              <w:jc w:val="left"/>
              <w:rPr>
                <w:szCs w:val="21"/>
              </w:rPr>
            </w:pPr>
            <w:proofErr w:type="gramStart"/>
            <w:r w:rsidRPr="0060433D">
              <w:rPr>
                <w:rFonts w:hint="eastAsia"/>
                <w:szCs w:val="21"/>
              </w:rPr>
              <w:t>通识课</w:t>
            </w:r>
            <w:proofErr w:type="gramEnd"/>
            <w:r w:rsidRPr="0060433D">
              <w:rPr>
                <w:szCs w:val="21"/>
              </w:rPr>
              <w:t></w:t>
            </w:r>
            <w:r w:rsidRPr="0060433D">
              <w:t></w:t>
            </w:r>
            <w:r w:rsidRPr="0060433D">
              <w:rPr>
                <w:rFonts w:hint="eastAsia"/>
                <w:szCs w:val="21"/>
              </w:rPr>
              <w:t>学科平台和专业核心课</w:t>
            </w:r>
            <w:r w:rsidRPr="0060433D">
              <w:rPr>
                <w:szCs w:val="21"/>
              </w:rPr>
              <w:t></w:t>
            </w:r>
          </w:p>
          <w:p w:rsidR="00F81A9D" w:rsidRPr="0060433D" w:rsidRDefault="00F81A9D" w:rsidP="00042E2F">
            <w:pPr>
              <w:pStyle w:val="TableParagraph"/>
              <w:tabs>
                <w:tab w:val="left" w:pos="401"/>
              </w:tabs>
              <w:spacing w:before="70"/>
              <w:ind w:left="213"/>
              <w:rPr>
                <w:szCs w:val="21"/>
              </w:rPr>
            </w:pPr>
            <w:r w:rsidRPr="0060433D">
              <w:sym w:font="Wingdings 2" w:char="0052"/>
            </w:r>
            <w:r w:rsidRPr="0060433D">
              <w:rPr>
                <w:rFonts w:hint="eastAsia"/>
                <w:szCs w:val="21"/>
              </w:rPr>
              <w:t>专业方向</w:t>
            </w:r>
            <w:r w:rsidRPr="0060433D">
              <w:rPr>
                <w:szCs w:val="21"/>
              </w:rPr>
              <w:t xml:space="preserve"> </w:t>
            </w:r>
            <w:r w:rsidRPr="0060433D">
              <w:t></w:t>
            </w:r>
            <w:r w:rsidRPr="0060433D">
              <w:rPr>
                <w:rFonts w:hint="eastAsia"/>
                <w:szCs w:val="21"/>
              </w:rPr>
              <w:t>专业任选</w:t>
            </w:r>
            <w:r w:rsidRPr="0060433D">
              <w:rPr>
                <w:szCs w:val="21"/>
              </w:rPr>
              <w:t xml:space="preserve">   </w:t>
            </w:r>
            <w:r w:rsidRPr="0060433D">
              <w:t></w:t>
            </w:r>
            <w:r w:rsidRPr="0060433D">
              <w:rPr>
                <w:rFonts w:hint="eastAsia"/>
                <w:szCs w:val="21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234" w:type="dxa"/>
            <w:gridSpan w:val="2"/>
          </w:tcPr>
          <w:p w:rsidR="00F81A9D" w:rsidRPr="0060433D" w:rsidRDefault="00F81A9D" w:rsidP="00042E2F">
            <w:pPr>
              <w:pStyle w:val="TableParagraph"/>
              <w:spacing w:before="70"/>
              <w:ind w:left="191" w:right="186"/>
              <w:jc w:val="center"/>
              <w:rPr>
                <w:szCs w:val="21"/>
                <w:lang w:eastAsia="zh-TW"/>
              </w:rPr>
            </w:pPr>
            <w:proofErr w:type="gramStart"/>
            <w:r w:rsidRPr="0060433D">
              <w:rPr>
                <w:rFonts w:hint="eastAsia"/>
                <w:sz w:val="24"/>
              </w:rPr>
              <w:t>王建盛</w:t>
            </w:r>
            <w:proofErr w:type="gramEnd"/>
          </w:p>
        </w:tc>
      </w:tr>
      <w:tr w:rsidR="00F81A9D" w:rsidRPr="0060433D" w:rsidTr="00042E2F">
        <w:trPr>
          <w:trHeight w:val="568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 w:rsidR="00F81A9D" w:rsidRPr="0060433D" w:rsidRDefault="00F81A9D" w:rsidP="00042E2F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szCs w:val="21"/>
              </w:rPr>
            </w:pPr>
            <w:r w:rsidRPr="0060433D">
              <w:sym w:font="Wingdings 2" w:char="0052"/>
            </w:r>
            <w:r w:rsidRPr="0060433D">
              <w:rPr>
                <w:rFonts w:hint="eastAsia"/>
                <w:szCs w:val="21"/>
              </w:rPr>
              <w:t>必修</w:t>
            </w:r>
            <w:r w:rsidRPr="0060433D">
              <w:rPr>
                <w:szCs w:val="21"/>
              </w:rPr>
              <w:t xml:space="preserve">        </w:t>
            </w:r>
            <w:r w:rsidRPr="0060433D">
              <w:t></w:t>
            </w:r>
            <w:r w:rsidRPr="0060433D">
              <w:rPr>
                <w:rFonts w:hint="eastAsia"/>
                <w:szCs w:val="21"/>
              </w:rPr>
              <w:t>选修</w:t>
            </w:r>
            <w:r w:rsidRPr="0060433D">
              <w:rPr>
                <w:szCs w:val="21"/>
              </w:rPr>
              <w:t xml:space="preserve">    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学</w:t>
            </w:r>
            <w:r w:rsidRPr="0060433D">
              <w:rPr>
                <w:szCs w:val="21"/>
              </w:rPr>
              <w:t xml:space="preserve">    </w:t>
            </w:r>
            <w:r w:rsidRPr="0060433D">
              <w:rPr>
                <w:rFonts w:hint="eastAsia"/>
                <w:szCs w:val="21"/>
              </w:rPr>
              <w:t>分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3</w:t>
            </w:r>
          </w:p>
        </w:tc>
      </w:tr>
      <w:tr w:rsidR="00F81A9D" w:rsidRPr="0060433D" w:rsidTr="00042E2F">
        <w:trPr>
          <w:trHeight w:val="592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10"/>
              <w:jc w:val="center"/>
              <w:rPr>
                <w:szCs w:val="21"/>
              </w:rPr>
            </w:pPr>
            <w:r>
              <w:rPr>
                <w:szCs w:val="21"/>
              </w:rPr>
              <w:t>25-26-1</w:t>
            </w:r>
          </w:p>
        </w:tc>
        <w:tc>
          <w:tcPr>
            <w:tcW w:w="240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总学时</w:t>
            </w:r>
          </w:p>
        </w:tc>
        <w:tc>
          <w:tcPr>
            <w:tcW w:w="2196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194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其中实践学时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0</w:t>
            </w:r>
          </w:p>
        </w:tc>
      </w:tr>
      <w:tr w:rsidR="00F81A9D" w:rsidRPr="0060433D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混合式</w:t>
            </w:r>
          </w:p>
          <w:p w:rsidR="00F81A9D" w:rsidRPr="0060433D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042E2F">
            <w:pPr>
              <w:pStyle w:val="TableParagraph"/>
              <w:spacing w:before="72"/>
              <w:ind w:left="9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暂无</w:t>
            </w:r>
          </w:p>
        </w:tc>
      </w:tr>
      <w:tr w:rsidR="00F81A9D" w:rsidRPr="0060433D" w:rsidTr="00042E2F">
        <w:trPr>
          <w:trHeight w:val="931"/>
          <w:jc w:val="center"/>
        </w:trPr>
        <w:tc>
          <w:tcPr>
            <w:tcW w:w="1301" w:type="dxa"/>
          </w:tcPr>
          <w:p w:rsidR="00F81A9D" w:rsidRPr="0060433D" w:rsidRDefault="00F81A9D" w:rsidP="00042E2F">
            <w:pPr>
              <w:pStyle w:val="TableParagraph"/>
              <w:ind w:firstLineChars="300" w:firstLine="623"/>
              <w:rPr>
                <w:b/>
                <w:szCs w:val="21"/>
              </w:rPr>
            </w:pPr>
            <w:r w:rsidRPr="0060433D">
              <w:rPr>
                <w:b/>
                <w:w w:val="98"/>
                <w:szCs w:val="21"/>
              </w:rPr>
              <w:t>A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60433D">
              <w:rPr>
                <w:rFonts w:hint="eastAsia"/>
                <w:b/>
                <w:szCs w:val="21"/>
              </w:rPr>
              <w:t>先修及后续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60433D">
              <w:rPr>
                <w:rFonts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042E2F">
            <w:pPr>
              <w:pStyle w:val="TableParagraph"/>
              <w:spacing w:before="94"/>
              <w:ind w:left="10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无</w:t>
            </w:r>
          </w:p>
        </w:tc>
      </w:tr>
      <w:tr w:rsidR="00F81A9D" w:rsidRPr="0060433D" w:rsidTr="00042E2F">
        <w:trPr>
          <w:trHeight w:val="1534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60433D">
              <w:rPr>
                <w:b/>
                <w:w w:val="98"/>
                <w:szCs w:val="21"/>
              </w:rPr>
              <w:t>B</w:t>
            </w:r>
          </w:p>
          <w:p w:rsidR="00F81A9D" w:rsidRPr="0060433D" w:rsidRDefault="00F81A9D" w:rsidP="00042E2F">
            <w:pPr>
              <w:pStyle w:val="TableParagraph"/>
              <w:spacing w:before="43"/>
              <w:ind w:right="93"/>
              <w:jc w:val="center"/>
              <w:rPr>
                <w:b/>
                <w:szCs w:val="21"/>
              </w:rPr>
            </w:pPr>
            <w:r w:rsidRPr="0060433D">
              <w:rPr>
                <w:rFonts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11"/>
          </w:tcPr>
          <w:p w:rsidR="00F81A9D" w:rsidRPr="0060433D" w:rsidRDefault="00F81A9D" w:rsidP="00042E2F">
            <w:pPr>
              <w:pStyle w:val="TableParagraph"/>
              <w:ind w:right="-29" w:firstLineChars="200" w:firstLine="420"/>
            </w:pPr>
            <w:r w:rsidRPr="0060433D">
              <w:rPr>
                <w:rFonts w:hint="eastAsia"/>
              </w:rPr>
              <w:t>本</w:t>
            </w:r>
            <w:r w:rsidRPr="0060433D">
              <w:rPr>
                <w:rFonts w:cs="PMingLiU" w:hint="eastAsia"/>
              </w:rPr>
              <w:t>课</w:t>
            </w:r>
            <w:r w:rsidRPr="0060433D">
              <w:rPr>
                <w:rFonts w:hint="eastAsia"/>
              </w:rPr>
              <w:t>程聚焦</w:t>
            </w:r>
            <w:r w:rsidRPr="0060433D">
              <w:rPr>
                <w:rFonts w:cs="PMingLiU" w:hint="eastAsia"/>
              </w:rPr>
              <w:t>动画场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设计</w:t>
            </w:r>
            <w:r w:rsidRPr="0060433D">
              <w:rPr>
                <w:rFonts w:hint="eastAsia"/>
              </w:rPr>
              <w:t>的“</w:t>
            </w:r>
            <w:r w:rsidRPr="0060433D">
              <w:rPr>
                <w:rFonts w:cs="PMingLiU" w:hint="eastAsia"/>
              </w:rPr>
              <w:t>从</w:t>
            </w:r>
            <w:r w:rsidRPr="0060433D">
              <w:rPr>
                <w:rFonts w:hint="eastAsia"/>
              </w:rPr>
              <w:t>构思到合成”流程，</w:t>
            </w:r>
            <w:r w:rsidRPr="0060433D">
              <w:rPr>
                <w:rFonts w:cs="PMingLiU" w:hint="eastAsia"/>
              </w:rPr>
              <w:t>结</w:t>
            </w:r>
            <w:r w:rsidRPr="0060433D">
              <w:rPr>
                <w:rFonts w:hint="eastAsia"/>
              </w:rPr>
              <w:t>合</w:t>
            </w:r>
            <w:r w:rsidRPr="0060433D">
              <w:t xml:space="preserve"> Photoshop</w:t>
            </w:r>
            <w:r w:rsidRPr="0060433D">
              <w:rPr>
                <w:rFonts w:hint="eastAsia"/>
              </w:rPr>
              <w:t>（</w:t>
            </w:r>
            <w:r w:rsidRPr="0060433D">
              <w:rPr>
                <w:rFonts w:cs="PMingLiU" w:hint="eastAsia"/>
              </w:rPr>
              <w:t>对</w:t>
            </w:r>
            <w:r w:rsidRPr="0060433D">
              <w:rPr>
                <w:rFonts w:hint="eastAsia"/>
              </w:rPr>
              <w:t>接</w:t>
            </w:r>
            <w:r w:rsidRPr="0060433D">
              <w:t xml:space="preserve"> AE</w:t>
            </w:r>
            <w:r w:rsidRPr="0060433D">
              <w:rPr>
                <w:rFonts w:hint="eastAsia"/>
              </w:rPr>
              <w:t>）完成可用</w:t>
            </w:r>
            <w:r w:rsidRPr="0060433D">
              <w:rPr>
                <w:rFonts w:cs="PMingLiU" w:hint="eastAsia"/>
              </w:rPr>
              <w:t>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资产</w:t>
            </w:r>
            <w:r w:rsidRPr="0060433D">
              <w:rPr>
                <w:rFonts w:hint="eastAsia"/>
              </w:rPr>
              <w:t>。核心</w:t>
            </w:r>
            <w:r w:rsidRPr="0060433D">
              <w:rPr>
                <w:rFonts w:cs="PMingLiU" w:hint="eastAsia"/>
              </w:rPr>
              <w:t>内</w:t>
            </w:r>
            <w:r w:rsidRPr="0060433D">
              <w:rPr>
                <w:rFonts w:hint="eastAsia"/>
              </w:rPr>
              <w:t>容涵</w:t>
            </w:r>
            <w:r w:rsidRPr="0060433D">
              <w:rPr>
                <w:rFonts w:cs="PMingLiU" w:hint="eastAsia"/>
              </w:rPr>
              <w:t>盖</w:t>
            </w:r>
            <w:r w:rsidRPr="0060433D">
              <w:rPr>
                <w:rFonts w:hint="eastAsia"/>
              </w:rPr>
              <w:t>：形体</w:t>
            </w:r>
            <w:r w:rsidRPr="0060433D">
              <w:rPr>
                <w:rFonts w:cs="PMingLiU" w:hint="eastAsia"/>
              </w:rPr>
              <w:t>简</w:t>
            </w:r>
            <w:r w:rsidRPr="0060433D">
              <w:rPr>
                <w:rFonts w:hint="eastAsia"/>
              </w:rPr>
              <w:t>化与</w:t>
            </w:r>
            <w:r w:rsidRPr="0060433D">
              <w:rPr>
                <w:rFonts w:cs="PMingLiU" w:hint="eastAsia"/>
              </w:rPr>
              <w:t>节</w:t>
            </w:r>
            <w:r w:rsidRPr="0060433D">
              <w:rPr>
                <w:rFonts w:hint="eastAsia"/>
              </w:rPr>
              <w:t>奏、比例与取景框、</w:t>
            </w:r>
            <w:r w:rsidRPr="0060433D">
              <w:rPr>
                <w:rFonts w:cs="PMingLiU" w:hint="eastAsia"/>
              </w:rPr>
              <w:t>镜头</w:t>
            </w:r>
            <w:r w:rsidRPr="0060433D">
              <w:rPr>
                <w:rFonts w:hint="eastAsia"/>
              </w:rPr>
              <w:t>与</w:t>
            </w:r>
            <w:r w:rsidRPr="0060433D">
              <w:rPr>
                <w:rFonts w:cs="PMingLiU" w:hint="eastAsia"/>
              </w:rPr>
              <w:t>视</w:t>
            </w:r>
            <w:r w:rsidRPr="0060433D">
              <w:rPr>
                <w:rFonts w:hint="eastAsia"/>
              </w:rPr>
              <w:t>平</w:t>
            </w:r>
            <w:r w:rsidRPr="0060433D">
              <w:rPr>
                <w:rFonts w:cs="PMingLiU" w:hint="eastAsia"/>
              </w:rPr>
              <w:t>线</w:t>
            </w:r>
            <w:r w:rsidRPr="0060433D">
              <w:rPr>
                <w:rFonts w:hint="eastAsia"/>
              </w:rPr>
              <w:t>、</w:t>
            </w:r>
            <w:r w:rsidRPr="0060433D">
              <w:rPr>
                <w:rFonts w:cs="PMingLiU" w:hint="eastAsia"/>
              </w:rPr>
              <w:t>单点</w:t>
            </w:r>
            <w:r w:rsidRPr="0060433D">
              <w:t>—</w:t>
            </w:r>
            <w:r w:rsidRPr="0060433D">
              <w:rPr>
                <w:rFonts w:hint="eastAsia"/>
              </w:rPr>
              <w:t>多</w:t>
            </w:r>
            <w:r w:rsidRPr="0060433D">
              <w:rPr>
                <w:rFonts w:cs="PMingLiU" w:hint="eastAsia"/>
              </w:rPr>
              <w:t>点</w:t>
            </w:r>
            <w:r w:rsidRPr="0060433D">
              <w:rPr>
                <w:rFonts w:hint="eastAsia"/>
              </w:rPr>
              <w:t>与平面</w:t>
            </w:r>
            <w:r w:rsidRPr="0060433D">
              <w:t>/</w:t>
            </w:r>
            <w:r w:rsidRPr="0060433D">
              <w:rPr>
                <w:rFonts w:hint="eastAsia"/>
              </w:rPr>
              <w:t>方体</w:t>
            </w:r>
            <w:r w:rsidRPr="0060433D">
              <w:t>/</w:t>
            </w:r>
            <w:r w:rsidRPr="0060433D">
              <w:rPr>
                <w:rFonts w:cs="PMingLiU" w:hint="eastAsia"/>
              </w:rPr>
              <w:t>圆</w:t>
            </w:r>
            <w:r w:rsidRPr="0060433D">
              <w:rPr>
                <w:rFonts w:hint="eastAsia"/>
              </w:rPr>
              <w:t>柱体透</w:t>
            </w:r>
            <w:r w:rsidRPr="0060433D">
              <w:rPr>
                <w:rFonts w:cs="PMingLiU" w:hint="eastAsia"/>
              </w:rPr>
              <w:t>视</w:t>
            </w:r>
            <w:r w:rsidRPr="0060433D">
              <w:rPr>
                <w:rFonts w:hint="eastAsia"/>
              </w:rPr>
              <w:t>（含加</w:t>
            </w:r>
            <w:r w:rsidRPr="0060433D">
              <w:rPr>
                <w:rFonts w:cs="PMingLiU" w:hint="eastAsia"/>
              </w:rPr>
              <w:t>减</w:t>
            </w:r>
            <w:r w:rsidRPr="0060433D">
              <w:rPr>
                <w:rFonts w:hint="eastAsia"/>
              </w:rPr>
              <w:t>法与多角度</w:t>
            </w:r>
            <w:r w:rsidRPr="0060433D">
              <w:rPr>
                <w:rFonts w:cs="PMingLiU" w:hint="eastAsia"/>
              </w:rPr>
              <w:t>组</w:t>
            </w:r>
            <w:r w:rsidRPr="0060433D">
              <w:rPr>
                <w:rFonts w:hint="eastAsia"/>
              </w:rPr>
              <w:t>合）、照片取透打造宏大</w:t>
            </w:r>
            <w:r w:rsidRPr="0060433D">
              <w:rPr>
                <w:rFonts w:cs="PMingLiU" w:hint="eastAsia"/>
              </w:rPr>
              <w:t>场</w:t>
            </w:r>
            <w:r w:rsidRPr="0060433D">
              <w:rPr>
                <w:rFonts w:hint="eastAsia"/>
              </w:rPr>
              <w:t>景、微</w:t>
            </w:r>
            <w:r w:rsidRPr="0060433D">
              <w:rPr>
                <w:rFonts w:cs="PMingLiU" w:hint="eastAsia"/>
              </w:rPr>
              <w:t>缩</w:t>
            </w:r>
            <w:r w:rsidRPr="0060433D">
              <w:rPr>
                <w:rFonts w:hint="eastAsia"/>
              </w:rPr>
              <w:t>草</w:t>
            </w:r>
            <w:r w:rsidRPr="0060433D">
              <w:rPr>
                <w:rFonts w:cs="PMingLiU" w:hint="eastAsia"/>
              </w:rPr>
              <w:t>图</w:t>
            </w:r>
            <w:r w:rsidRPr="0060433D">
              <w:rPr>
                <w:rFonts w:hint="eastAsia"/>
              </w:rPr>
              <w:t>、</w:t>
            </w:r>
            <w:proofErr w:type="gramStart"/>
            <w:r w:rsidRPr="0060433D">
              <w:rPr>
                <w:rFonts w:cs="PMingLiU" w:hint="eastAsia"/>
              </w:rPr>
              <w:t>线</w:t>
            </w:r>
            <w:r w:rsidRPr="0060433D">
              <w:rPr>
                <w:rFonts w:hint="eastAsia"/>
              </w:rPr>
              <w:t>稿分</w:t>
            </w:r>
            <w:r w:rsidRPr="0060433D">
              <w:rPr>
                <w:rFonts w:cs="PMingLiU" w:hint="eastAsia"/>
              </w:rPr>
              <w:t>层</w:t>
            </w:r>
            <w:proofErr w:type="gramEnd"/>
            <w:r w:rsidRPr="0060433D">
              <w:rPr>
                <w:rFonts w:hint="eastAsia"/>
              </w:rPr>
              <w:t>精修与色光氛</w:t>
            </w:r>
            <w:r w:rsidRPr="0060433D">
              <w:rPr>
                <w:rFonts w:cs="PMingLiU" w:hint="eastAsia"/>
              </w:rPr>
              <w:t>围</w:t>
            </w:r>
            <w:r w:rsidRPr="0060433D">
              <w:rPr>
                <w:rFonts w:hint="eastAsia"/>
              </w:rPr>
              <w:t>。</w:t>
            </w:r>
          </w:p>
        </w:tc>
      </w:tr>
      <w:tr w:rsidR="00F81A9D" w:rsidRPr="0060433D" w:rsidTr="00042E2F">
        <w:trPr>
          <w:trHeight w:val="699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60433D">
              <w:rPr>
                <w:b/>
                <w:w w:val="98"/>
                <w:szCs w:val="21"/>
              </w:rPr>
              <w:t>C</w:t>
            </w:r>
          </w:p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60433D">
              <w:rPr>
                <w:rFonts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11"/>
          </w:tcPr>
          <w:p w:rsidR="00F81A9D" w:rsidRPr="0060433D" w:rsidRDefault="00F81A9D" w:rsidP="00042E2F">
            <w:pPr>
              <w:pStyle w:val="TableParagraph"/>
              <w:spacing w:before="142"/>
              <w:ind w:left="35"/>
            </w:pPr>
            <w:r w:rsidRPr="0060433D">
              <w:rPr>
                <w:rFonts w:hint="eastAsia"/>
              </w:rPr>
              <w:t>本</w:t>
            </w:r>
            <w:r w:rsidRPr="0060433D">
              <w:rPr>
                <w:rFonts w:cs="PMingLiU" w:hint="eastAsia"/>
              </w:rPr>
              <w:t>课</w:t>
            </w:r>
            <w:r w:rsidRPr="0060433D">
              <w:rPr>
                <w:rFonts w:hint="eastAsia"/>
              </w:rPr>
              <w:t>程</w:t>
            </w:r>
            <w:r w:rsidRPr="0060433D">
              <w:rPr>
                <w:rFonts w:cs="PMingLiU" w:hint="eastAsia"/>
              </w:rPr>
              <w:t>结</w:t>
            </w:r>
            <w:r w:rsidRPr="0060433D">
              <w:rPr>
                <w:rFonts w:hint="eastAsia"/>
              </w:rPr>
              <w:t>合理</w:t>
            </w:r>
            <w:r w:rsidRPr="0060433D">
              <w:rPr>
                <w:rFonts w:cs="PMingLiU" w:hint="eastAsia"/>
              </w:rPr>
              <w:t>论</w:t>
            </w:r>
            <w:r w:rsidRPr="0060433D">
              <w:rPr>
                <w:rFonts w:hint="eastAsia"/>
              </w:rPr>
              <w:t>与</w:t>
            </w:r>
            <w:r w:rsidRPr="0060433D">
              <w:rPr>
                <w:rFonts w:cs="PMingLiU" w:hint="eastAsia"/>
              </w:rPr>
              <w:t>实</w:t>
            </w:r>
            <w:r w:rsidRPr="0060433D">
              <w:rPr>
                <w:rFonts w:hint="eastAsia"/>
              </w:rPr>
              <w:t>作，培</w:t>
            </w:r>
            <w:r w:rsidRPr="0060433D">
              <w:rPr>
                <w:rFonts w:cs="PMingLiU" w:hint="eastAsia"/>
              </w:rPr>
              <w:t>养学</w:t>
            </w:r>
            <w:r w:rsidRPr="0060433D">
              <w:rPr>
                <w:rFonts w:hint="eastAsia"/>
              </w:rPr>
              <w:t>生以</w:t>
            </w:r>
            <w:r w:rsidRPr="0060433D">
              <w:rPr>
                <w:rFonts w:cs="PMingLiU" w:hint="eastAsia"/>
              </w:rPr>
              <w:t>叙</w:t>
            </w:r>
            <w:r w:rsidRPr="0060433D">
              <w:rPr>
                <w:rFonts w:hint="eastAsia"/>
              </w:rPr>
              <w:t>事</w:t>
            </w:r>
            <w:r w:rsidRPr="0060433D">
              <w:rPr>
                <w:rFonts w:cs="PMingLiU" w:hint="eastAsia"/>
              </w:rPr>
              <w:t>为导</w:t>
            </w:r>
            <w:r w:rsidRPr="0060433D">
              <w:rPr>
                <w:rFonts w:hint="eastAsia"/>
              </w:rPr>
              <w:t>向完成可用于合成的</w:t>
            </w:r>
            <w:r w:rsidRPr="0060433D">
              <w:rPr>
                <w:rFonts w:cs="PMingLiU" w:hint="eastAsia"/>
              </w:rPr>
              <w:t>动画场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资产</w:t>
            </w:r>
            <w:r w:rsidRPr="0060433D">
              <w:rPr>
                <w:rFonts w:hint="eastAsia"/>
              </w:rPr>
              <w:t>。</w:t>
            </w:r>
          </w:p>
          <w:p w:rsidR="00F81A9D" w:rsidRPr="0060433D" w:rsidRDefault="00F81A9D" w:rsidP="00042E2F">
            <w:pPr>
              <w:pStyle w:val="TableParagraph"/>
              <w:spacing w:before="142"/>
              <w:ind w:left="35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（一）知识</w:t>
            </w:r>
          </w:p>
          <w:p w:rsidR="00F81A9D" w:rsidRPr="0060433D" w:rsidRDefault="00F81A9D" w:rsidP="00042E2F">
            <w:pPr>
              <w:pStyle w:val="TableParagraph"/>
              <w:spacing w:before="93"/>
              <w:ind w:left="894" w:right="166" w:hanging="240"/>
              <w:rPr>
                <w:szCs w:val="21"/>
              </w:rPr>
            </w:pPr>
            <w:r w:rsidRPr="0060433D">
              <w:rPr>
                <w:szCs w:val="21"/>
              </w:rPr>
              <w:t>1.</w:t>
            </w:r>
            <w:r w:rsidRPr="0060433D">
              <w:rPr>
                <w:rFonts w:hint="eastAsia"/>
                <w:b/>
                <w:szCs w:val="21"/>
              </w:rPr>
              <w:t>理解</w:t>
            </w:r>
            <w:r w:rsidRPr="0060433D">
              <w:rPr>
                <w:b/>
                <w:szCs w:val="21"/>
              </w:rPr>
              <w:t xml:space="preserve">  </w:t>
            </w:r>
            <w:r w:rsidRPr="0060433D">
              <w:rPr>
                <w:rFonts w:cs="PMingLiU" w:hint="eastAsia"/>
              </w:rPr>
              <w:t>动画场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设计</w:t>
            </w:r>
            <w:r w:rsidRPr="0060433D">
              <w:rPr>
                <w:rFonts w:hint="eastAsia"/>
              </w:rPr>
              <w:t>要</w:t>
            </w:r>
            <w:r w:rsidRPr="0060433D">
              <w:rPr>
                <w:rFonts w:cs="PMingLiU" w:hint="eastAsia"/>
              </w:rPr>
              <w:t>点</w:t>
            </w:r>
            <w:r w:rsidRPr="0060433D">
              <w:rPr>
                <w:rFonts w:hint="eastAsia"/>
              </w:rPr>
              <w:t>：形体</w:t>
            </w:r>
            <w:r w:rsidRPr="0060433D">
              <w:rPr>
                <w:rFonts w:cs="PMingLiU" w:hint="eastAsia"/>
              </w:rPr>
              <w:t>简</w:t>
            </w:r>
            <w:r w:rsidRPr="0060433D">
              <w:rPr>
                <w:rFonts w:hint="eastAsia"/>
              </w:rPr>
              <w:t>化与</w:t>
            </w:r>
            <w:r w:rsidRPr="0060433D">
              <w:rPr>
                <w:rFonts w:cs="PMingLiU" w:hint="eastAsia"/>
              </w:rPr>
              <w:t>节</w:t>
            </w:r>
            <w:r w:rsidRPr="0060433D">
              <w:rPr>
                <w:rFonts w:hint="eastAsia"/>
              </w:rPr>
              <w:t>奏、比例与取景框、</w:t>
            </w:r>
            <w:r w:rsidRPr="0060433D">
              <w:rPr>
                <w:rFonts w:cs="PMingLiU" w:hint="eastAsia"/>
              </w:rPr>
              <w:t>镜头</w:t>
            </w:r>
            <w:r w:rsidRPr="0060433D">
              <w:rPr>
                <w:rFonts w:hint="eastAsia"/>
              </w:rPr>
              <w:t>与</w:t>
            </w:r>
            <w:r w:rsidRPr="0060433D">
              <w:rPr>
                <w:rFonts w:cs="PMingLiU" w:hint="eastAsia"/>
              </w:rPr>
              <w:t>视</w:t>
            </w:r>
            <w:r w:rsidRPr="0060433D">
              <w:rPr>
                <w:rFonts w:hint="eastAsia"/>
              </w:rPr>
              <w:t>平</w:t>
            </w:r>
            <w:r w:rsidRPr="0060433D">
              <w:rPr>
                <w:rFonts w:cs="PMingLiU" w:hint="eastAsia"/>
              </w:rPr>
              <w:t>线</w:t>
            </w:r>
            <w:r w:rsidRPr="0060433D">
              <w:rPr>
                <w:rFonts w:hint="eastAsia"/>
              </w:rPr>
              <w:t>、</w:t>
            </w:r>
            <w:r w:rsidRPr="0060433D">
              <w:rPr>
                <w:rFonts w:cs="PMingLiU" w:hint="eastAsia"/>
              </w:rPr>
              <w:t>单</w:t>
            </w:r>
            <w:r w:rsidRPr="0060433D">
              <w:t>/</w:t>
            </w:r>
            <w:r w:rsidRPr="0060433D">
              <w:rPr>
                <w:rFonts w:cs="PMingLiU" w:hint="eastAsia"/>
              </w:rPr>
              <w:t>双</w:t>
            </w:r>
            <w:r w:rsidRPr="0060433D">
              <w:t>/</w:t>
            </w:r>
            <w:r w:rsidRPr="0060433D">
              <w:rPr>
                <w:rFonts w:hint="eastAsia"/>
              </w:rPr>
              <w:t>多</w:t>
            </w:r>
            <w:r w:rsidRPr="0060433D">
              <w:rPr>
                <w:rFonts w:cs="PMingLiU" w:hint="eastAsia"/>
              </w:rPr>
              <w:t>点</w:t>
            </w:r>
            <w:r w:rsidRPr="0060433D">
              <w:rPr>
                <w:rFonts w:hint="eastAsia"/>
              </w:rPr>
              <w:t>与曲面透</w:t>
            </w:r>
            <w:r w:rsidRPr="0060433D">
              <w:rPr>
                <w:rFonts w:cs="PMingLiU" w:hint="eastAsia"/>
              </w:rPr>
              <w:t>视</w:t>
            </w:r>
            <w:r w:rsidRPr="0060433D">
              <w:rPr>
                <w:rFonts w:hint="eastAsia"/>
                <w:szCs w:val="21"/>
              </w:rPr>
              <w:t>。</w:t>
            </w:r>
          </w:p>
          <w:p w:rsidR="00F81A9D" w:rsidRPr="0060433D" w:rsidRDefault="00F81A9D" w:rsidP="00042E2F">
            <w:pPr>
              <w:pStyle w:val="TableParagraph"/>
              <w:ind w:left="659"/>
              <w:rPr>
                <w:szCs w:val="21"/>
              </w:rPr>
            </w:pPr>
            <w:r w:rsidRPr="0060433D">
              <w:rPr>
                <w:szCs w:val="21"/>
              </w:rPr>
              <w:t>2.</w:t>
            </w:r>
            <w:r w:rsidRPr="0060433D">
              <w:rPr>
                <w:rFonts w:hint="eastAsia"/>
                <w:b/>
                <w:szCs w:val="21"/>
              </w:rPr>
              <w:t>归纳</w:t>
            </w:r>
            <w:r w:rsidRPr="0060433D">
              <w:rPr>
                <w:b/>
                <w:szCs w:val="21"/>
              </w:rPr>
              <w:t xml:space="preserve">  </w:t>
            </w:r>
            <w:r w:rsidRPr="0060433D">
              <w:rPr>
                <w:rFonts w:cs="PMingLiU" w:hint="eastAsia"/>
              </w:rPr>
              <w:t>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叙</w:t>
            </w:r>
            <w:r w:rsidRPr="0060433D">
              <w:rPr>
                <w:rFonts w:hint="eastAsia"/>
              </w:rPr>
              <w:t>事功能与空</w:t>
            </w:r>
            <w:r w:rsidRPr="0060433D">
              <w:rPr>
                <w:rFonts w:cs="PMingLiU" w:hint="eastAsia"/>
              </w:rPr>
              <w:t>间层级</w:t>
            </w:r>
            <w:r w:rsidRPr="0060433D">
              <w:rPr>
                <w:rFonts w:hint="eastAsia"/>
              </w:rPr>
              <w:t>（景深</w:t>
            </w:r>
            <w:r w:rsidRPr="0060433D">
              <w:t>/</w:t>
            </w:r>
            <w:r w:rsidRPr="0060433D">
              <w:rPr>
                <w:rFonts w:hint="eastAsia"/>
              </w:rPr>
              <w:t>氛</w:t>
            </w:r>
            <w:r w:rsidRPr="0060433D">
              <w:rPr>
                <w:rFonts w:cs="PMingLiU" w:hint="eastAsia"/>
              </w:rPr>
              <w:t>围</w:t>
            </w:r>
            <w:r w:rsidRPr="0060433D">
              <w:rPr>
                <w:rFonts w:hint="eastAsia"/>
              </w:rPr>
              <w:t>）、光照与色彩</w:t>
            </w:r>
            <w:r w:rsidRPr="0060433D">
              <w:rPr>
                <w:rFonts w:cs="PMingLiU" w:hint="eastAsia"/>
              </w:rPr>
              <w:t>规</w:t>
            </w:r>
            <w:r w:rsidRPr="0060433D">
              <w:rPr>
                <w:rFonts w:hint="eastAsia"/>
              </w:rPr>
              <w:t>律，形成可</w:t>
            </w:r>
            <w:r w:rsidRPr="0060433D">
              <w:rPr>
                <w:rFonts w:cs="PMingLiU" w:hint="eastAsia"/>
              </w:rPr>
              <w:t>执</w:t>
            </w:r>
            <w:r w:rsidRPr="0060433D">
              <w:rPr>
                <w:rFonts w:hint="eastAsia"/>
              </w:rPr>
              <w:t>行的色</w:t>
            </w:r>
            <w:r w:rsidRPr="0060433D">
              <w:rPr>
                <w:rFonts w:cs="PMingLiU" w:hint="eastAsia"/>
              </w:rPr>
              <w:t>脚</w:t>
            </w:r>
            <w:r w:rsidRPr="0060433D">
              <w:rPr>
                <w:rFonts w:hint="eastAsia"/>
              </w:rPr>
              <w:t>本与</w:t>
            </w:r>
            <w:r w:rsidRPr="0060433D">
              <w:rPr>
                <w:rFonts w:cs="PMingLiU" w:hint="eastAsia"/>
              </w:rPr>
              <w:t>风</w:t>
            </w:r>
            <w:r w:rsidRPr="0060433D">
              <w:rPr>
                <w:rFonts w:hint="eastAsia"/>
              </w:rPr>
              <w:t>格</w:t>
            </w:r>
            <w:r w:rsidRPr="0060433D">
              <w:rPr>
                <w:rFonts w:cs="PMingLiU" w:hint="eastAsia"/>
              </w:rPr>
              <w:t>规</w:t>
            </w:r>
            <w:r w:rsidRPr="0060433D">
              <w:rPr>
                <w:rFonts w:hint="eastAsia"/>
              </w:rPr>
              <w:t>范</w:t>
            </w:r>
            <w:r w:rsidRPr="0060433D">
              <w:rPr>
                <w:rFonts w:hint="eastAsia"/>
                <w:szCs w:val="21"/>
              </w:rPr>
              <w:t>。</w:t>
            </w:r>
          </w:p>
          <w:p w:rsidR="00F81A9D" w:rsidRPr="0060433D" w:rsidRDefault="00F81A9D" w:rsidP="00042E2F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（二）能力</w:t>
            </w:r>
          </w:p>
          <w:p w:rsidR="00F81A9D" w:rsidRPr="0060433D" w:rsidRDefault="00F81A9D" w:rsidP="00042E2F">
            <w:pPr>
              <w:pStyle w:val="TableParagraph"/>
              <w:spacing w:before="91"/>
              <w:ind w:left="659"/>
              <w:rPr>
                <w:szCs w:val="21"/>
              </w:rPr>
            </w:pPr>
            <w:r w:rsidRPr="0060433D">
              <w:rPr>
                <w:szCs w:val="21"/>
              </w:rPr>
              <w:t>3.</w:t>
            </w:r>
            <w:r w:rsidRPr="0060433D">
              <w:rPr>
                <w:rFonts w:hint="eastAsia"/>
                <w:b/>
                <w:szCs w:val="21"/>
              </w:rPr>
              <w:t>分析</w:t>
            </w:r>
            <w:r w:rsidRPr="0060433D">
              <w:rPr>
                <w:b/>
                <w:szCs w:val="21"/>
              </w:rPr>
              <w:t xml:space="preserve">  </w:t>
            </w:r>
            <w:r w:rsidRPr="0060433D">
              <w:rPr>
                <w:rFonts w:cs="PMingLiU" w:hint="eastAsia"/>
              </w:rPr>
              <w:t>从参</w:t>
            </w:r>
            <w:r w:rsidRPr="0060433D">
              <w:rPr>
                <w:rFonts w:hint="eastAsia"/>
              </w:rPr>
              <w:t>考与照片取透到</w:t>
            </w:r>
            <w:r w:rsidRPr="0060433D">
              <w:t>“</w:t>
            </w:r>
            <w:r w:rsidRPr="0060433D">
              <w:rPr>
                <w:rFonts w:hint="eastAsia"/>
              </w:rPr>
              <w:t>微</w:t>
            </w:r>
            <w:r w:rsidRPr="0060433D">
              <w:rPr>
                <w:rFonts w:cs="PMingLiU" w:hint="eastAsia"/>
              </w:rPr>
              <w:t>缩</w:t>
            </w:r>
            <w:r w:rsidRPr="0060433D">
              <w:rPr>
                <w:rFonts w:hint="eastAsia"/>
              </w:rPr>
              <w:t>草</w:t>
            </w:r>
            <w:r w:rsidRPr="0060433D">
              <w:rPr>
                <w:rFonts w:cs="PMingLiU" w:hint="eastAsia"/>
              </w:rPr>
              <w:t>图</w:t>
            </w:r>
            <w:r w:rsidRPr="0060433D">
              <w:rPr>
                <w:rFonts w:hint="eastAsia"/>
              </w:rPr>
              <w:t>→</w:t>
            </w:r>
            <w:r w:rsidRPr="0060433D">
              <w:rPr>
                <w:rFonts w:cs="PMingLiU" w:hint="eastAsia"/>
              </w:rPr>
              <w:t>线</w:t>
            </w:r>
            <w:r w:rsidRPr="0060433D">
              <w:rPr>
                <w:rFonts w:hint="eastAsia"/>
              </w:rPr>
              <w:t>稿→色稿→</w:t>
            </w:r>
            <w:r w:rsidRPr="0060433D">
              <w:rPr>
                <w:rFonts w:cs="PMingLiU" w:hint="eastAsia"/>
              </w:rPr>
              <w:t>风</w:t>
            </w:r>
            <w:r w:rsidRPr="0060433D">
              <w:rPr>
                <w:rFonts w:hint="eastAsia"/>
              </w:rPr>
              <w:t>格</w:t>
            </w:r>
            <w:r w:rsidRPr="0060433D">
              <w:rPr>
                <w:rFonts w:cs="PMingLiU" w:hint="eastAsia"/>
              </w:rPr>
              <w:t>帧</w:t>
            </w:r>
            <w:r w:rsidRPr="0060433D">
              <w:t>”</w:t>
            </w:r>
            <w:r w:rsidRPr="0060433D">
              <w:rPr>
                <w:rFonts w:hint="eastAsia"/>
              </w:rPr>
              <w:t>的</w:t>
            </w:r>
            <w:r w:rsidRPr="0060433D">
              <w:rPr>
                <w:rFonts w:cs="PMingLiU" w:hint="eastAsia"/>
              </w:rPr>
              <w:t>关键</w:t>
            </w:r>
            <w:r w:rsidRPr="0060433D">
              <w:rPr>
                <w:rFonts w:hint="eastAsia"/>
              </w:rPr>
              <w:t>步</w:t>
            </w:r>
            <w:r w:rsidRPr="0060433D">
              <w:rPr>
                <w:rFonts w:cs="PMingLiU" w:hint="eastAsia"/>
              </w:rPr>
              <w:t>骤</w:t>
            </w:r>
            <w:r w:rsidRPr="0060433D">
              <w:rPr>
                <w:rFonts w:hint="eastAsia"/>
              </w:rPr>
              <w:t>与</w:t>
            </w:r>
            <w:r w:rsidRPr="0060433D">
              <w:rPr>
                <w:rFonts w:cs="PMingLiU" w:hint="eastAsia"/>
              </w:rPr>
              <w:t>决</w:t>
            </w:r>
            <w:r w:rsidRPr="0060433D">
              <w:rPr>
                <w:rFonts w:hint="eastAsia"/>
              </w:rPr>
              <w:t>策</w:t>
            </w:r>
            <w:r w:rsidRPr="0060433D">
              <w:rPr>
                <w:rFonts w:cs="PMingLiU" w:hint="eastAsia"/>
              </w:rPr>
              <w:t>点</w:t>
            </w:r>
            <w:r w:rsidRPr="0060433D">
              <w:rPr>
                <w:rFonts w:hint="eastAsia"/>
              </w:rPr>
              <w:t>。</w:t>
            </w:r>
          </w:p>
          <w:p w:rsidR="00F81A9D" w:rsidRPr="0060433D" w:rsidRDefault="00F81A9D" w:rsidP="00042E2F">
            <w:pPr>
              <w:pStyle w:val="TableParagraph"/>
              <w:spacing w:before="94"/>
              <w:ind w:left="659"/>
              <w:rPr>
                <w:szCs w:val="21"/>
              </w:rPr>
            </w:pPr>
            <w:r w:rsidRPr="0060433D">
              <w:rPr>
                <w:szCs w:val="21"/>
              </w:rPr>
              <w:t>4.</w:t>
            </w:r>
            <w:r w:rsidRPr="0060433D">
              <w:rPr>
                <w:rFonts w:hint="eastAsia"/>
                <w:b/>
                <w:szCs w:val="21"/>
              </w:rPr>
              <w:t>评价</w:t>
            </w:r>
            <w:r w:rsidRPr="0060433D">
              <w:rPr>
                <w:b/>
                <w:szCs w:val="21"/>
              </w:rPr>
              <w:t xml:space="preserve">  </w:t>
            </w:r>
            <w:r w:rsidRPr="0060433D">
              <w:rPr>
                <w:rFonts w:hint="eastAsia"/>
              </w:rPr>
              <w:t>构</w:t>
            </w:r>
            <w:r w:rsidRPr="0060433D">
              <w:rPr>
                <w:rFonts w:cs="PMingLiU" w:hint="eastAsia"/>
              </w:rPr>
              <w:t>图</w:t>
            </w:r>
            <w:r w:rsidRPr="0060433D">
              <w:rPr>
                <w:rFonts w:hint="eastAsia"/>
              </w:rPr>
              <w:t>、光影、</w:t>
            </w:r>
            <w:r w:rsidRPr="0060433D">
              <w:rPr>
                <w:rFonts w:cs="PMingLiU" w:hint="eastAsia"/>
              </w:rPr>
              <w:t>风</w:t>
            </w:r>
            <w:r w:rsidRPr="0060433D">
              <w:rPr>
                <w:rFonts w:hint="eastAsia"/>
              </w:rPr>
              <w:t>格</w:t>
            </w:r>
            <w:r w:rsidRPr="0060433D">
              <w:rPr>
                <w:rFonts w:cs="PMingLiU" w:hint="eastAsia"/>
              </w:rPr>
              <w:t>统</w:t>
            </w:r>
            <w:r w:rsidRPr="0060433D">
              <w:rPr>
                <w:rFonts w:hint="eastAsia"/>
              </w:rPr>
              <w:t>一与可合成性，提出改</w:t>
            </w:r>
            <w:r w:rsidRPr="0060433D">
              <w:rPr>
                <w:rFonts w:cs="PMingLiU" w:hint="eastAsia"/>
              </w:rPr>
              <w:t>进</w:t>
            </w:r>
            <w:r w:rsidRPr="0060433D">
              <w:rPr>
                <w:rFonts w:hint="eastAsia"/>
              </w:rPr>
              <w:t>方案并落</w:t>
            </w:r>
            <w:r w:rsidRPr="0060433D">
              <w:rPr>
                <w:rFonts w:cs="PMingLiU" w:hint="eastAsia"/>
              </w:rPr>
              <w:t>实为规</w:t>
            </w:r>
            <w:r w:rsidRPr="0060433D">
              <w:rPr>
                <w:rFonts w:hint="eastAsia"/>
              </w:rPr>
              <w:t>范化分</w:t>
            </w:r>
            <w:r w:rsidRPr="0060433D">
              <w:rPr>
                <w:rFonts w:cs="PMingLiU" w:hint="eastAsia"/>
              </w:rPr>
              <w:t>层</w:t>
            </w:r>
            <w:r w:rsidRPr="0060433D">
              <w:t xml:space="preserve"> PSD/PNG </w:t>
            </w:r>
            <w:r w:rsidRPr="0060433D">
              <w:rPr>
                <w:rFonts w:cs="PMingLiU" w:hint="eastAsia"/>
              </w:rPr>
              <w:t>输</w:t>
            </w:r>
            <w:r w:rsidRPr="0060433D">
              <w:rPr>
                <w:rFonts w:hint="eastAsia"/>
              </w:rPr>
              <w:t>出（命名与分</w:t>
            </w:r>
            <w:r w:rsidRPr="0060433D">
              <w:rPr>
                <w:rFonts w:cs="PMingLiU" w:hint="eastAsia"/>
              </w:rPr>
              <w:t>组规</w:t>
            </w:r>
            <w:r w:rsidRPr="0060433D">
              <w:rPr>
                <w:rFonts w:hint="eastAsia"/>
              </w:rPr>
              <w:t>范）。</w:t>
            </w:r>
          </w:p>
          <w:p w:rsidR="00F81A9D" w:rsidRPr="0060433D" w:rsidRDefault="00F81A9D" w:rsidP="00042E2F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（三）素养</w:t>
            </w:r>
          </w:p>
          <w:p w:rsidR="00F81A9D" w:rsidRPr="0060433D" w:rsidRDefault="00F81A9D" w:rsidP="00042E2F">
            <w:pPr>
              <w:pStyle w:val="TableParagraph"/>
              <w:spacing w:before="91"/>
              <w:ind w:firstLineChars="200" w:firstLine="420"/>
              <w:rPr>
                <w:szCs w:val="21"/>
              </w:rPr>
            </w:pPr>
            <w:r w:rsidRPr="0060433D">
              <w:rPr>
                <w:szCs w:val="21"/>
              </w:rPr>
              <w:t xml:space="preserve">  5.</w:t>
            </w:r>
            <w:r w:rsidRPr="0060433D">
              <w:rPr>
                <w:rFonts w:hint="eastAsia"/>
                <w:b/>
                <w:szCs w:val="21"/>
              </w:rPr>
              <w:t>重视</w:t>
            </w:r>
            <w:r w:rsidRPr="0060433D">
              <w:rPr>
                <w:b/>
                <w:szCs w:val="21"/>
              </w:rPr>
              <w:t xml:space="preserve">  </w:t>
            </w:r>
            <w:r w:rsidRPr="0060433D">
              <w:rPr>
                <w:rFonts w:cs="PMingLiU" w:hint="eastAsia"/>
                <w:szCs w:val="21"/>
              </w:rPr>
              <w:t>创</w:t>
            </w:r>
            <w:r w:rsidRPr="0060433D">
              <w:rPr>
                <w:rFonts w:hint="eastAsia"/>
                <w:szCs w:val="21"/>
              </w:rPr>
              <w:t>作</w:t>
            </w:r>
            <w:r w:rsidRPr="0060433D">
              <w:rPr>
                <w:rFonts w:cs="PMingLiU" w:hint="eastAsia"/>
                <w:szCs w:val="21"/>
              </w:rPr>
              <w:t>诚</w:t>
            </w:r>
            <w:r w:rsidRPr="0060433D">
              <w:rPr>
                <w:rFonts w:hint="eastAsia"/>
                <w:szCs w:val="21"/>
              </w:rPr>
              <w:t>信与</w:t>
            </w:r>
            <w:r w:rsidRPr="0060433D">
              <w:rPr>
                <w:rFonts w:cs="PMingLiU" w:hint="eastAsia"/>
                <w:szCs w:val="21"/>
              </w:rPr>
              <w:t>团队协</w:t>
            </w:r>
            <w:r w:rsidRPr="0060433D">
              <w:rPr>
                <w:rFonts w:hint="eastAsia"/>
                <w:szCs w:val="21"/>
              </w:rPr>
              <w:t>作，尊重版</w:t>
            </w:r>
            <w:r w:rsidRPr="0060433D">
              <w:rPr>
                <w:rFonts w:cs="PMingLiU" w:hint="eastAsia"/>
                <w:szCs w:val="21"/>
              </w:rPr>
              <w:t>权</w:t>
            </w:r>
            <w:r w:rsidRPr="0060433D">
              <w:rPr>
                <w:rFonts w:hint="eastAsia"/>
                <w:szCs w:val="21"/>
              </w:rPr>
              <w:t>与素材</w:t>
            </w:r>
            <w:r w:rsidRPr="0060433D">
              <w:rPr>
                <w:rFonts w:cs="PMingLiU" w:hint="eastAsia"/>
                <w:szCs w:val="21"/>
              </w:rPr>
              <w:t>规</w:t>
            </w:r>
            <w:r w:rsidRPr="0060433D">
              <w:rPr>
                <w:rFonts w:hint="eastAsia"/>
                <w:szCs w:val="21"/>
              </w:rPr>
              <w:t>范，提升</w:t>
            </w:r>
            <w:r w:rsidRPr="0060433D">
              <w:rPr>
                <w:rFonts w:cs="PMingLiU" w:hint="eastAsia"/>
                <w:szCs w:val="21"/>
              </w:rPr>
              <w:t>沟</w:t>
            </w:r>
            <w:r w:rsidRPr="0060433D">
              <w:rPr>
                <w:rFonts w:hint="eastAsia"/>
                <w:szCs w:val="21"/>
              </w:rPr>
              <w:t>通与按</w:t>
            </w:r>
            <w:r w:rsidRPr="0060433D">
              <w:rPr>
                <w:rFonts w:cs="PMingLiU" w:hint="eastAsia"/>
                <w:szCs w:val="21"/>
              </w:rPr>
              <w:t>时</w:t>
            </w:r>
            <w:r w:rsidRPr="0060433D">
              <w:rPr>
                <w:rFonts w:hint="eastAsia"/>
                <w:szCs w:val="21"/>
              </w:rPr>
              <w:t>交付能力。。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 w:firstLineChars="200" w:firstLine="420"/>
              <w:rPr>
                <w:szCs w:val="21"/>
              </w:rPr>
            </w:pPr>
            <w:r w:rsidRPr="0060433D">
              <w:rPr>
                <w:szCs w:val="21"/>
              </w:rPr>
              <w:t xml:space="preserve">  6.</w:t>
            </w:r>
            <w:r w:rsidRPr="0060433D">
              <w:rPr>
                <w:rFonts w:hint="eastAsia"/>
                <w:b/>
                <w:szCs w:val="21"/>
              </w:rPr>
              <w:t>养成</w:t>
            </w:r>
            <w:r w:rsidRPr="0060433D">
              <w:rPr>
                <w:b/>
                <w:szCs w:val="21"/>
              </w:rPr>
              <w:t xml:space="preserve"> </w:t>
            </w:r>
            <w:r w:rsidRPr="0060433D">
              <w:rPr>
                <w:rFonts w:hint="eastAsia"/>
                <w:szCs w:val="21"/>
              </w:rPr>
              <w:t>自主发想与学习、学以致用及创作诚信的观念。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szCs w:val="21"/>
              </w:rPr>
            </w:pPr>
            <w:r w:rsidRPr="0060433D">
              <w:rPr>
                <w:rFonts w:hint="eastAsia"/>
                <w:b/>
                <w:bCs/>
                <w:szCs w:val="21"/>
              </w:rPr>
              <w:t>【注】</w:t>
            </w:r>
            <w:proofErr w:type="gramStart"/>
            <w:r w:rsidRPr="0060433D">
              <w:rPr>
                <w:rFonts w:hint="eastAsia"/>
                <w:b/>
                <w:bCs/>
                <w:szCs w:val="21"/>
              </w:rPr>
              <w:t>课程思政元素</w:t>
            </w:r>
            <w:proofErr w:type="gramEnd"/>
            <w:r w:rsidRPr="0060433D">
              <w:rPr>
                <w:rFonts w:hint="eastAsia"/>
                <w:b/>
                <w:bCs/>
                <w:szCs w:val="21"/>
              </w:rPr>
              <w:t>一定要在课程目标中体现。</w:t>
            </w:r>
          </w:p>
        </w:tc>
      </w:tr>
      <w:tr w:rsidR="00F81A9D" w:rsidRPr="0060433D" w:rsidTr="00042E2F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9106D0" w:rsidRDefault="00F81A9D" w:rsidP="00042E2F">
            <w:pPr>
              <w:pStyle w:val="TableParagraph"/>
              <w:jc w:val="center"/>
              <w:rPr>
                <w:b/>
                <w:w w:val="98"/>
              </w:rPr>
            </w:pPr>
            <w:r w:rsidRPr="009106D0">
              <w:rPr>
                <w:b/>
                <w:w w:val="98"/>
              </w:rPr>
              <w:lastRenderedPageBreak/>
              <w:t>D</w:t>
            </w:r>
          </w:p>
          <w:p w:rsidR="00F81A9D" w:rsidRPr="009106D0" w:rsidRDefault="00F81A9D" w:rsidP="00042E2F">
            <w:pPr>
              <w:pStyle w:val="TableParagraph"/>
              <w:jc w:val="center"/>
              <w:rPr>
                <w:b/>
              </w:rPr>
            </w:pPr>
            <w:r w:rsidRPr="009106D0">
              <w:rPr>
                <w:rFonts w:hint="eastAsia"/>
                <w:b/>
              </w:rPr>
              <w:t>课程目标与</w:t>
            </w:r>
          </w:p>
          <w:p w:rsidR="00F81A9D" w:rsidRPr="009106D0" w:rsidRDefault="00F81A9D" w:rsidP="00042E2F">
            <w:pPr>
              <w:pStyle w:val="TableParagraph"/>
              <w:jc w:val="center"/>
              <w:rPr>
                <w:b/>
              </w:rPr>
            </w:pPr>
            <w:r w:rsidRPr="009106D0">
              <w:rPr>
                <w:rFonts w:hint="eastAsia"/>
                <w:b/>
              </w:rPr>
              <w:t>毕业要求的</w:t>
            </w:r>
          </w:p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  <w:r w:rsidRPr="009106D0">
              <w:rPr>
                <w:rFonts w:hint="eastAsia"/>
                <w:b/>
              </w:rPr>
              <w:t>对应关系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spacing w:before="86"/>
              <w:ind w:left="114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毕业要求</w:t>
            </w:r>
          </w:p>
        </w:tc>
        <w:tc>
          <w:tcPr>
            <w:tcW w:w="3510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86"/>
              <w:ind w:left="115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86"/>
              <w:ind w:left="96" w:right="67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课程目标</w:t>
            </w:r>
          </w:p>
        </w:tc>
      </w:tr>
      <w:tr w:rsidR="00F81A9D" w:rsidRPr="0060433D" w:rsidTr="00042E2F">
        <w:trPr>
          <w:trHeight w:val="48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A</w:t>
            </w:r>
            <w:r w:rsidRPr="0060433D">
              <w:rPr>
                <w:rFonts w:hint="eastAsia"/>
                <w:kern w:val="24"/>
                <w:szCs w:val="21"/>
              </w:rPr>
              <w:t>专业知能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AB1 </w:t>
            </w:r>
            <w:r w:rsidRPr="0060433D">
              <w:rPr>
                <w:rFonts w:hint="eastAsia"/>
                <w:kern w:val="24"/>
                <w:szCs w:val="21"/>
              </w:rPr>
              <w:t>掌握较为系统的美术学与设计学基础理论、专业知识，具备较高的环境设计专业素养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课程目标</w:t>
            </w:r>
            <w:r w:rsidRPr="0060433D">
              <w:rPr>
                <w:szCs w:val="21"/>
              </w:rPr>
              <w:t>1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2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3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4</w:t>
            </w:r>
          </w:p>
        </w:tc>
      </w:tr>
      <w:tr w:rsidR="00F81A9D" w:rsidRPr="0060433D" w:rsidTr="00042E2F">
        <w:trPr>
          <w:trHeight w:val="442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AB2 </w:t>
            </w:r>
            <w:r w:rsidRPr="0060433D">
              <w:rPr>
                <w:rFonts w:hint="eastAsia"/>
                <w:kern w:val="24"/>
                <w:szCs w:val="21"/>
              </w:rPr>
              <w:t>具备了解动画设计发展前沿和研究动向的能力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881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B</w:t>
            </w:r>
            <w:r w:rsidRPr="0060433D">
              <w:rPr>
                <w:rFonts w:hint="eastAsia"/>
                <w:kern w:val="24"/>
                <w:szCs w:val="21"/>
              </w:rPr>
              <w:t>实务技能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BB1</w:t>
            </w:r>
            <w:r w:rsidRPr="0060433D">
              <w:rPr>
                <w:rFonts w:hint="eastAsia"/>
              </w:rPr>
              <w:t>具</w:t>
            </w:r>
            <w:r w:rsidRPr="0060433D">
              <w:rPr>
                <w:rFonts w:cs="PMingLiU" w:hint="eastAsia"/>
              </w:rPr>
              <w:t>备较强</w:t>
            </w:r>
            <w:r w:rsidRPr="0060433D">
              <w:rPr>
                <w:rFonts w:hint="eastAsia"/>
              </w:rPr>
              <w:t>的</w:t>
            </w:r>
            <w:r w:rsidRPr="0060433D">
              <w:rPr>
                <w:rFonts w:cs="PMingLiU" w:hint="eastAsia"/>
              </w:rPr>
              <w:t>场</w:t>
            </w:r>
            <w:r w:rsidRPr="0060433D">
              <w:rPr>
                <w:rFonts w:hint="eastAsia"/>
              </w:rPr>
              <w:t>景</w:t>
            </w:r>
            <w:r w:rsidRPr="0060433D">
              <w:rPr>
                <w:rFonts w:cs="PMingLiU" w:hint="eastAsia"/>
              </w:rPr>
              <w:t>设计创</w:t>
            </w:r>
            <w:r w:rsidRPr="0060433D">
              <w:rPr>
                <w:rFonts w:hint="eastAsia"/>
              </w:rPr>
              <w:t>意能力与</w:t>
            </w:r>
            <w:r w:rsidRPr="0060433D">
              <w:rPr>
                <w:rFonts w:cs="PMingLiU" w:hint="eastAsia"/>
              </w:rPr>
              <w:t>软</w:t>
            </w:r>
            <w:r w:rsidRPr="0060433D">
              <w:rPr>
                <w:rFonts w:hint="eastAsia"/>
              </w:rPr>
              <w:t>件操作能力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课程目标</w:t>
            </w:r>
            <w:r w:rsidRPr="0060433D">
              <w:rPr>
                <w:szCs w:val="21"/>
              </w:rPr>
              <w:t>1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2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3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4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5</w:t>
            </w:r>
          </w:p>
        </w:tc>
      </w:tr>
      <w:tr w:rsidR="00F81A9D" w:rsidRPr="0060433D" w:rsidTr="00042E2F">
        <w:trPr>
          <w:trHeight w:val="989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BB2 </w:t>
            </w:r>
            <w:r w:rsidRPr="0060433D">
              <w:rPr>
                <w:rFonts w:hint="eastAsia"/>
                <w:kern w:val="24"/>
                <w:szCs w:val="21"/>
              </w:rPr>
              <w:t>具备较强的设计、相关的项目策划、运作和管理的能力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62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C</w:t>
            </w:r>
            <w:r w:rsidRPr="0060433D">
              <w:rPr>
                <w:rFonts w:hint="eastAsia"/>
                <w:kern w:val="24"/>
                <w:szCs w:val="21"/>
              </w:rPr>
              <w:t>应用创新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CB1</w:t>
            </w:r>
            <w:r w:rsidRPr="0060433D">
              <w:rPr>
                <w:rStyle w:val="ac"/>
              </w:rPr>
              <w:t xml:space="preserve"> </w:t>
            </w:r>
            <w:r w:rsidRPr="0060433D">
              <w:rPr>
                <w:rFonts w:hint="eastAsia"/>
              </w:rPr>
              <w:t>具</w:t>
            </w:r>
            <w:r w:rsidRPr="0060433D">
              <w:rPr>
                <w:rFonts w:cs="PMingLiU" w:hint="eastAsia"/>
              </w:rPr>
              <w:t>备较强</w:t>
            </w:r>
            <w:r w:rsidRPr="0060433D">
              <w:rPr>
                <w:rFonts w:hint="eastAsia"/>
              </w:rPr>
              <w:t>的</w:t>
            </w:r>
            <w:r w:rsidRPr="0060433D">
              <w:rPr>
                <w:rFonts w:cs="PMingLiU" w:hint="eastAsia"/>
              </w:rPr>
              <w:t>创</w:t>
            </w:r>
            <w:r w:rsidRPr="0060433D">
              <w:rPr>
                <w:rFonts w:hint="eastAsia"/>
              </w:rPr>
              <w:t>意</w:t>
            </w:r>
            <w:r w:rsidRPr="0060433D">
              <w:rPr>
                <w:rFonts w:cs="PMingLiU" w:hint="eastAsia"/>
              </w:rPr>
              <w:t>创</w:t>
            </w:r>
            <w:r w:rsidRPr="0060433D">
              <w:rPr>
                <w:rFonts w:hint="eastAsia"/>
              </w:rPr>
              <w:t>新能力及</w:t>
            </w:r>
            <w:r w:rsidRPr="0060433D">
              <w:rPr>
                <w:rFonts w:cs="PMingLiU" w:hint="eastAsia"/>
              </w:rPr>
              <w:t>实践</w:t>
            </w:r>
            <w:r w:rsidRPr="0060433D">
              <w:rPr>
                <w:rFonts w:hint="eastAsia"/>
              </w:rPr>
              <w:t>操作能力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课程目标</w:t>
            </w:r>
            <w:r w:rsidRPr="0060433D">
              <w:rPr>
                <w:szCs w:val="21"/>
              </w:rPr>
              <w:t>5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6</w:t>
            </w:r>
          </w:p>
        </w:tc>
      </w:tr>
      <w:tr w:rsidR="00F81A9D" w:rsidRPr="0060433D" w:rsidTr="00042E2F">
        <w:trPr>
          <w:trHeight w:val="451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CB2 </w:t>
            </w:r>
            <w:r w:rsidRPr="0060433D">
              <w:rPr>
                <w:rFonts w:hint="eastAsia"/>
                <w:kern w:val="24"/>
                <w:szCs w:val="21"/>
              </w:rPr>
              <w:t>具备较为系统的设计调研、分析能力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505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D</w:t>
            </w:r>
            <w:r w:rsidRPr="0060433D">
              <w:rPr>
                <w:rFonts w:hint="eastAsia"/>
                <w:kern w:val="24"/>
                <w:szCs w:val="21"/>
              </w:rPr>
              <w:t>协作整合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DB1 </w:t>
            </w:r>
            <w:r w:rsidRPr="0060433D">
              <w:rPr>
                <w:rFonts w:hint="eastAsia"/>
                <w:kern w:val="24"/>
                <w:szCs w:val="21"/>
              </w:rPr>
              <w:t>具备跨学科探索、融合和应用的能力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课程目标</w:t>
            </w:r>
            <w:r w:rsidRPr="0060433D">
              <w:rPr>
                <w:szCs w:val="21"/>
              </w:rPr>
              <w:t>1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2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3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4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5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6</w:t>
            </w:r>
          </w:p>
        </w:tc>
      </w:tr>
      <w:tr w:rsidR="00F81A9D" w:rsidRPr="0060433D" w:rsidTr="00042E2F">
        <w:trPr>
          <w:trHeight w:val="688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DB2 </w:t>
            </w:r>
            <w:r w:rsidRPr="0060433D">
              <w:rPr>
                <w:rFonts w:hint="eastAsia"/>
                <w:kern w:val="24"/>
                <w:szCs w:val="21"/>
              </w:rPr>
              <w:t>具备较强的团队协作、沟通和整合的能力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462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>E</w:t>
            </w:r>
            <w:r w:rsidRPr="0060433D">
              <w:rPr>
                <w:rFonts w:hint="eastAsia"/>
                <w:kern w:val="24"/>
                <w:szCs w:val="21"/>
              </w:rPr>
              <w:t>社会责任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EB1 </w:t>
            </w:r>
            <w:r w:rsidRPr="0060433D">
              <w:rPr>
                <w:rFonts w:hint="eastAsia"/>
                <w:kern w:val="24"/>
                <w:szCs w:val="21"/>
              </w:rPr>
              <w:t>具备引导社会大众审美行为的能力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课程目标</w:t>
            </w:r>
            <w:r w:rsidRPr="0060433D">
              <w:rPr>
                <w:szCs w:val="21"/>
              </w:rPr>
              <w:t>3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4</w:t>
            </w:r>
            <w:r w:rsidRPr="0060433D">
              <w:rPr>
                <w:rFonts w:hint="eastAsia"/>
                <w:szCs w:val="21"/>
              </w:rPr>
              <w:t>、</w:t>
            </w:r>
            <w:r w:rsidRPr="0060433D">
              <w:rPr>
                <w:szCs w:val="21"/>
              </w:rPr>
              <w:t>5</w:t>
            </w:r>
          </w:p>
        </w:tc>
      </w:tr>
      <w:tr w:rsidR="00F81A9D" w:rsidRPr="0060433D" w:rsidTr="00042E2F">
        <w:trPr>
          <w:trHeight w:val="61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kern w:val="24"/>
                <w:szCs w:val="21"/>
              </w:rPr>
              <w:t xml:space="preserve">EB2 </w:t>
            </w:r>
            <w:r w:rsidRPr="0060433D">
              <w:rPr>
                <w:rFonts w:hint="eastAsia"/>
                <w:kern w:val="24"/>
                <w:szCs w:val="21"/>
              </w:rPr>
              <w:t>具备绿色生态设计的理念和能力</w:t>
            </w:r>
            <w:r w:rsidRPr="0060433D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967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sz="4" w:space="0" w:color="auto"/>
            </w:tcBorders>
          </w:tcPr>
          <w:p w:rsidR="00F81A9D" w:rsidRPr="0060433D" w:rsidRDefault="00F81A9D" w:rsidP="00042E2F">
            <w:pPr>
              <w:rPr>
                <w:szCs w:val="21"/>
              </w:rPr>
            </w:pPr>
          </w:p>
        </w:tc>
      </w:tr>
      <w:tr w:rsidR="00F81A9D" w:rsidRPr="0060433D" w:rsidTr="00042E2F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60433D" w:rsidRDefault="00F81A9D" w:rsidP="00042E2F">
            <w:pPr>
              <w:pStyle w:val="TableParagraph"/>
              <w:spacing w:before="152"/>
              <w:ind w:left="8"/>
              <w:jc w:val="center"/>
              <w:rPr>
                <w:b/>
              </w:rPr>
            </w:pPr>
            <w:r w:rsidRPr="0060433D">
              <w:rPr>
                <w:b/>
                <w:w w:val="98"/>
              </w:rPr>
              <w:t>E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Cs/>
              </w:rPr>
              <w:t>学时分配</w:t>
            </w:r>
          </w:p>
        </w:tc>
      </w:tr>
      <w:tr w:rsidR="00F81A9D" w:rsidRPr="0060433D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5068" w:type="dxa"/>
            <w:gridSpan w:val="7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884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Cs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Cs/>
              </w:rPr>
              <w:t>实践</w:t>
            </w:r>
          </w:p>
        </w:tc>
        <w:tc>
          <w:tcPr>
            <w:tcW w:w="802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44"/>
              <w:ind w:right="89"/>
              <w:jc w:val="center"/>
              <w:rPr>
                <w:b/>
                <w:bCs/>
                <w:szCs w:val="21"/>
              </w:rPr>
            </w:pPr>
            <w:r w:rsidRPr="0060433D">
              <w:rPr>
                <w:bCs/>
              </w:rPr>
              <w:t xml:space="preserve"> </w:t>
            </w:r>
            <w:r w:rsidRPr="0060433D">
              <w:rPr>
                <w:rFonts w:hint="eastAsia"/>
                <w:bCs/>
              </w:rPr>
              <w:t>合计</w:t>
            </w:r>
          </w:p>
        </w:tc>
      </w:tr>
      <w:tr w:rsidR="00F81A9D" w:rsidRPr="0060433D" w:rsidTr="00042E2F">
        <w:trPr>
          <w:trHeight w:hRule="exact" w:val="59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动画场</w:t>
            </w:r>
            <w:r w:rsidRPr="0060433D">
              <w:rPr>
                <w:rFonts w:hint="eastAsia"/>
                <w:szCs w:val="21"/>
              </w:rPr>
              <w:t>景</w:t>
            </w:r>
            <w:r w:rsidRPr="0060433D">
              <w:rPr>
                <w:rFonts w:cs="PMingLiU" w:hint="eastAsia"/>
                <w:szCs w:val="21"/>
              </w:rPr>
              <w:t>课</w:t>
            </w:r>
            <w:r w:rsidRPr="0060433D">
              <w:rPr>
                <w:rFonts w:hint="eastAsia"/>
                <w:szCs w:val="21"/>
              </w:rPr>
              <w:t>程核心与流程（</w:t>
            </w:r>
            <w:r w:rsidRPr="0060433D">
              <w:rPr>
                <w:rFonts w:cs="PMingLiU" w:hint="eastAsia"/>
                <w:szCs w:val="21"/>
              </w:rPr>
              <w:t>叙</w:t>
            </w:r>
            <w:r w:rsidRPr="0060433D">
              <w:rPr>
                <w:rFonts w:hint="eastAsia"/>
                <w:szCs w:val="21"/>
              </w:rPr>
              <w:t>事→</w:t>
            </w:r>
            <w:r w:rsidRPr="0060433D">
              <w:rPr>
                <w:rFonts w:cs="PMingLiU" w:hint="eastAsia"/>
                <w:szCs w:val="21"/>
              </w:rPr>
              <w:t>场</w:t>
            </w:r>
            <w:r w:rsidRPr="0060433D">
              <w:rPr>
                <w:rFonts w:hint="eastAsia"/>
                <w:szCs w:val="21"/>
              </w:rPr>
              <w:t>景→合成</w:t>
            </w:r>
            <w:r w:rsidRPr="0060433D">
              <w:rPr>
                <w:rFonts w:cs="PMingLiU" w:hint="eastAsia"/>
                <w:szCs w:val="21"/>
              </w:rPr>
              <w:t>规</w:t>
            </w:r>
            <w:r w:rsidRPr="0060433D">
              <w:rPr>
                <w:rFonts w:hint="eastAsia"/>
                <w:szCs w:val="21"/>
              </w:rPr>
              <w:t>范）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630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形体</w:t>
            </w:r>
            <w:r w:rsidRPr="0060433D">
              <w:rPr>
                <w:rFonts w:cs="PMingLiU" w:hint="eastAsia"/>
                <w:szCs w:val="21"/>
              </w:rPr>
              <w:t>简</w:t>
            </w:r>
            <w:r w:rsidRPr="0060433D">
              <w:rPr>
                <w:rFonts w:hint="eastAsia"/>
                <w:szCs w:val="21"/>
              </w:rPr>
              <w:t>化：拆解形</w:t>
            </w:r>
            <w:r w:rsidRPr="0060433D">
              <w:rPr>
                <w:rFonts w:cs="PMingLiU" w:hint="eastAsia"/>
                <w:szCs w:val="21"/>
              </w:rPr>
              <w:t>状</w:t>
            </w:r>
            <w:r w:rsidRPr="0060433D">
              <w:rPr>
                <w:rFonts w:hint="eastAsia"/>
                <w:szCs w:val="21"/>
              </w:rPr>
              <w:t>找</w:t>
            </w:r>
            <w:r w:rsidRPr="0060433D">
              <w:rPr>
                <w:rFonts w:cs="PMingLiU" w:hint="eastAsia"/>
                <w:szCs w:val="21"/>
              </w:rPr>
              <w:t>韵</w:t>
            </w:r>
            <w:r w:rsidRPr="0060433D">
              <w:rPr>
                <w:rFonts w:hint="eastAsia"/>
                <w:szCs w:val="21"/>
              </w:rPr>
              <w:t>律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68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比例、形</w:t>
            </w:r>
            <w:r w:rsidRPr="0060433D">
              <w:rPr>
                <w:rFonts w:cs="PMingLiU" w:hint="eastAsia"/>
                <w:szCs w:val="21"/>
              </w:rPr>
              <w:t>状</w:t>
            </w:r>
            <w:r w:rsidRPr="0060433D">
              <w:rPr>
                <w:rFonts w:hint="eastAsia"/>
                <w:szCs w:val="21"/>
              </w:rPr>
              <w:t>与取景框的</w:t>
            </w:r>
            <w:r w:rsidRPr="0060433D">
              <w:rPr>
                <w:rFonts w:cs="PMingLiU" w:hint="eastAsia"/>
                <w:szCs w:val="21"/>
              </w:rPr>
              <w:t>灵</w:t>
            </w:r>
            <w:r w:rsidRPr="0060433D">
              <w:rPr>
                <w:rFonts w:hint="eastAsia"/>
                <w:szCs w:val="21"/>
              </w:rPr>
              <w:t>活</w:t>
            </w:r>
            <w:r w:rsidRPr="0060433D">
              <w:rPr>
                <w:rFonts w:cs="PMingLiU" w:hint="eastAsia"/>
                <w:szCs w:val="21"/>
              </w:rPr>
              <w:t>运</w:t>
            </w:r>
            <w:r w:rsidRPr="0060433D">
              <w:rPr>
                <w:rFonts w:hint="eastAsia"/>
                <w:szCs w:val="21"/>
              </w:rPr>
              <w:t>用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62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镜头</w:t>
            </w:r>
            <w:r w:rsidRPr="0060433D">
              <w:rPr>
                <w:rFonts w:hint="eastAsia"/>
                <w:szCs w:val="21"/>
              </w:rPr>
              <w:t>与</w:t>
            </w:r>
            <w:r w:rsidRPr="0060433D">
              <w:rPr>
                <w:rFonts w:cs="PMingLiU" w:hint="eastAsia"/>
                <w:szCs w:val="21"/>
              </w:rPr>
              <w:t>视</w:t>
            </w:r>
            <w:r w:rsidRPr="0060433D">
              <w:rPr>
                <w:rFonts w:hint="eastAsia"/>
                <w:szCs w:val="21"/>
              </w:rPr>
              <w:t>平</w:t>
            </w:r>
            <w:r w:rsidRPr="0060433D">
              <w:rPr>
                <w:rFonts w:cs="PMingLiU" w:hint="eastAsia"/>
                <w:szCs w:val="21"/>
              </w:rPr>
              <w:t>线</w:t>
            </w:r>
            <w:r w:rsidRPr="0060433D">
              <w:rPr>
                <w:rFonts w:hint="eastAsia"/>
                <w:szCs w:val="21"/>
              </w:rPr>
              <w:t>（机位与</w:t>
            </w:r>
            <w:r w:rsidRPr="0060433D">
              <w:rPr>
                <w:rFonts w:cs="PMingLiU" w:hint="eastAsia"/>
                <w:szCs w:val="21"/>
              </w:rPr>
              <w:t>画</w:t>
            </w:r>
            <w:r w:rsidRPr="0060433D">
              <w:rPr>
                <w:rFonts w:hint="eastAsia"/>
                <w:szCs w:val="21"/>
              </w:rPr>
              <w:t>幅）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16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透</w:t>
            </w:r>
            <w:r w:rsidRPr="0060433D">
              <w:rPr>
                <w:rFonts w:cs="PMingLiU" w:hint="eastAsia"/>
                <w:szCs w:val="21"/>
              </w:rPr>
              <w:t>视观</w:t>
            </w:r>
            <w:r w:rsidRPr="0060433D">
              <w:rPr>
                <w:rFonts w:hint="eastAsia"/>
                <w:szCs w:val="21"/>
              </w:rPr>
              <w:t>念活用：</w:t>
            </w:r>
            <w:r w:rsidRPr="0060433D">
              <w:rPr>
                <w:rFonts w:cs="PMingLiU" w:hint="eastAsia"/>
                <w:szCs w:val="21"/>
              </w:rPr>
              <w:t>单点</w:t>
            </w:r>
            <w:r w:rsidRPr="0060433D">
              <w:rPr>
                <w:rFonts w:hint="eastAsia"/>
                <w:szCs w:val="21"/>
              </w:rPr>
              <w:t>→多</w:t>
            </w:r>
            <w:r w:rsidRPr="0060433D">
              <w:rPr>
                <w:rFonts w:cs="PMingLiU" w:hint="eastAsia"/>
                <w:szCs w:val="21"/>
              </w:rPr>
              <w:t>点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6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面的透</w:t>
            </w:r>
            <w:r w:rsidRPr="0060433D">
              <w:rPr>
                <w:rFonts w:cs="PMingLiU" w:hint="eastAsia"/>
                <w:szCs w:val="21"/>
              </w:rPr>
              <w:t>视运</w:t>
            </w:r>
            <w:r w:rsidRPr="0060433D">
              <w:rPr>
                <w:rFonts w:hint="eastAsia"/>
                <w:szCs w:val="21"/>
              </w:rPr>
              <w:t>用与空</w:t>
            </w:r>
            <w:r w:rsidRPr="0060433D">
              <w:rPr>
                <w:rFonts w:cs="PMingLiU" w:hint="eastAsia"/>
                <w:szCs w:val="21"/>
              </w:rPr>
              <w:t>间</w:t>
            </w:r>
            <w:r w:rsidRPr="0060433D">
              <w:rPr>
                <w:rFonts w:hint="eastAsia"/>
                <w:szCs w:val="21"/>
              </w:rPr>
              <w:t>切分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  <w:r w:rsidRPr="0060433D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20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方体透</w:t>
            </w:r>
            <w:r w:rsidRPr="0060433D">
              <w:rPr>
                <w:rFonts w:cs="PMingLiU" w:hint="eastAsia"/>
                <w:szCs w:val="21"/>
              </w:rPr>
              <w:t>视</w:t>
            </w:r>
            <w:r w:rsidRPr="0060433D">
              <w:rPr>
                <w:rFonts w:hint="eastAsia"/>
                <w:szCs w:val="21"/>
              </w:rPr>
              <w:t>的加法</w:t>
            </w:r>
            <w:r w:rsidRPr="0060433D">
              <w:rPr>
                <w:szCs w:val="21"/>
              </w:rPr>
              <w:t>/</w:t>
            </w:r>
            <w:r w:rsidRPr="0060433D">
              <w:rPr>
                <w:rFonts w:cs="PMingLiU" w:hint="eastAsia"/>
                <w:szCs w:val="21"/>
              </w:rPr>
              <w:t>减</w:t>
            </w:r>
            <w:r w:rsidRPr="0060433D">
              <w:rPr>
                <w:rFonts w:hint="eastAsia"/>
                <w:szCs w:val="21"/>
              </w:rPr>
              <w:t>法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71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圆</w:t>
            </w:r>
            <w:r w:rsidRPr="0060433D">
              <w:rPr>
                <w:rFonts w:hint="eastAsia"/>
                <w:szCs w:val="21"/>
              </w:rPr>
              <w:t>柱体引</w:t>
            </w:r>
            <w:r w:rsidRPr="0060433D">
              <w:rPr>
                <w:rFonts w:cs="PMingLiU" w:hint="eastAsia"/>
                <w:szCs w:val="21"/>
              </w:rPr>
              <w:t>导</w:t>
            </w:r>
            <w:r w:rsidRPr="0060433D">
              <w:rPr>
                <w:rFonts w:hint="eastAsia"/>
                <w:szCs w:val="21"/>
              </w:rPr>
              <w:t>的透</w:t>
            </w:r>
            <w:r w:rsidRPr="0060433D">
              <w:rPr>
                <w:rFonts w:cs="PMingLiU" w:hint="eastAsia"/>
                <w:szCs w:val="21"/>
              </w:rPr>
              <w:t>视</w:t>
            </w:r>
            <w:r w:rsidRPr="0060433D">
              <w:rPr>
                <w:rFonts w:hint="eastAsia"/>
                <w:szCs w:val="21"/>
              </w:rPr>
              <w:t>推演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629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提</w:t>
            </w:r>
            <w:r w:rsidRPr="0060433D">
              <w:rPr>
                <w:rFonts w:cs="PMingLiU" w:hint="eastAsia"/>
                <w:szCs w:val="21"/>
              </w:rPr>
              <w:t>炼</w:t>
            </w:r>
            <w:r w:rsidRPr="0060433D">
              <w:rPr>
                <w:rFonts w:hint="eastAsia"/>
                <w:szCs w:val="21"/>
              </w:rPr>
              <w:t>元素：</w:t>
            </w:r>
            <w:r w:rsidRPr="0060433D">
              <w:rPr>
                <w:rFonts w:cs="PMingLiU" w:hint="eastAsia"/>
                <w:szCs w:val="21"/>
              </w:rPr>
              <w:t>让</w:t>
            </w:r>
            <w:r w:rsidRPr="0060433D">
              <w:rPr>
                <w:rFonts w:hint="eastAsia"/>
                <w:szCs w:val="21"/>
              </w:rPr>
              <w:t>形</w:t>
            </w:r>
            <w:r w:rsidRPr="0060433D">
              <w:rPr>
                <w:rFonts w:cs="PMingLiU" w:hint="eastAsia"/>
                <w:szCs w:val="21"/>
              </w:rPr>
              <w:t>状</w:t>
            </w:r>
            <w:r w:rsidRPr="0060433D">
              <w:rPr>
                <w:rFonts w:hint="eastAsia"/>
                <w:szCs w:val="21"/>
              </w:rPr>
              <w:t>与比例更具多</w:t>
            </w:r>
            <w:r w:rsidRPr="0060433D">
              <w:rPr>
                <w:rFonts w:cs="PMingLiU" w:hint="eastAsia"/>
                <w:szCs w:val="21"/>
              </w:rPr>
              <w:t>样</w:t>
            </w:r>
            <w:r w:rsidRPr="0060433D">
              <w:rPr>
                <w:rFonts w:hint="eastAsia"/>
                <w:szCs w:val="21"/>
              </w:rPr>
              <w:t>性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07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照片取透与</w:t>
            </w:r>
            <w:r w:rsidRPr="0060433D">
              <w:rPr>
                <w:rFonts w:cs="PMingLiU" w:hint="eastAsia"/>
                <w:szCs w:val="21"/>
              </w:rPr>
              <w:t>场</w:t>
            </w:r>
            <w:r w:rsidRPr="0060433D">
              <w:rPr>
                <w:rFonts w:hint="eastAsia"/>
                <w:szCs w:val="21"/>
              </w:rPr>
              <w:t>景</w:t>
            </w:r>
            <w:r w:rsidRPr="0060433D">
              <w:rPr>
                <w:rFonts w:cs="PMingLiU" w:hint="eastAsia"/>
                <w:szCs w:val="21"/>
              </w:rPr>
              <w:t>扩张</w:t>
            </w:r>
            <w:r w:rsidRPr="0060433D">
              <w:rPr>
                <w:rFonts w:hint="eastAsia"/>
                <w:szCs w:val="21"/>
              </w:rPr>
              <w:t>（素材采集与合法使用）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46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线条</w:t>
            </w:r>
            <w:r w:rsidRPr="0060433D">
              <w:rPr>
                <w:rFonts w:hint="eastAsia"/>
                <w:szCs w:val="21"/>
              </w:rPr>
              <w:t>分</w:t>
            </w:r>
            <w:r w:rsidRPr="0060433D">
              <w:rPr>
                <w:rFonts w:cs="PMingLiU" w:hint="eastAsia"/>
                <w:szCs w:val="21"/>
              </w:rPr>
              <w:t>层</w:t>
            </w:r>
            <w:r w:rsidRPr="0060433D">
              <w:rPr>
                <w:rFonts w:hint="eastAsia"/>
                <w:szCs w:val="21"/>
              </w:rPr>
              <w:t>精致化与可合成文件</w:t>
            </w:r>
            <w:r w:rsidRPr="0060433D">
              <w:rPr>
                <w:rFonts w:cs="PMingLiU" w:hint="eastAsia"/>
                <w:szCs w:val="21"/>
              </w:rPr>
              <w:t>规</w:t>
            </w:r>
            <w:r w:rsidRPr="0060433D">
              <w:rPr>
                <w:rFonts w:hint="eastAsia"/>
                <w:szCs w:val="21"/>
              </w:rPr>
              <w:t>范（</w:t>
            </w:r>
            <w:r w:rsidRPr="0060433D">
              <w:rPr>
                <w:szCs w:val="21"/>
              </w:rPr>
              <w:t xml:space="preserve">PSD </w:t>
            </w:r>
            <w:r w:rsidRPr="0060433D">
              <w:rPr>
                <w:rFonts w:hint="eastAsia"/>
                <w:szCs w:val="21"/>
              </w:rPr>
              <w:t>分</w:t>
            </w:r>
            <w:r w:rsidRPr="0060433D">
              <w:rPr>
                <w:rFonts w:cs="PMingLiU" w:hint="eastAsia"/>
                <w:szCs w:val="21"/>
              </w:rPr>
              <w:t>组</w:t>
            </w:r>
            <w:r w:rsidRPr="0060433D">
              <w:rPr>
                <w:szCs w:val="21"/>
              </w:rPr>
              <w:t>/</w:t>
            </w:r>
            <w:r w:rsidRPr="0060433D">
              <w:rPr>
                <w:rFonts w:hint="eastAsia"/>
                <w:szCs w:val="21"/>
              </w:rPr>
              <w:t>命名</w:t>
            </w:r>
            <w:r w:rsidRPr="0060433D">
              <w:rPr>
                <w:szCs w:val="21"/>
              </w:rPr>
              <w:t xml:space="preserve">/AE </w:t>
            </w:r>
            <w:r w:rsidRPr="0060433D">
              <w:rPr>
                <w:rFonts w:cs="PMingLiU" w:hint="eastAsia"/>
                <w:szCs w:val="21"/>
              </w:rPr>
              <w:t>对</w:t>
            </w:r>
            <w:r w:rsidRPr="0060433D">
              <w:rPr>
                <w:rFonts w:hint="eastAsia"/>
                <w:szCs w:val="21"/>
              </w:rPr>
              <w:t>接）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34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实战</w:t>
            </w:r>
            <w:r w:rsidRPr="0060433D">
              <w:rPr>
                <w:rFonts w:hint="eastAsia"/>
                <w:szCs w:val="21"/>
              </w:rPr>
              <w:t>：街景</w:t>
            </w:r>
            <w:r w:rsidRPr="0060433D">
              <w:rPr>
                <w:szCs w:val="21"/>
              </w:rPr>
              <w:t>/</w:t>
            </w:r>
            <w:r w:rsidRPr="0060433D">
              <w:rPr>
                <w:rFonts w:cs="PMingLiU" w:hint="eastAsia"/>
                <w:szCs w:val="21"/>
              </w:rPr>
              <w:t>场</w:t>
            </w:r>
            <w:r w:rsidRPr="0060433D">
              <w:rPr>
                <w:rFonts w:hint="eastAsia"/>
                <w:szCs w:val="21"/>
              </w:rPr>
              <w:t>景构</w:t>
            </w:r>
            <w:r w:rsidRPr="0060433D">
              <w:rPr>
                <w:rFonts w:cs="PMingLiU" w:hint="eastAsia"/>
                <w:szCs w:val="21"/>
              </w:rPr>
              <w:t>图</w:t>
            </w:r>
            <w:r w:rsidRPr="0060433D">
              <w:rPr>
                <w:rFonts w:hint="eastAsia"/>
                <w:szCs w:val="21"/>
              </w:rPr>
              <w:t>（小</w:t>
            </w:r>
            <w:r w:rsidRPr="0060433D">
              <w:rPr>
                <w:rFonts w:cs="PMingLiU" w:hint="eastAsia"/>
                <w:szCs w:val="21"/>
              </w:rPr>
              <w:t>组练习</w:t>
            </w:r>
            <w:r w:rsidRPr="0060433D">
              <w:rPr>
                <w:rFonts w:hint="eastAsia"/>
                <w:szCs w:val="21"/>
              </w:rPr>
              <w:t>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10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实战</w:t>
            </w:r>
            <w:r w:rsidRPr="0060433D">
              <w:rPr>
                <w:rFonts w:hint="eastAsia"/>
                <w:szCs w:val="21"/>
              </w:rPr>
              <w:t>：街景</w:t>
            </w:r>
            <w:r w:rsidRPr="0060433D">
              <w:rPr>
                <w:szCs w:val="21"/>
              </w:rPr>
              <w:t>/</w:t>
            </w:r>
            <w:r w:rsidRPr="0060433D">
              <w:rPr>
                <w:rFonts w:cs="PMingLiU" w:hint="eastAsia"/>
                <w:szCs w:val="21"/>
              </w:rPr>
              <w:t>场</w:t>
            </w:r>
            <w:r w:rsidRPr="0060433D">
              <w:rPr>
                <w:rFonts w:hint="eastAsia"/>
                <w:szCs w:val="21"/>
              </w:rPr>
              <w:t>景构</w:t>
            </w:r>
            <w:r w:rsidRPr="0060433D">
              <w:rPr>
                <w:rFonts w:cs="PMingLiU" w:hint="eastAsia"/>
                <w:szCs w:val="21"/>
              </w:rPr>
              <w:t>图</w:t>
            </w:r>
            <w:r w:rsidRPr="0060433D">
              <w:rPr>
                <w:rFonts w:hint="eastAsia"/>
                <w:szCs w:val="21"/>
              </w:rPr>
              <w:t>（小</w:t>
            </w:r>
            <w:r w:rsidRPr="0060433D">
              <w:rPr>
                <w:rFonts w:cs="PMingLiU" w:hint="eastAsia"/>
                <w:szCs w:val="21"/>
              </w:rPr>
              <w:t>组练习</w:t>
            </w:r>
            <w:r w:rsidRPr="0060433D">
              <w:rPr>
                <w:rFonts w:hint="eastAsia"/>
                <w:szCs w:val="21"/>
              </w:rPr>
              <w:t>）</w:t>
            </w:r>
            <w:r w:rsidRPr="0060433D">
              <w:rPr>
                <w:szCs w:val="21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45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67"/>
              <w:rPr>
                <w:szCs w:val="21"/>
              </w:rPr>
            </w:pPr>
            <w:r w:rsidRPr="0060433D">
              <w:rPr>
                <w:rFonts w:cs="PMingLiU" w:hint="eastAsia"/>
                <w:szCs w:val="21"/>
              </w:rPr>
              <w:t>实战</w:t>
            </w:r>
            <w:r w:rsidRPr="0060433D">
              <w:rPr>
                <w:rFonts w:hint="eastAsia"/>
                <w:szCs w:val="21"/>
              </w:rPr>
              <w:t>：街景</w:t>
            </w:r>
            <w:r w:rsidRPr="0060433D">
              <w:rPr>
                <w:szCs w:val="21"/>
              </w:rPr>
              <w:t>/</w:t>
            </w:r>
            <w:r w:rsidRPr="0060433D">
              <w:rPr>
                <w:rFonts w:cs="PMingLiU" w:hint="eastAsia"/>
                <w:szCs w:val="21"/>
              </w:rPr>
              <w:t>场</w:t>
            </w:r>
            <w:r w:rsidRPr="0060433D">
              <w:rPr>
                <w:rFonts w:hint="eastAsia"/>
                <w:szCs w:val="21"/>
              </w:rPr>
              <w:t>景构</w:t>
            </w:r>
            <w:r w:rsidRPr="0060433D">
              <w:rPr>
                <w:rFonts w:cs="PMingLiU" w:hint="eastAsia"/>
                <w:szCs w:val="21"/>
              </w:rPr>
              <w:t>图</w:t>
            </w:r>
            <w:r w:rsidRPr="0060433D">
              <w:rPr>
                <w:rFonts w:hint="eastAsia"/>
                <w:szCs w:val="21"/>
              </w:rPr>
              <w:t>（小</w:t>
            </w:r>
            <w:r w:rsidRPr="0060433D">
              <w:rPr>
                <w:rFonts w:cs="PMingLiU" w:hint="eastAsia"/>
                <w:szCs w:val="21"/>
              </w:rPr>
              <w:t>组练习</w:t>
            </w:r>
            <w:r w:rsidRPr="0060433D">
              <w:rPr>
                <w:rFonts w:hint="eastAsia"/>
                <w:szCs w:val="21"/>
              </w:rPr>
              <w:t>）</w:t>
            </w:r>
            <w:r w:rsidRPr="0060433D">
              <w:rPr>
                <w:szCs w:val="21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Cs w:val="21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624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77"/>
            </w:pPr>
            <w:proofErr w:type="gramStart"/>
            <w:r w:rsidRPr="0060433D">
              <w:rPr>
                <w:rFonts w:hint="eastAsia"/>
                <w:sz w:val="24"/>
              </w:rPr>
              <w:t>期末报告</w:t>
            </w:r>
            <w:proofErr w:type="gramEnd"/>
            <w:r w:rsidRPr="0060433D">
              <w:rPr>
                <w:sz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577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ind w:firstLineChars="32" w:firstLine="77"/>
            </w:pPr>
            <w:proofErr w:type="gramStart"/>
            <w:r w:rsidRPr="0060433D">
              <w:rPr>
                <w:rFonts w:hint="eastAsia"/>
                <w:sz w:val="24"/>
              </w:rPr>
              <w:t>期末报告</w:t>
            </w:r>
            <w:proofErr w:type="gramEnd"/>
            <w:r w:rsidRPr="0060433D">
              <w:rPr>
                <w:sz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60433D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60433D">
              <w:rPr>
                <w:sz w:val="24"/>
              </w:rPr>
              <w:t>3</w:t>
            </w:r>
          </w:p>
        </w:tc>
      </w:tr>
      <w:tr w:rsidR="00F81A9D" w:rsidRPr="0060433D" w:rsidTr="00042E2F">
        <w:trPr>
          <w:trHeight w:hRule="exact" w:val="488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60433D">
              <w:rPr>
                <w:rFonts w:hint="eastAsia"/>
                <w:szCs w:val="21"/>
              </w:rPr>
              <w:t>合</w:t>
            </w:r>
            <w:r w:rsidRPr="0060433D">
              <w:rPr>
                <w:szCs w:val="21"/>
              </w:rPr>
              <w:t xml:space="preserve"> </w:t>
            </w:r>
            <w:r w:rsidRPr="0060433D">
              <w:rPr>
                <w:rFonts w:hint="eastAsia"/>
                <w:szCs w:val="21"/>
              </w:rPr>
              <w:t>计</w:t>
            </w:r>
          </w:p>
        </w:tc>
        <w:tc>
          <w:tcPr>
            <w:tcW w:w="884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60433D">
              <w:rPr>
                <w:b/>
                <w:bCs/>
                <w:szCs w:val="21"/>
              </w:rPr>
              <w:t>38</w:t>
            </w:r>
          </w:p>
        </w:tc>
        <w:tc>
          <w:tcPr>
            <w:tcW w:w="850" w:type="dxa"/>
            <w:gridSpan w:val="2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60433D">
              <w:rPr>
                <w:b/>
                <w:bCs/>
                <w:szCs w:val="21"/>
              </w:rPr>
              <w:t>10</w:t>
            </w:r>
          </w:p>
        </w:tc>
        <w:tc>
          <w:tcPr>
            <w:tcW w:w="802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48</w:t>
            </w:r>
          </w:p>
        </w:tc>
      </w:tr>
      <w:tr w:rsidR="00F81A9D" w:rsidRPr="0060433D" w:rsidTr="00042E2F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jc w:val="center"/>
              <w:rPr>
                <w:b/>
              </w:rPr>
            </w:pPr>
            <w:r w:rsidRPr="0060433D">
              <w:rPr>
                <w:b/>
                <w:w w:val="98"/>
              </w:rPr>
              <w:t>F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</w:rPr>
            </w:pPr>
            <w:r w:rsidRPr="0060433D">
              <w:rPr>
                <w:rFonts w:hint="eastAsia"/>
                <w:b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szCs w:val="21"/>
              </w:rPr>
            </w:pPr>
            <w:r w:rsidRPr="0060433D">
              <w:rPr>
                <w:szCs w:val="21"/>
              </w:rPr>
              <w:sym w:font="Wingdings 2" w:char="0052"/>
            </w:r>
            <w:r w:rsidRPr="0060433D">
              <w:rPr>
                <w:rFonts w:hint="eastAsia"/>
                <w:szCs w:val="21"/>
              </w:rPr>
              <w:t>课堂讲授</w:t>
            </w:r>
            <w:r w:rsidRPr="0060433D">
              <w:rPr>
                <w:szCs w:val="21"/>
              </w:rPr>
              <w:tab/>
            </w:r>
            <w:r w:rsidRPr="0060433D">
              <w:rPr>
                <w:spacing w:val="-3"/>
                <w:szCs w:val="21"/>
              </w:rPr>
              <w:sym w:font="Wingdings 2" w:char="00A3"/>
            </w:r>
            <w:r w:rsidRPr="0060433D">
              <w:rPr>
                <w:rFonts w:hint="eastAsia"/>
                <w:szCs w:val="21"/>
              </w:rPr>
              <w:t>讨论座谈</w:t>
            </w:r>
            <w:r w:rsidRPr="0060433D">
              <w:rPr>
                <w:szCs w:val="21"/>
              </w:rPr>
              <w:tab/>
            </w:r>
            <w:r w:rsidRPr="0060433D">
              <w:rPr>
                <w:szCs w:val="21"/>
              </w:rPr>
              <w:sym w:font="Wingdings 2" w:char="0052"/>
            </w:r>
            <w:r w:rsidRPr="0060433D">
              <w:rPr>
                <w:rFonts w:hint="eastAsia"/>
                <w:szCs w:val="21"/>
              </w:rPr>
              <w:t>问题导向学习</w:t>
            </w:r>
            <w:r w:rsidRPr="0060433D">
              <w:rPr>
                <w:szCs w:val="21"/>
              </w:rPr>
              <w:tab/>
            </w:r>
            <w:r w:rsidRPr="0060433D">
              <w:rPr>
                <w:szCs w:val="21"/>
              </w:rPr>
              <w:sym w:font="Wingdings 2" w:char="0052"/>
            </w:r>
            <w:r w:rsidRPr="0060433D">
              <w:rPr>
                <w:rFonts w:hint="eastAsia"/>
                <w:szCs w:val="21"/>
              </w:rPr>
              <w:t>分组合作学习</w:t>
            </w:r>
          </w:p>
          <w:p w:rsidR="00F81A9D" w:rsidRPr="0060433D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szCs w:val="21"/>
              </w:rPr>
            </w:pPr>
            <w:r w:rsidRPr="0060433D">
              <w:rPr>
                <w:spacing w:val="-3"/>
                <w:szCs w:val="21"/>
              </w:rPr>
              <w:sym w:font="Wingdings 2" w:char="00A3"/>
            </w:r>
            <w:r w:rsidRPr="0060433D">
              <w:rPr>
                <w:rFonts w:hint="eastAsia"/>
                <w:szCs w:val="21"/>
              </w:rPr>
              <w:t>专题学习</w:t>
            </w:r>
            <w:r w:rsidRPr="0060433D">
              <w:rPr>
                <w:szCs w:val="21"/>
              </w:rPr>
              <w:tab/>
            </w:r>
            <w:r w:rsidRPr="0060433D">
              <w:rPr>
                <w:szCs w:val="21"/>
              </w:rPr>
              <w:sym w:font="Wingdings 2" w:char="0052"/>
            </w:r>
            <w:r w:rsidRPr="0060433D">
              <w:rPr>
                <w:rFonts w:hint="eastAsia"/>
                <w:szCs w:val="21"/>
              </w:rPr>
              <w:t>实作学习</w:t>
            </w:r>
            <w:r w:rsidRPr="0060433D">
              <w:rPr>
                <w:szCs w:val="21"/>
              </w:rPr>
              <w:tab/>
            </w:r>
            <w:r w:rsidRPr="0060433D">
              <w:rPr>
                <w:spacing w:val="-3"/>
                <w:szCs w:val="21"/>
              </w:rPr>
              <w:sym w:font="Wingdings 2" w:char="00A3"/>
            </w:r>
            <w:r w:rsidRPr="0060433D">
              <w:rPr>
                <w:rFonts w:hint="eastAsia"/>
                <w:szCs w:val="21"/>
              </w:rPr>
              <w:t>探究式学习</w:t>
            </w:r>
            <w:r w:rsidRPr="0060433D">
              <w:rPr>
                <w:szCs w:val="21"/>
              </w:rPr>
              <w:tab/>
            </w:r>
            <w:r w:rsidRPr="0060433D">
              <w:rPr>
                <w:szCs w:val="21"/>
              </w:rPr>
              <w:sym w:font="Wingdings 2" w:char="00A3"/>
            </w:r>
            <w:r w:rsidRPr="0060433D">
              <w:rPr>
                <w:rFonts w:hint="eastAsia"/>
                <w:szCs w:val="21"/>
              </w:rPr>
              <w:t>线上线下混合式学习</w:t>
            </w:r>
          </w:p>
          <w:p w:rsidR="00F81A9D" w:rsidRPr="0060433D" w:rsidRDefault="00F81A9D" w:rsidP="00F81A9D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sz w:val="24"/>
              </w:rPr>
            </w:pPr>
            <w:r w:rsidRPr="0060433D">
              <w:rPr>
                <w:rFonts w:hint="eastAsia"/>
                <w:szCs w:val="21"/>
              </w:rPr>
              <w:t>其他</w:t>
            </w:r>
            <w:r w:rsidRPr="0060433D">
              <w:rPr>
                <w:szCs w:val="21"/>
                <w:u w:val="single"/>
              </w:rPr>
              <w:tab/>
            </w:r>
          </w:p>
        </w:tc>
      </w:tr>
      <w:tr w:rsidR="00F81A9D" w:rsidRPr="0060433D" w:rsidTr="00042E2F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60433D" w:rsidRDefault="00F81A9D" w:rsidP="00042E2F">
            <w:pPr>
              <w:jc w:val="center"/>
              <w:rPr>
                <w:b/>
              </w:rPr>
            </w:pPr>
            <w:r w:rsidRPr="0060433D">
              <w:rPr>
                <w:b/>
              </w:rPr>
              <w:t>G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</w:rPr>
              <w:t>教学安排</w:t>
            </w:r>
          </w:p>
        </w:tc>
        <w:tc>
          <w:tcPr>
            <w:tcW w:w="422" w:type="dxa"/>
            <w:vMerge w:val="restart"/>
            <w:vAlign w:val="center"/>
          </w:tcPr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60433D">
              <w:rPr>
                <w:rFonts w:hint="eastAsia"/>
              </w:rPr>
              <w:t>授课次别</w:t>
            </w:r>
            <w:proofErr w:type="gramEnd"/>
          </w:p>
        </w:tc>
        <w:tc>
          <w:tcPr>
            <w:tcW w:w="1136" w:type="dxa"/>
            <w:gridSpan w:val="2"/>
            <w:vMerge w:val="restart"/>
            <w:vAlign w:val="center"/>
          </w:tcPr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教学内容</w:t>
            </w:r>
          </w:p>
        </w:tc>
        <w:tc>
          <w:tcPr>
            <w:tcW w:w="1054" w:type="dxa"/>
            <w:vMerge w:val="restart"/>
            <w:vAlign w:val="center"/>
          </w:tcPr>
          <w:p w:rsidR="00F81A9D" w:rsidRPr="0060433D" w:rsidRDefault="00F81A9D" w:rsidP="00042E2F">
            <w:pPr>
              <w:jc w:val="center"/>
            </w:pPr>
            <w:r w:rsidRPr="0060433D">
              <w:rPr>
                <w:rFonts w:hint="eastAsia"/>
              </w:rPr>
              <w:t>支撑课程</w:t>
            </w:r>
          </w:p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目标</w:t>
            </w:r>
          </w:p>
        </w:tc>
        <w:tc>
          <w:tcPr>
            <w:tcW w:w="3758" w:type="dxa"/>
            <w:gridSpan w:val="5"/>
            <w:vAlign w:val="center"/>
          </w:tcPr>
          <w:p w:rsidR="00F81A9D" w:rsidRPr="0060433D" w:rsidRDefault="00F81A9D" w:rsidP="00042E2F">
            <w:pPr>
              <w:jc w:val="center"/>
            </w:pPr>
            <w:proofErr w:type="gramStart"/>
            <w:r w:rsidRPr="0060433D">
              <w:rPr>
                <w:rFonts w:hint="eastAsia"/>
              </w:rPr>
              <w:t>课程思政融入</w:t>
            </w:r>
            <w:proofErr w:type="gramEnd"/>
          </w:p>
          <w:p w:rsidR="00F81A9D" w:rsidRPr="0060433D" w:rsidRDefault="00F81A9D" w:rsidP="00042E2F">
            <w:pPr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  <w:bCs/>
                <w:color w:val="C00000"/>
              </w:rPr>
              <w:t>（根据实际情况至少填写</w:t>
            </w:r>
            <w:r w:rsidRPr="0060433D">
              <w:rPr>
                <w:b/>
                <w:bCs/>
                <w:color w:val="C00000"/>
              </w:rPr>
              <w:t>3</w:t>
            </w:r>
            <w:r w:rsidRPr="0060433D">
              <w:rPr>
                <w:rFonts w:hint="eastAsia"/>
                <w:b/>
                <w:bCs/>
                <w:color w:val="C00000"/>
              </w:rPr>
              <w:t>次）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F81A9D" w:rsidRPr="0060433D" w:rsidRDefault="00F81A9D" w:rsidP="00042E2F">
            <w:pPr>
              <w:jc w:val="center"/>
            </w:pPr>
            <w:r w:rsidRPr="0060433D">
              <w:rPr>
                <w:rFonts w:hint="eastAsia"/>
              </w:rPr>
              <w:t>教学方式</w:t>
            </w:r>
          </w:p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</w:rPr>
              <w:t>与手段</w:t>
            </w:r>
          </w:p>
        </w:tc>
      </w:tr>
      <w:tr w:rsidR="00F81A9D" w:rsidRPr="0060433D" w:rsidTr="00042E2F">
        <w:trPr>
          <w:trHeight w:val="302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422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136" w:type="dxa"/>
            <w:gridSpan w:val="2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054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894" w:type="dxa"/>
            <w:gridSpan w:val="2"/>
            <w:vAlign w:val="center"/>
          </w:tcPr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60433D">
              <w:rPr>
                <w:rFonts w:hint="eastAsia"/>
              </w:rPr>
              <w:t>思政元素</w:t>
            </w:r>
            <w:proofErr w:type="gramEnd"/>
          </w:p>
        </w:tc>
        <w:tc>
          <w:tcPr>
            <w:tcW w:w="1864" w:type="dxa"/>
            <w:gridSpan w:val="3"/>
            <w:vAlign w:val="center"/>
          </w:tcPr>
          <w:p w:rsidR="00F81A9D" w:rsidRPr="0060433D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60433D">
              <w:rPr>
                <w:rFonts w:hint="eastAsia"/>
              </w:rPr>
              <w:t>思政目标</w:t>
            </w:r>
            <w:proofErr w:type="gramEnd"/>
          </w:p>
        </w:tc>
        <w:tc>
          <w:tcPr>
            <w:tcW w:w="1234" w:type="dxa"/>
            <w:gridSpan w:val="2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</w:tr>
      <w:tr w:rsidR="00F81A9D" w:rsidRPr="0060433D" w:rsidTr="00042E2F">
        <w:trPr>
          <w:trHeight w:hRule="exact" w:val="3720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widowControl/>
            </w:pPr>
            <w:r w:rsidRPr="0060433D">
              <w:rPr>
                <w:rFonts w:hint="eastAsia"/>
              </w:rPr>
              <w:t>课程说明；场景课程核心与流程（叙事→场景→合成规范）；文件分层与命名规范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b/>
                <w:bCs/>
              </w:rPr>
              <w:t>1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2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5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创作诚信理论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强调素材合法使用、标注来源与规范输出，养成学术与创作诚信。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讲授及互动讨论</w:t>
            </w:r>
          </w:p>
        </w:tc>
      </w:tr>
      <w:tr w:rsidR="00F81A9D" w:rsidRPr="0060433D" w:rsidTr="00042E2F">
        <w:trPr>
          <w:trHeight w:hRule="exact" w:val="3511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widowControl/>
            </w:pPr>
            <w:r w:rsidRPr="0060433D">
              <w:rPr>
                <w:rFonts w:hint="eastAsia"/>
              </w:rPr>
              <w:t>形体简化与节奏；比例与取景框；镜头与视平线；透视活用（单</w:t>
            </w:r>
            <w:r w:rsidRPr="0060433D">
              <w:t>/</w:t>
            </w:r>
            <w:r w:rsidRPr="0060433D">
              <w:rPr>
                <w:rFonts w:hint="eastAsia"/>
              </w:rPr>
              <w:t>双</w:t>
            </w:r>
            <w:r w:rsidRPr="0060433D">
              <w:t>/</w:t>
            </w:r>
            <w:r w:rsidRPr="0060433D">
              <w:rPr>
                <w:rFonts w:hint="eastAsia"/>
              </w:rPr>
              <w:t>多点、曲面）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b/>
                <w:bCs/>
              </w:rPr>
              <w:t>1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2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3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4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5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良善价值观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</w:rPr>
              <w:t>引</w:t>
            </w:r>
            <w:r w:rsidRPr="0060433D">
              <w:rPr>
                <w:rFonts w:cs="PMingLiU" w:hint="eastAsia"/>
              </w:rPr>
              <w:t>导</w:t>
            </w:r>
            <w:r w:rsidRPr="0060433D">
              <w:rPr>
                <w:rFonts w:hint="eastAsia"/>
              </w:rPr>
              <w:t>健康</w:t>
            </w:r>
            <w:r w:rsidRPr="0060433D">
              <w:rPr>
                <w:rFonts w:cs="PMingLiU" w:hint="eastAsia"/>
              </w:rPr>
              <w:t>审</w:t>
            </w:r>
            <w:r w:rsidRPr="0060433D">
              <w:rPr>
                <w:rFonts w:hint="eastAsia"/>
              </w:rPr>
              <w:t>美取向与精确表</w:t>
            </w:r>
            <w:r w:rsidRPr="0060433D">
              <w:rPr>
                <w:rFonts w:cs="PMingLiU" w:hint="eastAsia"/>
              </w:rPr>
              <w:t>达</w:t>
            </w:r>
            <w:r w:rsidRPr="0060433D">
              <w:rPr>
                <w:rFonts w:hint="eastAsia"/>
              </w:rPr>
              <w:t>，提升</w:t>
            </w:r>
            <w:r w:rsidRPr="0060433D">
              <w:rPr>
                <w:rFonts w:cs="PMingLiU" w:hint="eastAsia"/>
              </w:rPr>
              <w:t>专业</w:t>
            </w:r>
            <w:r w:rsidRPr="0060433D">
              <w:rPr>
                <w:rFonts w:hint="eastAsia"/>
              </w:rPr>
              <w:t>度与社</w:t>
            </w:r>
            <w:r w:rsidRPr="0060433D">
              <w:rPr>
                <w:rFonts w:cs="PMingLiU" w:hint="eastAsia"/>
              </w:rPr>
              <w:t>会审</w:t>
            </w:r>
            <w:r w:rsidRPr="0060433D">
              <w:rPr>
                <w:rFonts w:hint="eastAsia"/>
              </w:rPr>
              <w:t>美引</w:t>
            </w:r>
            <w:r w:rsidRPr="0060433D">
              <w:rPr>
                <w:rFonts w:cs="PMingLiU" w:hint="eastAsia"/>
              </w:rPr>
              <w:t>导</w:t>
            </w:r>
            <w:r w:rsidRPr="0060433D">
              <w:rPr>
                <w:rFonts w:hint="eastAsia"/>
              </w:rPr>
              <w:t>能力。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讲授与互动讨论</w:t>
            </w:r>
          </w:p>
        </w:tc>
      </w:tr>
      <w:tr w:rsidR="00F81A9D" w:rsidRPr="0060433D" w:rsidTr="00042E2F">
        <w:trPr>
          <w:trHeight w:hRule="exact" w:val="2773"/>
          <w:jc w:val="center"/>
        </w:trPr>
        <w:tc>
          <w:tcPr>
            <w:tcW w:w="1301" w:type="dxa"/>
            <w:vMerge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60433D" w:rsidRDefault="00F81A9D" w:rsidP="00042E2F">
            <w:pPr>
              <w:widowControl/>
            </w:pPr>
            <w:r w:rsidRPr="0060433D">
              <w:rPr>
                <w:rFonts w:hint="eastAsia"/>
              </w:rPr>
              <w:t>期末项目：微缩草图→</w:t>
            </w:r>
            <w:proofErr w:type="gramStart"/>
            <w:r w:rsidRPr="0060433D">
              <w:rPr>
                <w:rFonts w:hint="eastAsia"/>
              </w:rPr>
              <w:t>线稿→色稿</w:t>
            </w:r>
            <w:proofErr w:type="gramEnd"/>
            <w:r w:rsidRPr="0060433D">
              <w:rPr>
                <w:rFonts w:hint="eastAsia"/>
              </w:rPr>
              <w:t>→风格帧；项目展示与答辩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b/>
                <w:bCs/>
              </w:rPr>
              <w:t>5</w:t>
            </w:r>
            <w:r w:rsidRPr="0060433D">
              <w:rPr>
                <w:rFonts w:hint="eastAsia"/>
                <w:b/>
                <w:bCs/>
              </w:rPr>
              <w:t>、</w:t>
            </w:r>
            <w:r w:rsidRPr="0060433D">
              <w:rPr>
                <w:b/>
                <w:bCs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团队合作的整体概念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</w:rPr>
              <w:t>培养沟通分工、按时交付与在地文化表达、生态友好意识的责任感。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</w:rPr>
            </w:pPr>
            <w:r w:rsidRPr="0060433D">
              <w:rPr>
                <w:rFonts w:hint="eastAsia"/>
                <w:b/>
                <w:bCs/>
              </w:rPr>
              <w:t>案例分析及讲授</w:t>
            </w:r>
          </w:p>
        </w:tc>
      </w:tr>
      <w:tr w:rsidR="00F81A9D" w:rsidRPr="0060433D" w:rsidTr="00042E2F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60433D" w:rsidRDefault="00F81A9D" w:rsidP="00042E2F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 w:rsidRPr="0060433D">
              <w:rPr>
                <w:b/>
                <w:w w:val="98"/>
              </w:rPr>
              <w:t>H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</w:rPr>
              <w:t>评价方式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60433D" w:rsidRDefault="00F81A9D" w:rsidP="00042E2F">
            <w:pPr>
              <w:jc w:val="center"/>
            </w:pPr>
            <w:r w:rsidRPr="0060433D">
              <w:rPr>
                <w:rFonts w:hint="eastAsia"/>
              </w:rPr>
              <w:t>评价项目及配分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60433D" w:rsidRDefault="00F81A9D" w:rsidP="00042E2F">
            <w:pPr>
              <w:jc w:val="center"/>
            </w:pPr>
            <w:r w:rsidRPr="0060433D">
              <w:rPr>
                <w:rFonts w:hint="eastAsia"/>
              </w:rPr>
              <w:t>评价项目说明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60433D" w:rsidRDefault="00F81A9D" w:rsidP="00042E2F">
            <w:pPr>
              <w:jc w:val="center"/>
            </w:pPr>
            <w:r w:rsidRPr="0060433D">
              <w:rPr>
                <w:rFonts w:hint="eastAsia"/>
              </w:rPr>
              <w:t>支撑课程目标</w:t>
            </w:r>
          </w:p>
        </w:tc>
      </w:tr>
      <w:tr w:rsidR="00F81A9D" w:rsidRPr="0060433D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ind w:right="29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Cs/>
                <w:szCs w:val="21"/>
              </w:rPr>
              <w:t>平时（</w:t>
            </w:r>
            <w:r w:rsidRPr="0060433D">
              <w:rPr>
                <w:bCs/>
                <w:szCs w:val="21"/>
              </w:rPr>
              <w:t>30%</w:t>
            </w:r>
            <w:r w:rsidRPr="0060433D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  <w:bCs/>
                <w:szCs w:val="21"/>
              </w:rPr>
              <w:t>包含平时成绩，出勤情况，课堂表现等</w:t>
            </w: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60433D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098" w:type="dxa"/>
            <w:gridSpan w:val="5"/>
            <w:vAlign w:val="center"/>
          </w:tcPr>
          <w:p w:rsidR="00F81A9D" w:rsidRPr="0060433D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1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2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3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4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5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6</w:t>
            </w:r>
          </w:p>
        </w:tc>
      </w:tr>
      <w:tr w:rsidR="00F81A9D" w:rsidRPr="0060433D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ind w:right="29"/>
              <w:jc w:val="center"/>
              <w:rPr>
                <w:bCs/>
                <w:szCs w:val="21"/>
                <w:lang w:eastAsia="zh-TW"/>
              </w:rPr>
            </w:pPr>
            <w:r w:rsidRPr="0060433D">
              <w:rPr>
                <w:rFonts w:hint="eastAsia"/>
                <w:bCs/>
                <w:szCs w:val="21"/>
              </w:rPr>
              <w:t>期中（</w:t>
            </w:r>
            <w:r w:rsidRPr="0060433D">
              <w:rPr>
                <w:bCs/>
                <w:szCs w:val="21"/>
              </w:rPr>
              <w:t>30%</w:t>
            </w:r>
            <w:r w:rsidRPr="0060433D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  <w:bCs/>
                <w:szCs w:val="21"/>
              </w:rPr>
              <w:t>期中小组报告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60433D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1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2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3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4</w:t>
            </w:r>
          </w:p>
        </w:tc>
      </w:tr>
      <w:tr w:rsidR="00F81A9D" w:rsidRPr="0060433D" w:rsidTr="00042E2F">
        <w:trPr>
          <w:trHeight w:hRule="exact" w:val="893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Cs/>
                <w:szCs w:val="21"/>
              </w:rPr>
              <w:t>期末（</w:t>
            </w:r>
            <w:r w:rsidRPr="0060433D">
              <w:rPr>
                <w:bCs/>
                <w:szCs w:val="21"/>
              </w:rPr>
              <w:t>40%</w:t>
            </w:r>
            <w:r w:rsidRPr="0060433D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  <w:bCs/>
                <w:szCs w:val="21"/>
              </w:rPr>
              <w:t>期末小组报告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1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2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3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4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5</w:t>
            </w:r>
            <w:r w:rsidRPr="0060433D">
              <w:rPr>
                <w:rFonts w:hint="eastAsia"/>
                <w:b/>
                <w:bCs/>
                <w:szCs w:val="21"/>
              </w:rPr>
              <w:t>、</w:t>
            </w:r>
            <w:r w:rsidRPr="0060433D">
              <w:rPr>
                <w:b/>
                <w:bCs/>
                <w:szCs w:val="21"/>
              </w:rPr>
              <w:t>6</w:t>
            </w:r>
          </w:p>
        </w:tc>
      </w:tr>
      <w:tr w:rsidR="00F81A9D" w:rsidRPr="0060433D" w:rsidTr="00042E2F">
        <w:trPr>
          <w:trHeight w:hRule="exact" w:val="3098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156"/>
              <w:ind w:left="8"/>
              <w:jc w:val="center"/>
              <w:rPr>
                <w:b/>
              </w:rPr>
            </w:pPr>
            <w:r w:rsidRPr="0060433D">
              <w:rPr>
                <w:b/>
                <w:w w:val="98"/>
              </w:rPr>
              <w:t>I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60433D">
              <w:rPr>
                <w:rFonts w:hint="eastAsia"/>
                <w:b/>
              </w:rPr>
              <w:t>建议教材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F81A9D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  <w:lang w:eastAsia="zh-CN"/>
              </w:rPr>
            </w:pPr>
            <w:r w:rsidRPr="0060433D">
              <w:rPr>
                <w:rFonts w:ascii="Times New Roman" w:hAnsi="Times New Roman" w:hint="eastAsia"/>
                <w:bCs/>
                <w:color w:val="000000"/>
                <w:shd w:val="clear" w:color="auto" w:fill="FFFFFF"/>
                <w:lang w:eastAsia="zh-CN"/>
              </w:rPr>
              <w:t>吉</w:t>
            </w:r>
            <w:proofErr w:type="gramStart"/>
            <w:r w:rsidRPr="0060433D">
              <w:rPr>
                <w:rFonts w:ascii="Times New Roman" w:hAnsi="Times New Roman" w:hint="eastAsia"/>
                <w:bCs/>
                <w:color w:val="000000"/>
                <w:shd w:val="clear" w:color="auto" w:fill="FFFFFF"/>
                <w:lang w:eastAsia="zh-CN"/>
              </w:rPr>
              <w:t>田诚治</w:t>
            </w:r>
            <w:proofErr w:type="gramEnd"/>
            <w:r w:rsidRPr="0060433D">
              <w:rPr>
                <w:rFonts w:ascii="Times New Roman" w:hAnsi="Times New Roman" w:hint="eastAsia"/>
                <w:bCs/>
                <w:color w:val="000000"/>
                <w:shd w:val="clear" w:color="auto" w:fill="FFFFFF"/>
                <w:lang w:eastAsia="zh-CN"/>
              </w:rPr>
              <w:t>编着：《吉田诚治作品集</w:t>
            </w:r>
            <w:r w:rsidRPr="0060433D">
              <w:rPr>
                <w:rFonts w:ascii="Times New Roman" w:hAnsi="Times New Roman"/>
                <w:bCs/>
                <w:color w:val="000000"/>
                <w:shd w:val="clear" w:color="auto" w:fill="FFFFFF"/>
                <w:lang w:eastAsia="zh-CN"/>
              </w:rPr>
              <w:t>&amp;</w:t>
            </w:r>
            <w:r w:rsidRPr="0060433D">
              <w:rPr>
                <w:rFonts w:ascii="Times New Roman" w:hAnsi="Times New Roman" w:hint="eastAsia"/>
                <w:bCs/>
                <w:color w:val="000000"/>
                <w:shd w:val="clear" w:color="auto" w:fill="FFFFFF"/>
                <w:lang w:eastAsia="zh-CN"/>
              </w:rPr>
              <w:t>透视技法大公开（全彩）》，北京：</w:t>
            </w:r>
            <w:r w:rsidRPr="0060433D">
              <w:rPr>
                <w:rFonts w:ascii="Times New Roman" w:hAnsi="Times New Roman" w:cs="PMingLiU" w:hint="eastAsia"/>
                <w:bCs/>
                <w:color w:val="000000"/>
                <w:shd w:val="clear" w:color="auto" w:fill="FFFFFF"/>
                <w:lang w:eastAsia="zh-CN"/>
              </w:rPr>
              <w:t>电</w:t>
            </w:r>
            <w:r w:rsidRPr="0060433D">
              <w:rPr>
                <w:rFonts w:ascii="Times New Roman" w:hAnsi="Times New Roman" w:cs="FangSong" w:hint="eastAsia"/>
                <w:bCs/>
                <w:color w:val="000000"/>
                <w:shd w:val="clear" w:color="auto" w:fill="FFFFFF"/>
                <w:lang w:eastAsia="zh-CN"/>
              </w:rPr>
              <w:t>子工</w:t>
            </w:r>
            <w:r w:rsidRPr="0060433D">
              <w:rPr>
                <w:rFonts w:ascii="Times New Roman" w:hAnsi="Times New Roman" w:cs="PMingLiU" w:hint="eastAsia"/>
                <w:bCs/>
                <w:color w:val="000000"/>
                <w:shd w:val="clear" w:color="auto" w:fill="FFFFFF"/>
                <w:lang w:eastAsia="zh-CN"/>
              </w:rPr>
              <w:t>业</w:t>
            </w:r>
            <w:r w:rsidRPr="0060433D">
              <w:rPr>
                <w:rFonts w:ascii="Times New Roman" w:hAnsi="Times New Roman" w:cs="FangSong" w:hint="eastAsia"/>
                <w:bCs/>
                <w:color w:val="000000"/>
                <w:shd w:val="clear" w:color="auto" w:fill="FFFFFF"/>
                <w:lang w:eastAsia="zh-CN"/>
              </w:rPr>
              <w:t>出版社，</w:t>
            </w:r>
            <w:r w:rsidRPr="0060433D">
              <w:rPr>
                <w:rFonts w:ascii="Times New Roman" w:hAnsi="Times New Roman"/>
                <w:bCs/>
                <w:color w:val="000000"/>
                <w:shd w:val="clear" w:color="auto" w:fill="FFFFFF"/>
                <w:lang w:eastAsia="zh-CN"/>
              </w:rPr>
              <w:t>2021</w:t>
            </w:r>
          </w:p>
        </w:tc>
      </w:tr>
      <w:tr w:rsidR="00F81A9D" w:rsidRPr="0060433D" w:rsidTr="00042E2F">
        <w:trPr>
          <w:trHeight w:hRule="exact" w:val="1106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60433D">
              <w:rPr>
                <w:b/>
              </w:rPr>
              <w:t>J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60433D">
              <w:rPr>
                <w:rFonts w:hint="eastAsia"/>
                <w:b/>
              </w:rPr>
              <w:t>教学条件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60433D">
              <w:rPr>
                <w:rFonts w:hint="eastAsia"/>
                <w:b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042E2F">
            <w:r w:rsidRPr="0060433D">
              <w:t>1.</w:t>
            </w:r>
            <w:r w:rsidRPr="0060433D">
              <w:rPr>
                <w:rFonts w:hint="eastAsia"/>
              </w:rPr>
              <w:t>多媒体教室，活动桌椅；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t>2.</w:t>
            </w:r>
            <w:r w:rsidRPr="0060433D">
              <w:rPr>
                <w:rFonts w:hint="eastAsia"/>
              </w:rPr>
              <w:t>满足基本学习需求的温度、照明、声音环境。</w:t>
            </w:r>
          </w:p>
        </w:tc>
      </w:tr>
      <w:tr w:rsidR="00F81A9D" w:rsidRPr="0060433D" w:rsidTr="00042E2F">
        <w:trPr>
          <w:trHeight w:hRule="exact" w:val="1223"/>
          <w:jc w:val="center"/>
        </w:trPr>
        <w:tc>
          <w:tcPr>
            <w:tcW w:w="1301" w:type="dxa"/>
            <w:vAlign w:val="center"/>
          </w:tcPr>
          <w:p w:rsidR="00F81A9D" w:rsidRPr="0060433D" w:rsidRDefault="00F81A9D" w:rsidP="00042E2F">
            <w:pPr>
              <w:pStyle w:val="TableParagraph"/>
              <w:spacing w:before="162"/>
              <w:ind w:left="8"/>
              <w:jc w:val="center"/>
              <w:rPr>
                <w:b/>
              </w:rPr>
            </w:pPr>
            <w:r w:rsidRPr="0060433D">
              <w:rPr>
                <w:b/>
                <w:w w:val="98"/>
              </w:rPr>
              <w:lastRenderedPageBreak/>
              <w:t>K</w:t>
            </w:r>
          </w:p>
          <w:p w:rsidR="00F81A9D" w:rsidRPr="0060433D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60433D">
              <w:rPr>
                <w:rFonts w:hint="eastAsia"/>
                <w:b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60433D" w:rsidRDefault="00F81A9D" w:rsidP="00042E2F">
            <w:r w:rsidRPr="0060433D">
              <w:t>1.</w:t>
            </w:r>
            <w:r w:rsidRPr="0060433D">
              <w:rPr>
                <w:rFonts w:hint="eastAsia"/>
              </w:rPr>
              <w:t>本课程大纲由任课教师根据实际教学需要实时调整；</w:t>
            </w:r>
          </w:p>
          <w:p w:rsidR="00F81A9D" w:rsidRPr="0060433D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60433D">
              <w:t>2.</w:t>
            </w:r>
            <w:r w:rsidRPr="0060433D">
              <w:rPr>
                <w:rFonts w:hint="eastAsia"/>
              </w:rPr>
              <w:t>请尊重知识产权，本课程大纲及课程简报不得非法影印。</w:t>
            </w:r>
          </w:p>
        </w:tc>
      </w:tr>
      <w:tr w:rsidR="00F81A9D" w:rsidRPr="0060433D" w:rsidTr="00042E2F">
        <w:trPr>
          <w:trHeight w:val="3032"/>
          <w:jc w:val="center"/>
        </w:trPr>
        <w:tc>
          <w:tcPr>
            <w:tcW w:w="8905" w:type="dxa"/>
            <w:gridSpan w:val="12"/>
            <w:vAlign w:val="center"/>
          </w:tcPr>
          <w:p w:rsidR="00F81A9D" w:rsidRPr="0060433D" w:rsidRDefault="00F81A9D" w:rsidP="00042E2F">
            <w:pPr>
              <w:pStyle w:val="TableParagraph"/>
              <w:spacing w:before="65"/>
              <w:ind w:left="107"/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备注：</w:t>
            </w:r>
          </w:p>
          <w:p w:rsidR="00F81A9D" w:rsidRPr="0060433D" w:rsidRDefault="00F81A9D" w:rsidP="00042E2F">
            <w:pPr>
              <w:pStyle w:val="TableParagraph"/>
              <w:spacing w:before="1"/>
              <w:ind w:left="107" w:right="97" w:firstLine="480"/>
              <w:rPr>
                <w:szCs w:val="21"/>
              </w:rPr>
            </w:pPr>
            <w:r w:rsidRPr="0060433D">
              <w:rPr>
                <w:szCs w:val="21"/>
              </w:rPr>
              <w:t>1.</w:t>
            </w:r>
            <w:r w:rsidRPr="0060433D">
              <w:rPr>
                <w:rFonts w:hint="eastAsia"/>
                <w:szCs w:val="21"/>
              </w:rPr>
              <w:t>本课程教学大纲</w:t>
            </w:r>
            <w:r w:rsidRPr="0060433D">
              <w:rPr>
                <w:szCs w:val="21"/>
              </w:rPr>
              <w:t xml:space="preserve">F—J </w:t>
            </w:r>
            <w:r w:rsidRPr="0060433D">
              <w:rPr>
                <w:rFonts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60433D">
              <w:rPr>
                <w:rFonts w:hint="eastAsia"/>
                <w:szCs w:val="21"/>
              </w:rPr>
              <w:t>经教学</w:t>
            </w:r>
            <w:proofErr w:type="gramEnd"/>
            <w:r w:rsidRPr="0060433D">
              <w:rPr>
                <w:rFonts w:hint="eastAsia"/>
                <w:szCs w:val="21"/>
              </w:rPr>
              <w:t>工作指导小组审议通过的课程教学大纲不宜自行更改。</w:t>
            </w:r>
          </w:p>
          <w:p w:rsidR="00F81A9D" w:rsidRPr="0060433D" w:rsidRDefault="00F81A9D" w:rsidP="00042E2F">
            <w:pPr>
              <w:pStyle w:val="TableParagraph"/>
              <w:ind w:left="587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2.</w:t>
            </w:r>
            <w:r w:rsidRPr="0060433D">
              <w:rPr>
                <w:rFonts w:hint="eastAsia"/>
                <w:b/>
                <w:bCs/>
                <w:szCs w:val="21"/>
              </w:rPr>
              <w:t>评价方式可参考下列方式：</w:t>
            </w:r>
          </w:p>
          <w:p w:rsidR="00F81A9D" w:rsidRPr="0060433D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(1)</w:t>
            </w:r>
            <w:r w:rsidRPr="0060433D">
              <w:rPr>
                <w:rFonts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F81A9D" w:rsidRPr="0060433D" w:rsidRDefault="00F81A9D" w:rsidP="00042E2F">
            <w:pPr>
              <w:pStyle w:val="TableParagraph"/>
              <w:spacing w:before="52"/>
              <w:ind w:left="587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(2)</w:t>
            </w:r>
            <w:r w:rsidRPr="0060433D">
              <w:rPr>
                <w:rFonts w:hint="eastAsia"/>
                <w:b/>
                <w:bCs/>
                <w:szCs w:val="21"/>
              </w:rPr>
              <w:t>实作评价：课程作业、实</w:t>
            </w:r>
            <w:proofErr w:type="gramStart"/>
            <w:r w:rsidRPr="0060433D">
              <w:rPr>
                <w:rFonts w:hint="eastAsia"/>
                <w:b/>
                <w:bCs/>
                <w:szCs w:val="21"/>
              </w:rPr>
              <w:t>作成</w:t>
            </w:r>
            <w:proofErr w:type="gramEnd"/>
            <w:r w:rsidRPr="0060433D">
              <w:rPr>
                <w:rFonts w:hint="eastAsia"/>
                <w:b/>
                <w:bCs/>
                <w:szCs w:val="21"/>
              </w:rPr>
              <w:t>品、日常表现、表演、观察</w:t>
            </w:r>
          </w:p>
          <w:p w:rsidR="00F81A9D" w:rsidRPr="0060433D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60433D">
              <w:rPr>
                <w:b/>
                <w:bCs/>
                <w:szCs w:val="21"/>
              </w:rPr>
              <w:t>(3)</w:t>
            </w:r>
            <w:r w:rsidRPr="0060433D">
              <w:rPr>
                <w:rFonts w:hint="eastAsia"/>
                <w:b/>
                <w:bCs/>
                <w:szCs w:val="21"/>
              </w:rPr>
              <w:t>档案评价：书面报告、专题档案</w:t>
            </w:r>
          </w:p>
          <w:p w:rsidR="00F81A9D" w:rsidRPr="0060433D" w:rsidRDefault="00F81A9D" w:rsidP="00042E2F">
            <w:pPr>
              <w:pStyle w:val="TableParagraph"/>
              <w:spacing w:before="53"/>
              <w:ind w:left="587"/>
            </w:pPr>
            <w:r w:rsidRPr="0060433D">
              <w:rPr>
                <w:b/>
                <w:bCs/>
                <w:szCs w:val="21"/>
              </w:rPr>
              <w:t>(4)</w:t>
            </w:r>
            <w:r w:rsidRPr="0060433D">
              <w:rPr>
                <w:rFonts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F81A9D" w:rsidRPr="0060433D" w:rsidTr="00042E2F">
        <w:trPr>
          <w:trHeight w:val="278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60433D" w:rsidRDefault="00F81A9D" w:rsidP="00042E2F">
            <w:pPr>
              <w:pStyle w:val="TableParagraph"/>
              <w:ind w:left="170"/>
              <w:rPr>
                <w:b/>
                <w:bCs/>
                <w:szCs w:val="21"/>
              </w:rPr>
            </w:pPr>
            <w:r w:rsidRPr="0060433D">
              <w:rPr>
                <w:rFonts w:hint="eastAsia"/>
                <w:b/>
                <w:color w:val="000000"/>
                <w:szCs w:val="21"/>
              </w:rPr>
              <w:t>审批意见</w:t>
            </w:r>
          </w:p>
        </w:tc>
        <w:tc>
          <w:tcPr>
            <w:tcW w:w="7604" w:type="dxa"/>
            <w:gridSpan w:val="11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E762ECD" wp14:editId="06EE4AA3">
                  <wp:simplePos x="0" y="0"/>
                  <wp:positionH relativeFrom="column">
                    <wp:posOffset>2186017</wp:posOffset>
                  </wp:positionH>
                  <wp:positionV relativeFrom="paragraph">
                    <wp:posOffset>-362527</wp:posOffset>
                  </wp:positionV>
                  <wp:extent cx="982980" cy="982980"/>
                  <wp:effectExtent l="0" t="0" r="0" b="0"/>
                  <wp:wrapNone/>
                  <wp:docPr id="3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85356" name="圖片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0433D">
              <w:rPr>
                <w:rFonts w:hint="eastAsia"/>
                <w:szCs w:val="21"/>
              </w:rPr>
              <w:t>课程教学大纲起草团队成员签名：</w:t>
            </w:r>
          </w:p>
          <w:p w:rsidR="00F81A9D" w:rsidRPr="0060433D" w:rsidRDefault="00F81A9D" w:rsidP="00042E2F">
            <w:pPr>
              <w:rPr>
                <w:b/>
                <w:bCs/>
                <w:szCs w:val="21"/>
              </w:rPr>
            </w:pPr>
            <w:r w:rsidRPr="0060433D">
              <w:rPr>
                <w:szCs w:val="21"/>
              </w:rPr>
              <w:t xml:space="preserve">                                                  2025 </w:t>
            </w:r>
            <w:r w:rsidRPr="0060433D">
              <w:rPr>
                <w:rFonts w:hint="eastAsia"/>
                <w:szCs w:val="21"/>
              </w:rPr>
              <w:t>年</w:t>
            </w:r>
            <w:r w:rsidRPr="0060433D">
              <w:rPr>
                <w:szCs w:val="21"/>
              </w:rPr>
              <w:t xml:space="preserve">  09 </w:t>
            </w:r>
            <w:r w:rsidRPr="0060433D">
              <w:rPr>
                <w:rFonts w:hint="eastAsia"/>
                <w:szCs w:val="21"/>
              </w:rPr>
              <w:t>月</w:t>
            </w:r>
            <w:r w:rsidRPr="0060433D">
              <w:rPr>
                <w:szCs w:val="21"/>
              </w:rPr>
              <w:t xml:space="preserve"> 16  </w:t>
            </w:r>
            <w:r w:rsidRPr="0060433D">
              <w:rPr>
                <w:rFonts w:hint="eastAsia"/>
                <w:szCs w:val="21"/>
              </w:rPr>
              <w:t>日</w:t>
            </w:r>
          </w:p>
        </w:tc>
      </w:tr>
      <w:tr w:rsidR="00F81A9D" w:rsidRPr="0060433D" w:rsidTr="00042E2F">
        <w:trPr>
          <w:trHeight w:val="1490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专家组审定意见：</w:t>
            </w:r>
          </w:p>
          <w:p w:rsidR="00F81A9D" w:rsidRPr="0060433D" w:rsidRDefault="00F81A9D" w:rsidP="00042E2F">
            <w:pPr>
              <w:rPr>
                <w:szCs w:val="21"/>
              </w:rPr>
            </w:pPr>
          </w:p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szCs w:val="21"/>
              </w:rPr>
              <w:t xml:space="preserve">                                 </w:t>
            </w:r>
            <w:r w:rsidRPr="0060433D">
              <w:rPr>
                <w:rFonts w:hint="eastAsia"/>
                <w:szCs w:val="21"/>
              </w:rPr>
              <w:t>专家组成员签名：</w:t>
            </w:r>
          </w:p>
          <w:p w:rsidR="00F81A9D" w:rsidRPr="0060433D" w:rsidRDefault="00F81A9D" w:rsidP="00042E2F">
            <w:pPr>
              <w:rPr>
                <w:szCs w:val="21"/>
              </w:rPr>
            </w:pPr>
          </w:p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szCs w:val="21"/>
              </w:rPr>
              <w:t xml:space="preserve">                                                        </w:t>
            </w:r>
            <w:r w:rsidRPr="0060433D">
              <w:rPr>
                <w:rFonts w:hint="eastAsia"/>
                <w:szCs w:val="21"/>
              </w:rPr>
              <w:t>年</w:t>
            </w:r>
            <w:r w:rsidRPr="0060433D">
              <w:rPr>
                <w:szCs w:val="21"/>
              </w:rPr>
              <w:t xml:space="preserve">  </w:t>
            </w:r>
            <w:r w:rsidRPr="0060433D">
              <w:rPr>
                <w:rFonts w:hint="eastAsia"/>
                <w:szCs w:val="21"/>
              </w:rPr>
              <w:t>月</w:t>
            </w:r>
            <w:r w:rsidRPr="0060433D">
              <w:rPr>
                <w:szCs w:val="21"/>
              </w:rPr>
              <w:t xml:space="preserve">  </w:t>
            </w:r>
            <w:r w:rsidRPr="0060433D">
              <w:rPr>
                <w:rFonts w:hint="eastAsia"/>
                <w:szCs w:val="21"/>
              </w:rPr>
              <w:t>日</w:t>
            </w:r>
          </w:p>
          <w:p w:rsidR="00F81A9D" w:rsidRPr="0060433D" w:rsidRDefault="00F81A9D" w:rsidP="00042E2F">
            <w:pPr>
              <w:rPr>
                <w:b/>
                <w:bCs/>
                <w:szCs w:val="21"/>
              </w:rPr>
            </w:pPr>
          </w:p>
        </w:tc>
      </w:tr>
      <w:tr w:rsidR="00F81A9D" w:rsidRPr="0060433D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60433D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rFonts w:hint="eastAsia"/>
                <w:szCs w:val="21"/>
              </w:rPr>
              <w:t>学院教学工作指导小组审议意见：</w:t>
            </w:r>
          </w:p>
          <w:p w:rsidR="00F81A9D" w:rsidRPr="0060433D" w:rsidRDefault="00F81A9D" w:rsidP="00042E2F">
            <w:pPr>
              <w:rPr>
                <w:szCs w:val="21"/>
              </w:rPr>
            </w:pPr>
          </w:p>
          <w:p w:rsidR="00F81A9D" w:rsidRPr="0060433D" w:rsidRDefault="00F81A9D" w:rsidP="00042E2F">
            <w:pPr>
              <w:rPr>
                <w:szCs w:val="21"/>
              </w:rPr>
            </w:pPr>
            <w:r w:rsidRPr="0060433D">
              <w:rPr>
                <w:szCs w:val="21"/>
              </w:rPr>
              <w:t xml:space="preserve">                                 </w:t>
            </w:r>
            <w:r w:rsidRPr="0060433D">
              <w:rPr>
                <w:rFonts w:hint="eastAsia"/>
                <w:szCs w:val="21"/>
              </w:rPr>
              <w:t>教学工作指导小组组长：</w:t>
            </w:r>
          </w:p>
          <w:p w:rsidR="00F81A9D" w:rsidRPr="0060433D" w:rsidRDefault="00F81A9D" w:rsidP="00042E2F">
            <w:pPr>
              <w:rPr>
                <w:szCs w:val="21"/>
              </w:rPr>
            </w:pPr>
          </w:p>
          <w:p w:rsidR="00F81A9D" w:rsidRPr="0060433D" w:rsidRDefault="00F81A9D" w:rsidP="00042E2F">
            <w:pPr>
              <w:rPr>
                <w:b/>
                <w:bCs/>
                <w:szCs w:val="21"/>
              </w:rPr>
            </w:pPr>
            <w:r w:rsidRPr="0060433D">
              <w:rPr>
                <w:szCs w:val="21"/>
              </w:rPr>
              <w:t xml:space="preserve">                                                        </w:t>
            </w:r>
            <w:r w:rsidRPr="0060433D">
              <w:rPr>
                <w:rFonts w:hint="eastAsia"/>
                <w:szCs w:val="21"/>
              </w:rPr>
              <w:t>年</w:t>
            </w:r>
            <w:r w:rsidRPr="0060433D">
              <w:rPr>
                <w:szCs w:val="21"/>
              </w:rPr>
              <w:t xml:space="preserve">  </w:t>
            </w:r>
            <w:r w:rsidRPr="0060433D">
              <w:rPr>
                <w:rFonts w:hint="eastAsia"/>
                <w:szCs w:val="21"/>
              </w:rPr>
              <w:t>月</w:t>
            </w:r>
            <w:r w:rsidRPr="0060433D">
              <w:rPr>
                <w:szCs w:val="21"/>
              </w:rPr>
              <w:t xml:space="preserve">  </w:t>
            </w:r>
            <w:r w:rsidRPr="0060433D">
              <w:rPr>
                <w:rFonts w:hint="eastAsia"/>
                <w:szCs w:val="21"/>
              </w:rPr>
              <w:t>日</w:t>
            </w:r>
          </w:p>
        </w:tc>
      </w:tr>
    </w:tbl>
    <w:p w:rsidR="00F81A9D" w:rsidRPr="0060433D" w:rsidRDefault="00F81A9D" w:rsidP="00F81A9D"/>
    <w:p w:rsidR="00F81A9D" w:rsidRDefault="00F81A9D">
      <w:pPr>
        <w:widowControl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br w:type="page"/>
      </w:r>
    </w:p>
    <w:p w:rsidR="00F81A9D" w:rsidRPr="007F1773" w:rsidRDefault="00F81A9D" w:rsidP="00F81A9D">
      <w:pPr>
        <w:spacing w:afterLines="50" w:after="156"/>
        <w:jc w:val="center"/>
        <w:rPr>
          <w:b/>
          <w:bCs/>
          <w:sz w:val="36"/>
          <w:szCs w:val="36"/>
        </w:rPr>
      </w:pPr>
      <w:r w:rsidRPr="007F1773">
        <w:rPr>
          <w:rFonts w:hint="eastAsia"/>
          <w:b/>
          <w:bCs/>
          <w:sz w:val="36"/>
          <w:szCs w:val="36"/>
        </w:rPr>
        <w:lastRenderedPageBreak/>
        <w:t>三明学院</w:t>
      </w:r>
      <w:r w:rsidRPr="007F1773">
        <w:rPr>
          <w:b/>
          <w:bCs/>
          <w:sz w:val="36"/>
          <w:szCs w:val="36"/>
          <w:u w:val="single"/>
        </w:rPr>
        <w:tab/>
      </w:r>
      <w:r w:rsidRPr="007F1773">
        <w:rPr>
          <w:rFonts w:hint="eastAsia"/>
          <w:b/>
          <w:bCs/>
          <w:sz w:val="36"/>
          <w:szCs w:val="36"/>
          <w:u w:val="single"/>
        </w:rPr>
        <w:t>动画</w:t>
      </w:r>
      <w:r w:rsidRPr="007F1773">
        <w:rPr>
          <w:b/>
          <w:bCs/>
          <w:sz w:val="36"/>
          <w:szCs w:val="36"/>
          <w:u w:val="single"/>
        </w:rPr>
        <w:t xml:space="preserve"> </w:t>
      </w:r>
      <w:r w:rsidRPr="007F1773">
        <w:rPr>
          <w:rFonts w:hint="eastAsia"/>
          <w:b/>
          <w:bCs/>
          <w:sz w:val="36"/>
          <w:szCs w:val="36"/>
        </w:rPr>
        <w:t>专业</w:t>
      </w:r>
      <w:r w:rsidRPr="007F1773">
        <w:rPr>
          <w:b/>
          <w:bCs/>
          <w:sz w:val="36"/>
          <w:szCs w:val="36"/>
        </w:rPr>
        <w:t>(</w:t>
      </w:r>
      <w:r w:rsidRPr="007F1773">
        <w:rPr>
          <w:rFonts w:hint="eastAsia"/>
          <w:b/>
          <w:bCs/>
          <w:sz w:val="36"/>
          <w:szCs w:val="36"/>
        </w:rPr>
        <w:t>理论课程</w:t>
      </w:r>
      <w:r w:rsidRPr="007F1773">
        <w:rPr>
          <w:b/>
          <w:bCs/>
          <w:sz w:val="36"/>
          <w:szCs w:val="36"/>
        </w:rPr>
        <w:t>)</w:t>
      </w:r>
      <w:r w:rsidRPr="007F1773">
        <w:rPr>
          <w:rFonts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422"/>
        <w:gridCol w:w="896"/>
        <w:gridCol w:w="240"/>
        <w:gridCol w:w="1054"/>
        <w:gridCol w:w="1142"/>
        <w:gridCol w:w="752"/>
        <w:gridCol w:w="562"/>
        <w:gridCol w:w="884"/>
        <w:gridCol w:w="418"/>
        <w:gridCol w:w="432"/>
        <w:gridCol w:w="802"/>
      </w:tblGrid>
      <w:tr w:rsidR="00F81A9D" w:rsidRPr="007F1773" w:rsidTr="00042E2F">
        <w:trPr>
          <w:trHeight w:val="555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 w:rsidR="00F81A9D" w:rsidRPr="007F1773" w:rsidRDefault="00F81A9D" w:rsidP="00042E2F">
            <w:pPr>
              <w:pStyle w:val="TableParagraph"/>
              <w:spacing w:before="70"/>
              <w:ind w:right="2046"/>
              <w:rPr>
                <w:b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三维动画渲染设计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课程代码</w:t>
            </w:r>
          </w:p>
        </w:tc>
        <w:tc>
          <w:tcPr>
            <w:tcW w:w="1234" w:type="dxa"/>
            <w:gridSpan w:val="2"/>
          </w:tcPr>
          <w:p w:rsidR="00F81A9D" w:rsidRPr="007F1773" w:rsidRDefault="00F81A9D" w:rsidP="00042E2F">
            <w:pPr>
              <w:pStyle w:val="TableParagraph"/>
              <w:spacing w:before="70"/>
              <w:ind w:left="193" w:right="186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1432420F08</w:t>
            </w:r>
          </w:p>
        </w:tc>
      </w:tr>
      <w:tr w:rsidR="00F81A9D" w:rsidRPr="007F1773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 w:rsidR="00F81A9D" w:rsidRPr="007F1773" w:rsidRDefault="00F81A9D" w:rsidP="00F81A9D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spacing w:before="70"/>
              <w:ind w:left="400" w:hanging="187"/>
              <w:jc w:val="left"/>
              <w:rPr>
                <w:szCs w:val="21"/>
              </w:rPr>
            </w:pPr>
            <w:proofErr w:type="gramStart"/>
            <w:r w:rsidRPr="007F1773">
              <w:rPr>
                <w:rFonts w:hint="eastAsia"/>
                <w:szCs w:val="21"/>
              </w:rPr>
              <w:t>通识课</w:t>
            </w:r>
            <w:proofErr w:type="gramEnd"/>
            <w:r w:rsidRPr="007F1773">
              <w:rPr>
                <w:szCs w:val="21"/>
              </w:rPr>
              <w:t></w:t>
            </w:r>
            <w:r w:rsidRPr="007F1773">
              <w:t></w:t>
            </w:r>
            <w:r w:rsidRPr="007F1773">
              <w:rPr>
                <w:rFonts w:hint="eastAsia"/>
                <w:szCs w:val="21"/>
              </w:rPr>
              <w:t>学科平台和专业核心课</w:t>
            </w:r>
            <w:r w:rsidRPr="007F1773">
              <w:rPr>
                <w:szCs w:val="21"/>
              </w:rPr>
              <w:t></w:t>
            </w:r>
          </w:p>
          <w:p w:rsidR="00F81A9D" w:rsidRPr="007F1773" w:rsidRDefault="00F81A9D" w:rsidP="00042E2F">
            <w:pPr>
              <w:pStyle w:val="TableParagraph"/>
              <w:tabs>
                <w:tab w:val="left" w:pos="401"/>
              </w:tabs>
              <w:spacing w:before="70"/>
              <w:ind w:left="213"/>
              <w:rPr>
                <w:szCs w:val="21"/>
              </w:rPr>
            </w:pPr>
            <w:r w:rsidRPr="007F1773">
              <w:sym w:font="Wingdings 2" w:char="0052"/>
            </w:r>
            <w:r w:rsidRPr="007F1773">
              <w:rPr>
                <w:rFonts w:hint="eastAsia"/>
                <w:szCs w:val="21"/>
              </w:rPr>
              <w:t>专业方向</w:t>
            </w:r>
            <w:r w:rsidRPr="007F1773">
              <w:rPr>
                <w:szCs w:val="21"/>
              </w:rPr>
              <w:t xml:space="preserve"> </w:t>
            </w:r>
            <w:r w:rsidRPr="007F1773">
              <w:t></w:t>
            </w:r>
            <w:r w:rsidRPr="007F1773">
              <w:rPr>
                <w:rFonts w:hint="eastAsia"/>
                <w:szCs w:val="21"/>
              </w:rPr>
              <w:t>专业任选</w:t>
            </w:r>
            <w:r w:rsidRPr="007F1773">
              <w:rPr>
                <w:szCs w:val="21"/>
              </w:rPr>
              <w:t xml:space="preserve">   </w:t>
            </w:r>
            <w:r w:rsidRPr="007F1773">
              <w:t></w:t>
            </w:r>
            <w:r w:rsidRPr="007F1773">
              <w:rPr>
                <w:rFonts w:hint="eastAsia"/>
                <w:szCs w:val="21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234" w:type="dxa"/>
            <w:gridSpan w:val="2"/>
          </w:tcPr>
          <w:p w:rsidR="00F81A9D" w:rsidRPr="007F1773" w:rsidRDefault="00F81A9D" w:rsidP="00042E2F">
            <w:pPr>
              <w:pStyle w:val="TableParagraph"/>
              <w:spacing w:before="70"/>
              <w:ind w:left="191" w:right="186"/>
              <w:jc w:val="center"/>
              <w:rPr>
                <w:szCs w:val="21"/>
              </w:rPr>
            </w:pPr>
            <w:proofErr w:type="gramStart"/>
            <w:r w:rsidRPr="007F1773">
              <w:rPr>
                <w:rFonts w:hint="eastAsia"/>
                <w:sz w:val="24"/>
              </w:rPr>
              <w:t>王建盛</w:t>
            </w:r>
            <w:proofErr w:type="gramEnd"/>
          </w:p>
        </w:tc>
      </w:tr>
      <w:tr w:rsidR="00F81A9D" w:rsidRPr="007F1773" w:rsidTr="00042E2F">
        <w:trPr>
          <w:trHeight w:val="568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 w:rsidR="00F81A9D" w:rsidRPr="007F1773" w:rsidRDefault="00F81A9D" w:rsidP="00042E2F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szCs w:val="21"/>
              </w:rPr>
            </w:pPr>
            <w:r w:rsidRPr="007F1773">
              <w:sym w:font="Wingdings 2" w:char="0052"/>
            </w:r>
            <w:r w:rsidRPr="007F1773">
              <w:rPr>
                <w:rFonts w:hint="eastAsia"/>
                <w:szCs w:val="21"/>
              </w:rPr>
              <w:t>必修</w:t>
            </w:r>
            <w:r w:rsidRPr="007F1773">
              <w:rPr>
                <w:szCs w:val="21"/>
              </w:rPr>
              <w:t xml:space="preserve">        </w:t>
            </w:r>
            <w:r w:rsidRPr="007F1773">
              <w:t></w:t>
            </w:r>
            <w:r w:rsidRPr="007F1773">
              <w:rPr>
                <w:rFonts w:hint="eastAsia"/>
                <w:szCs w:val="21"/>
              </w:rPr>
              <w:t>选修</w:t>
            </w:r>
            <w:r w:rsidRPr="007F1773">
              <w:rPr>
                <w:szCs w:val="21"/>
              </w:rPr>
              <w:t xml:space="preserve">    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学</w:t>
            </w:r>
            <w:r w:rsidRPr="007F1773">
              <w:rPr>
                <w:szCs w:val="21"/>
              </w:rPr>
              <w:t xml:space="preserve">    </w:t>
            </w:r>
            <w:r w:rsidRPr="007F1773">
              <w:rPr>
                <w:rFonts w:hint="eastAsia"/>
                <w:szCs w:val="21"/>
              </w:rPr>
              <w:t>分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2</w:t>
            </w:r>
          </w:p>
        </w:tc>
      </w:tr>
      <w:tr w:rsidR="00F81A9D" w:rsidRPr="007F1773" w:rsidTr="00042E2F">
        <w:trPr>
          <w:trHeight w:val="592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10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25-26-1</w:t>
            </w:r>
          </w:p>
        </w:tc>
        <w:tc>
          <w:tcPr>
            <w:tcW w:w="240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总学时</w:t>
            </w:r>
          </w:p>
        </w:tc>
        <w:tc>
          <w:tcPr>
            <w:tcW w:w="2196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194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其中实践学时</w:t>
            </w:r>
          </w:p>
        </w:tc>
        <w:tc>
          <w:tcPr>
            <w:tcW w:w="1234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0</w:t>
            </w:r>
          </w:p>
        </w:tc>
      </w:tr>
      <w:tr w:rsidR="00F81A9D" w:rsidRPr="007F1773" w:rsidTr="00042E2F">
        <w:trPr>
          <w:trHeight w:val="415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混合式</w:t>
            </w:r>
          </w:p>
          <w:p w:rsidR="00F81A9D" w:rsidRPr="007F1773" w:rsidRDefault="00F81A9D" w:rsidP="00042E2F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042E2F">
            <w:pPr>
              <w:pStyle w:val="TableParagraph"/>
              <w:spacing w:before="72"/>
              <w:ind w:left="9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暂无</w:t>
            </w:r>
          </w:p>
        </w:tc>
      </w:tr>
      <w:tr w:rsidR="00F81A9D" w:rsidRPr="007F1773" w:rsidTr="00042E2F">
        <w:trPr>
          <w:trHeight w:val="931"/>
          <w:jc w:val="center"/>
        </w:trPr>
        <w:tc>
          <w:tcPr>
            <w:tcW w:w="1301" w:type="dxa"/>
          </w:tcPr>
          <w:p w:rsidR="00F81A9D" w:rsidRPr="007F1773" w:rsidRDefault="00F81A9D" w:rsidP="00042E2F">
            <w:pPr>
              <w:pStyle w:val="TableParagraph"/>
              <w:ind w:firstLineChars="300" w:firstLine="623"/>
              <w:rPr>
                <w:b/>
                <w:szCs w:val="21"/>
              </w:rPr>
            </w:pPr>
            <w:r w:rsidRPr="007F1773">
              <w:rPr>
                <w:b/>
                <w:w w:val="98"/>
                <w:szCs w:val="21"/>
              </w:rPr>
              <w:t>A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先修及后续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042E2F">
            <w:pPr>
              <w:pStyle w:val="TableParagraph"/>
              <w:spacing w:before="94"/>
              <w:ind w:left="10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无</w:t>
            </w:r>
          </w:p>
        </w:tc>
      </w:tr>
      <w:tr w:rsidR="00F81A9D" w:rsidRPr="007F1773" w:rsidTr="00042E2F">
        <w:trPr>
          <w:trHeight w:val="1534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7F1773">
              <w:rPr>
                <w:b/>
                <w:w w:val="98"/>
                <w:szCs w:val="21"/>
              </w:rPr>
              <w:t>B</w:t>
            </w:r>
          </w:p>
          <w:p w:rsidR="00F81A9D" w:rsidRPr="007F1773" w:rsidRDefault="00F81A9D" w:rsidP="00042E2F">
            <w:pPr>
              <w:pStyle w:val="TableParagraph"/>
              <w:spacing w:before="43"/>
              <w:ind w:right="93"/>
              <w:jc w:val="center"/>
              <w:rPr>
                <w:b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11"/>
          </w:tcPr>
          <w:p w:rsidR="00F81A9D" w:rsidRPr="007F1773" w:rsidRDefault="00F81A9D" w:rsidP="00042E2F">
            <w:pPr>
              <w:pStyle w:val="TableParagraph"/>
              <w:ind w:right="-29" w:firstLineChars="200" w:firstLine="420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本</w:t>
            </w:r>
            <w:r w:rsidRPr="007F1773">
              <w:rPr>
                <w:rFonts w:cs="PMingLiU" w:hint="eastAsia"/>
                <w:szCs w:val="21"/>
              </w:rPr>
              <w:t>课</w:t>
            </w:r>
            <w:r w:rsidRPr="007F1773">
              <w:rPr>
                <w:rFonts w:hint="eastAsia"/>
                <w:szCs w:val="21"/>
              </w:rPr>
              <w:t>程聚焦三</w:t>
            </w:r>
            <w:r w:rsidRPr="007F1773">
              <w:rPr>
                <w:rFonts w:cs="PMingLiU" w:hint="eastAsia"/>
                <w:szCs w:val="21"/>
              </w:rPr>
              <w:t>维动画</w:t>
            </w:r>
            <w:r w:rsidRPr="007F1773">
              <w:rPr>
                <w:rFonts w:hint="eastAsia"/>
                <w:szCs w:val="21"/>
              </w:rPr>
              <w:t>的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hint="eastAsia"/>
                <w:szCs w:val="21"/>
              </w:rPr>
              <w:t>材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szCs w:val="21"/>
              </w:rPr>
              <w:t>—</w:t>
            </w:r>
            <w:r w:rsidRPr="007F1773">
              <w:rPr>
                <w:rFonts w:cs="PMingLiU" w:hint="eastAsia"/>
                <w:szCs w:val="21"/>
              </w:rPr>
              <w:t>灯</w:t>
            </w:r>
            <w:r w:rsidRPr="007F1773">
              <w:rPr>
                <w:rFonts w:hint="eastAsia"/>
                <w:szCs w:val="21"/>
              </w:rPr>
              <w:t>光</w:t>
            </w:r>
            <w:r w:rsidRPr="007F1773">
              <w:rPr>
                <w:szCs w:val="21"/>
              </w:rPr>
              <w:t>—</w:t>
            </w:r>
            <w:r w:rsidRPr="007F1773">
              <w:rPr>
                <w:rFonts w:hint="eastAsia"/>
                <w:szCs w:val="21"/>
              </w:rPr>
              <w:t>相机</w:t>
            </w:r>
            <w:r w:rsidRPr="007F1773">
              <w:rPr>
                <w:szCs w:val="21"/>
              </w:rPr>
              <w:t>—</w:t>
            </w:r>
            <w:r w:rsidRPr="007F1773">
              <w:rPr>
                <w:rFonts w:hint="eastAsia"/>
                <w:szCs w:val="21"/>
              </w:rPr>
              <w:t>渲染</w:t>
            </w:r>
            <w:r w:rsidRPr="007F1773">
              <w:rPr>
                <w:szCs w:val="21"/>
              </w:rPr>
              <w:t>—</w:t>
            </w:r>
            <w:r w:rsidRPr="007F1773">
              <w:rPr>
                <w:rFonts w:hint="eastAsia"/>
                <w:szCs w:val="21"/>
              </w:rPr>
              <w:t>合成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hint="eastAsia"/>
                <w:szCs w:val="21"/>
              </w:rPr>
              <w:t>全流程：涵</w:t>
            </w:r>
            <w:r w:rsidRPr="007F1773">
              <w:rPr>
                <w:rFonts w:cs="PMingLiU" w:hint="eastAsia"/>
                <w:szCs w:val="21"/>
              </w:rPr>
              <w:t>盖</w:t>
            </w:r>
            <w:r w:rsidRPr="007F1773">
              <w:rPr>
                <w:szCs w:val="21"/>
              </w:rPr>
              <w:t xml:space="preserve"> PBR/</w:t>
            </w:r>
            <w:proofErr w:type="spellStart"/>
            <w:r w:rsidRPr="007F1773">
              <w:rPr>
                <w:szCs w:val="21"/>
              </w:rPr>
              <w:t>LookDev</w:t>
            </w:r>
            <w:proofErr w:type="spellEnd"/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rFonts w:cs="PMingLiU" w:hint="eastAsia"/>
                <w:szCs w:val="21"/>
              </w:rPr>
              <w:t>灯</w:t>
            </w:r>
            <w:r w:rsidRPr="007F1773">
              <w:rPr>
                <w:rFonts w:hint="eastAsia"/>
                <w:szCs w:val="21"/>
              </w:rPr>
              <w:t>光氛</w:t>
            </w:r>
            <w:r w:rsidRPr="007F1773">
              <w:rPr>
                <w:rFonts w:cs="PMingLiU" w:hint="eastAsia"/>
                <w:szCs w:val="21"/>
              </w:rPr>
              <w:t>围</w:t>
            </w:r>
            <w:r w:rsidRPr="007F1773">
              <w:rPr>
                <w:rFonts w:hint="eastAsia"/>
                <w:szCs w:val="21"/>
              </w:rPr>
              <w:t>与相机</w:t>
            </w:r>
            <w:r w:rsidRPr="007F1773">
              <w:rPr>
                <w:rFonts w:cs="PMingLiU" w:hint="eastAsia"/>
                <w:szCs w:val="21"/>
              </w:rPr>
              <w:t>语</w:t>
            </w:r>
            <w:r w:rsidRPr="007F1773">
              <w:rPr>
                <w:rFonts w:hint="eastAsia"/>
                <w:szCs w:val="21"/>
              </w:rPr>
              <w:t>言、渲染引擎</w:t>
            </w:r>
            <w:r w:rsidRPr="007F1773">
              <w:rPr>
                <w:rFonts w:cs="PMingLiU" w:hint="eastAsia"/>
                <w:szCs w:val="21"/>
              </w:rPr>
              <w:t>参数</w:t>
            </w:r>
            <w:r w:rsidRPr="007F1773">
              <w:rPr>
                <w:rFonts w:hint="eastAsia"/>
                <w:szCs w:val="21"/>
              </w:rPr>
              <w:t>与效率优化，以及分</w:t>
            </w:r>
            <w:r w:rsidRPr="007F1773">
              <w:rPr>
                <w:rFonts w:cs="PMingLiU" w:hint="eastAsia"/>
                <w:szCs w:val="21"/>
              </w:rPr>
              <w:t>层输</w:t>
            </w:r>
            <w:r w:rsidRPr="007F1773">
              <w:rPr>
                <w:rFonts w:hint="eastAsia"/>
                <w:szCs w:val="21"/>
              </w:rPr>
              <w:t>出</w:t>
            </w:r>
            <w:r w:rsidRPr="007F1773">
              <w:rPr>
                <w:rFonts w:cs="PMingLiU" w:hint="eastAsia"/>
                <w:szCs w:val="21"/>
              </w:rPr>
              <w:t>对</w:t>
            </w:r>
            <w:r w:rsidRPr="007F1773">
              <w:rPr>
                <w:rFonts w:hint="eastAsia"/>
                <w:szCs w:val="21"/>
              </w:rPr>
              <w:t>接合成。通</w:t>
            </w:r>
            <w:r w:rsidRPr="007F1773">
              <w:rPr>
                <w:rFonts w:cs="PMingLiU" w:hint="eastAsia"/>
                <w:szCs w:val="21"/>
              </w:rPr>
              <w:t>过</w:t>
            </w:r>
            <w:r w:rsidRPr="007F1773">
              <w:rPr>
                <w:rFonts w:hint="eastAsia"/>
                <w:szCs w:val="21"/>
              </w:rPr>
              <w:t>小型</w:t>
            </w:r>
            <w:r w:rsidRPr="007F1773">
              <w:rPr>
                <w:rFonts w:cs="PMingLiU" w:hint="eastAsia"/>
                <w:szCs w:val="21"/>
              </w:rPr>
              <w:t>镜头实</w:t>
            </w:r>
            <w:r w:rsidRPr="007F1773">
              <w:rPr>
                <w:rFonts w:hint="eastAsia"/>
                <w:szCs w:val="21"/>
              </w:rPr>
              <w:t>作，完成</w:t>
            </w:r>
            <w:proofErr w:type="gramStart"/>
            <w:r w:rsidRPr="007F1773">
              <w:rPr>
                <w:rFonts w:cs="PMingLiU" w:hint="eastAsia"/>
                <w:szCs w:val="21"/>
              </w:rPr>
              <w:t>风</w:t>
            </w:r>
            <w:r w:rsidRPr="007F1773">
              <w:rPr>
                <w:rFonts w:hint="eastAsia"/>
                <w:szCs w:val="21"/>
              </w:rPr>
              <w:t>格</w:t>
            </w:r>
            <w:r w:rsidRPr="007F1773">
              <w:rPr>
                <w:rFonts w:cs="PMingLiU" w:hint="eastAsia"/>
                <w:szCs w:val="21"/>
              </w:rPr>
              <w:t>帧</w:t>
            </w:r>
            <w:r w:rsidRPr="007F1773">
              <w:rPr>
                <w:rFonts w:hint="eastAsia"/>
                <w:szCs w:val="21"/>
              </w:rPr>
              <w:t>与</w:t>
            </w:r>
            <w:proofErr w:type="gramEnd"/>
            <w:r w:rsidRPr="007F1773">
              <w:rPr>
                <w:szCs w:val="21"/>
              </w:rPr>
              <w:t xml:space="preserve"> 10–15 </w:t>
            </w:r>
            <w:r w:rsidRPr="007F1773">
              <w:rPr>
                <w:rFonts w:hint="eastAsia"/>
                <w:szCs w:val="21"/>
              </w:rPr>
              <w:t>秒</w:t>
            </w:r>
            <w:proofErr w:type="gramStart"/>
            <w:r w:rsidRPr="007F1773">
              <w:rPr>
                <w:rFonts w:cs="PMingLiU" w:hint="eastAsia"/>
                <w:szCs w:val="21"/>
              </w:rPr>
              <w:t>镜头级</w:t>
            </w:r>
            <w:r w:rsidRPr="007F1773">
              <w:rPr>
                <w:rFonts w:hint="eastAsia"/>
                <w:szCs w:val="21"/>
              </w:rPr>
              <w:t>渲染</w:t>
            </w:r>
            <w:proofErr w:type="gramEnd"/>
            <w:r w:rsidRPr="007F1773">
              <w:rPr>
                <w:rFonts w:hint="eastAsia"/>
                <w:szCs w:val="21"/>
              </w:rPr>
              <w:t>，建立</w:t>
            </w:r>
            <w:r w:rsidRPr="007F1773">
              <w:rPr>
                <w:rFonts w:cs="PMingLiU" w:hint="eastAsia"/>
                <w:szCs w:val="21"/>
              </w:rPr>
              <w:t>规</w:t>
            </w:r>
            <w:r w:rsidRPr="007F1773">
              <w:rPr>
                <w:rFonts w:hint="eastAsia"/>
                <w:szCs w:val="21"/>
              </w:rPr>
              <w:t>范化命名与</w:t>
            </w:r>
            <w:r w:rsidRPr="007F1773">
              <w:rPr>
                <w:rFonts w:cs="PMingLiU" w:hint="eastAsia"/>
                <w:szCs w:val="21"/>
              </w:rPr>
              <w:t>协</w:t>
            </w:r>
            <w:r w:rsidRPr="007F1773">
              <w:rPr>
                <w:rFonts w:hint="eastAsia"/>
                <w:szCs w:val="21"/>
              </w:rPr>
              <w:t>作</w:t>
            </w:r>
            <w:r w:rsidRPr="007F1773">
              <w:rPr>
                <w:rFonts w:cs="PMingLiU" w:hint="eastAsia"/>
                <w:szCs w:val="21"/>
              </w:rPr>
              <w:t>习惯</w:t>
            </w:r>
            <w:r w:rsidRPr="007F1773">
              <w:rPr>
                <w:rFonts w:hint="eastAsia"/>
                <w:szCs w:val="21"/>
              </w:rPr>
              <w:t>，提升</w:t>
            </w:r>
            <w:r w:rsidRPr="007F1773">
              <w:rPr>
                <w:rFonts w:cs="PMingLiU" w:hint="eastAsia"/>
                <w:szCs w:val="21"/>
              </w:rPr>
              <w:t>审</w:t>
            </w:r>
            <w:r w:rsidRPr="007F1773">
              <w:rPr>
                <w:rFonts w:hint="eastAsia"/>
                <w:szCs w:val="21"/>
              </w:rPr>
              <w:t>美、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量与交付效率。</w:t>
            </w:r>
          </w:p>
        </w:tc>
      </w:tr>
      <w:tr w:rsidR="00F81A9D" w:rsidRPr="007F1773" w:rsidTr="00042E2F">
        <w:trPr>
          <w:trHeight w:val="699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7F1773">
              <w:rPr>
                <w:b/>
                <w:w w:val="98"/>
                <w:szCs w:val="21"/>
              </w:rPr>
              <w:t>C</w:t>
            </w:r>
          </w:p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11"/>
          </w:tcPr>
          <w:p w:rsidR="00F81A9D" w:rsidRPr="007F1773" w:rsidRDefault="00F81A9D" w:rsidP="00042E2F">
            <w:pPr>
              <w:pStyle w:val="TableParagraph"/>
              <w:spacing w:before="142"/>
              <w:ind w:left="35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本</w:t>
            </w:r>
            <w:r w:rsidRPr="007F1773">
              <w:rPr>
                <w:rFonts w:cs="PMingLiU" w:hint="eastAsia"/>
                <w:szCs w:val="21"/>
              </w:rPr>
              <w:t>课</w:t>
            </w:r>
            <w:r w:rsidRPr="007F1773">
              <w:rPr>
                <w:rFonts w:hint="eastAsia"/>
                <w:szCs w:val="21"/>
              </w:rPr>
              <w:t>程</w:t>
            </w:r>
            <w:r w:rsidRPr="007F1773">
              <w:rPr>
                <w:rFonts w:cs="PMingLiU" w:hint="eastAsia"/>
                <w:szCs w:val="21"/>
              </w:rPr>
              <w:t>结</w:t>
            </w:r>
            <w:r w:rsidRPr="007F1773">
              <w:rPr>
                <w:rFonts w:hint="eastAsia"/>
                <w:szCs w:val="21"/>
              </w:rPr>
              <w:t>合理</w:t>
            </w:r>
            <w:r w:rsidRPr="007F1773">
              <w:rPr>
                <w:rFonts w:cs="PMingLiU" w:hint="eastAsia"/>
                <w:szCs w:val="21"/>
              </w:rPr>
              <w:t>论</w:t>
            </w:r>
            <w:r w:rsidRPr="007F1773">
              <w:rPr>
                <w:rFonts w:hint="eastAsia"/>
                <w:szCs w:val="21"/>
              </w:rPr>
              <w:t>与</w:t>
            </w:r>
            <w:r w:rsidRPr="007F1773">
              <w:rPr>
                <w:rFonts w:cs="PMingLiU" w:hint="eastAsia"/>
                <w:szCs w:val="21"/>
              </w:rPr>
              <w:t>实</w:t>
            </w:r>
            <w:r w:rsidRPr="007F1773">
              <w:rPr>
                <w:rFonts w:hint="eastAsia"/>
                <w:szCs w:val="21"/>
              </w:rPr>
              <w:t>作，培</w:t>
            </w:r>
            <w:r w:rsidRPr="007F1773">
              <w:rPr>
                <w:rFonts w:cs="PMingLiU" w:hint="eastAsia"/>
                <w:szCs w:val="21"/>
              </w:rPr>
              <w:t>养学</w:t>
            </w:r>
            <w:r w:rsidRPr="007F1773">
              <w:rPr>
                <w:rFonts w:hint="eastAsia"/>
                <w:szCs w:val="21"/>
              </w:rPr>
              <w:t>生完成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hint="eastAsia"/>
                <w:szCs w:val="21"/>
              </w:rPr>
              <w:t>三</w:t>
            </w:r>
            <w:r w:rsidRPr="007F1773">
              <w:rPr>
                <w:rFonts w:cs="PMingLiU" w:hint="eastAsia"/>
                <w:szCs w:val="21"/>
              </w:rPr>
              <w:t>维动画</w:t>
            </w:r>
            <w:r w:rsidRPr="007F1773">
              <w:rPr>
                <w:rFonts w:hint="eastAsia"/>
                <w:szCs w:val="21"/>
              </w:rPr>
              <w:t>渲染</w:t>
            </w:r>
            <w:r w:rsidRPr="007F1773">
              <w:rPr>
                <w:rFonts w:cs="PMingLiU" w:hint="eastAsia"/>
                <w:szCs w:val="21"/>
              </w:rPr>
              <w:t>设计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cs="PMingLiU" w:hint="eastAsia"/>
                <w:szCs w:val="21"/>
              </w:rPr>
              <w:t>从</w:t>
            </w:r>
            <w:r w:rsidRPr="007F1773">
              <w:rPr>
                <w:szCs w:val="21"/>
              </w:rPr>
              <w:t xml:space="preserve"> </w:t>
            </w:r>
            <w:proofErr w:type="spellStart"/>
            <w:r w:rsidRPr="007F1773">
              <w:rPr>
                <w:szCs w:val="21"/>
              </w:rPr>
              <w:t>LookDev</w:t>
            </w:r>
            <w:proofErr w:type="spellEnd"/>
            <w:r w:rsidRPr="007F1773">
              <w:rPr>
                <w:szCs w:val="21"/>
              </w:rPr>
              <w:t xml:space="preserve"> </w:t>
            </w:r>
            <w:r w:rsidRPr="007F1773">
              <w:rPr>
                <w:rFonts w:hint="eastAsia"/>
                <w:szCs w:val="21"/>
              </w:rPr>
              <w:t>到合成的</w:t>
            </w:r>
            <w:r w:rsidRPr="007F1773">
              <w:rPr>
                <w:rFonts w:cs="PMingLiU" w:hint="eastAsia"/>
                <w:szCs w:val="21"/>
              </w:rPr>
              <w:t>专业</w:t>
            </w:r>
            <w:r w:rsidRPr="007F1773">
              <w:rPr>
                <w:rFonts w:hint="eastAsia"/>
                <w:szCs w:val="21"/>
              </w:rPr>
              <w:t>能力。（一）知识</w:t>
            </w:r>
          </w:p>
          <w:p w:rsidR="00F81A9D" w:rsidRPr="007F1773" w:rsidRDefault="00F81A9D" w:rsidP="00042E2F">
            <w:pPr>
              <w:pStyle w:val="TableParagraph"/>
              <w:spacing w:before="93"/>
              <w:ind w:left="894" w:right="166" w:hanging="240"/>
              <w:rPr>
                <w:szCs w:val="21"/>
              </w:rPr>
            </w:pPr>
            <w:r w:rsidRPr="007F1773">
              <w:rPr>
                <w:szCs w:val="21"/>
              </w:rPr>
              <w:t>1.</w:t>
            </w:r>
            <w:r w:rsidRPr="007F1773">
              <w:rPr>
                <w:rFonts w:hint="eastAsia"/>
                <w:b/>
                <w:szCs w:val="21"/>
              </w:rPr>
              <w:t>理解</w:t>
            </w:r>
            <w:r w:rsidRPr="007F1773">
              <w:rPr>
                <w:b/>
                <w:szCs w:val="21"/>
              </w:rPr>
              <w:t xml:space="preserve">  PBR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rFonts w:cs="PMingLiU" w:hint="eastAsia"/>
                <w:szCs w:val="21"/>
              </w:rPr>
              <w:t>着</w:t>
            </w:r>
            <w:r w:rsidRPr="007F1773">
              <w:rPr>
                <w:rFonts w:hint="eastAsia"/>
                <w:szCs w:val="21"/>
              </w:rPr>
              <w:t>色网</w:t>
            </w:r>
            <w:r w:rsidRPr="007F1773">
              <w:rPr>
                <w:rFonts w:cs="PMingLiU" w:hint="eastAsia"/>
                <w:szCs w:val="21"/>
              </w:rPr>
              <w:t>络</w:t>
            </w:r>
            <w:r w:rsidRPr="007F1773">
              <w:rPr>
                <w:rFonts w:hint="eastAsia"/>
                <w:szCs w:val="21"/>
              </w:rPr>
              <w:t>与材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cs="PMingLiU" w:hint="eastAsia"/>
                <w:szCs w:val="21"/>
              </w:rPr>
              <w:t>贴图</w:t>
            </w:r>
            <w:r w:rsidRPr="007F1773">
              <w:rPr>
                <w:rFonts w:hint="eastAsia"/>
                <w:szCs w:val="21"/>
              </w:rPr>
              <w:t>（</w:t>
            </w:r>
            <w:r w:rsidRPr="007F1773">
              <w:rPr>
                <w:szCs w:val="21"/>
              </w:rPr>
              <w:t>UV/SSS/</w:t>
            </w:r>
            <w:r w:rsidRPr="007F1773">
              <w:rPr>
                <w:rFonts w:hint="eastAsia"/>
                <w:szCs w:val="21"/>
              </w:rPr>
              <w:t>毛</w:t>
            </w:r>
            <w:r w:rsidRPr="007F1773">
              <w:rPr>
                <w:rFonts w:cs="PMingLiU" w:hint="eastAsia"/>
                <w:szCs w:val="21"/>
              </w:rPr>
              <w:t>发</w:t>
            </w:r>
            <w:r w:rsidRPr="007F1773">
              <w:rPr>
                <w:rFonts w:hint="eastAsia"/>
                <w:szCs w:val="21"/>
              </w:rPr>
              <w:t>）、颜色管理（</w:t>
            </w:r>
            <w:r w:rsidRPr="007F1773">
              <w:rPr>
                <w:szCs w:val="21"/>
              </w:rPr>
              <w:t>ACES</w:t>
            </w:r>
            <w:r w:rsidRPr="007F1773">
              <w:rPr>
                <w:rFonts w:hint="eastAsia"/>
                <w:szCs w:val="21"/>
              </w:rPr>
              <w:t>）及主流渲染引擎基</w:t>
            </w:r>
            <w:r w:rsidRPr="007F1773">
              <w:rPr>
                <w:rFonts w:cs="PMingLiU" w:hint="eastAsia"/>
                <w:szCs w:val="21"/>
              </w:rPr>
              <w:t>础</w:t>
            </w:r>
            <w:r w:rsidRPr="007F1773">
              <w:rPr>
                <w:rFonts w:hint="eastAsia"/>
                <w:szCs w:val="21"/>
              </w:rPr>
              <w:t>。。</w:t>
            </w:r>
          </w:p>
          <w:p w:rsidR="00F81A9D" w:rsidRPr="007F1773" w:rsidRDefault="00F81A9D" w:rsidP="00042E2F">
            <w:pPr>
              <w:pStyle w:val="a9"/>
              <w:widowControl/>
              <w:spacing w:before="100" w:beforeAutospacing="1" w:after="100" w:afterAutospacing="1"/>
              <w:ind w:left="720"/>
              <w:rPr>
                <w:rFonts w:ascii="Times New Roman" w:hAnsi="Times New Roman" w:cs="PMingLiU"/>
                <w:sz w:val="21"/>
                <w:szCs w:val="21"/>
                <w:lang w:eastAsia="zh-TW"/>
              </w:rPr>
            </w:pPr>
            <w:r w:rsidRPr="007F1773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2.</w:t>
            </w:r>
            <w:r w:rsidRPr="007F1773">
              <w:rPr>
                <w:rFonts w:ascii="Times New Roman" w:hAnsi="Times New Roman" w:cs="Times New Roman" w:hint="eastAsia"/>
                <w:b/>
                <w:sz w:val="21"/>
                <w:szCs w:val="21"/>
                <w:lang w:eastAsia="zh-CN"/>
              </w:rPr>
              <w:t>归纳</w:t>
            </w:r>
            <w:r w:rsidRPr="007F1773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 xml:space="preserve">  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与相机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语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言（</w:t>
            </w:r>
            <w:r w:rsidRPr="007F1773">
              <w:rPr>
                <w:rFonts w:ascii="Times New Roman" w:hAnsi="Times New Roman" w:cs="PMingLiU"/>
                <w:sz w:val="21"/>
                <w:szCs w:val="21"/>
                <w:lang w:eastAsia="zh-CN"/>
              </w:rPr>
              <w:t>HDRI/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三点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布光</w:t>
            </w:r>
            <w:r w:rsidRPr="007F1773">
              <w:rPr>
                <w:rFonts w:ascii="Times New Roman" w:hAnsi="Times New Roman" w:cs="PMingLiU"/>
                <w:sz w:val="21"/>
                <w:szCs w:val="21"/>
                <w:lang w:eastAsia="zh-CN"/>
              </w:rPr>
              <w:t>/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体积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光、景深</w:t>
            </w:r>
            <w:r w:rsidRPr="007F1773">
              <w:rPr>
                <w:rFonts w:ascii="Times New Roman" w:hAnsi="Times New Roman" w:cs="PMingLiU"/>
                <w:sz w:val="21"/>
                <w:szCs w:val="21"/>
                <w:lang w:eastAsia="zh-CN"/>
              </w:rPr>
              <w:t>/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运动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模糊</w:t>
            </w:r>
            <w:r w:rsidRPr="007F1773">
              <w:rPr>
                <w:rFonts w:ascii="Times New Roman" w:hAnsi="Times New Roman" w:cs="PMingLiU"/>
                <w:sz w:val="21"/>
                <w:szCs w:val="21"/>
                <w:lang w:eastAsia="zh-CN"/>
              </w:rPr>
              <w:t>/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镜头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畸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变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）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对叙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事与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风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格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统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一的作用，形成可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执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行的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规</w:t>
            </w:r>
            <w:r w:rsidRPr="007F1773">
              <w:rPr>
                <w:rFonts w:ascii="Times New Roman" w:hAnsi="Times New Roman" w:cs="FangSong" w:hint="eastAsia"/>
                <w:sz w:val="21"/>
                <w:szCs w:val="21"/>
                <w:lang w:eastAsia="zh-CN"/>
              </w:rPr>
              <w:t>范</w:t>
            </w:r>
            <w:r w:rsidRPr="007F1773">
              <w:rPr>
                <w:rFonts w:ascii="Times New Roman" w:hAnsi="Times New Roman" w:cs="PMingLiU" w:hint="eastAsia"/>
                <w:sz w:val="21"/>
                <w:szCs w:val="21"/>
                <w:lang w:eastAsia="zh-CN"/>
              </w:rPr>
              <w:t>。</w:t>
            </w:r>
          </w:p>
          <w:p w:rsidR="00F81A9D" w:rsidRPr="007F1773" w:rsidRDefault="00F81A9D" w:rsidP="00042E2F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（二）能力</w:t>
            </w:r>
          </w:p>
          <w:p w:rsidR="00F81A9D" w:rsidRPr="007F1773" w:rsidRDefault="00F81A9D" w:rsidP="00042E2F">
            <w:pPr>
              <w:pStyle w:val="TableParagraph"/>
              <w:spacing w:before="91"/>
              <w:ind w:left="659"/>
              <w:rPr>
                <w:szCs w:val="21"/>
              </w:rPr>
            </w:pPr>
            <w:r w:rsidRPr="007F1773">
              <w:rPr>
                <w:szCs w:val="21"/>
              </w:rPr>
              <w:t>3.</w:t>
            </w:r>
            <w:r w:rsidRPr="007F1773">
              <w:rPr>
                <w:rFonts w:hint="eastAsia"/>
                <w:b/>
                <w:szCs w:val="21"/>
              </w:rPr>
              <w:t>分析</w:t>
            </w:r>
            <w:r w:rsidRPr="007F1773">
              <w:rPr>
                <w:b/>
                <w:szCs w:val="21"/>
              </w:rPr>
              <w:t xml:space="preserve"> </w:t>
            </w:r>
            <w:r w:rsidRPr="007F1773">
              <w:rPr>
                <w:rFonts w:cs="PMingLiU" w:hint="eastAsia"/>
              </w:rPr>
              <w:t>质</w:t>
            </w:r>
            <w:r w:rsidRPr="007F1773">
              <w:rPr>
                <w:rFonts w:hint="eastAsia"/>
              </w:rPr>
              <w:t>量</w:t>
            </w:r>
            <w:r w:rsidRPr="007F1773">
              <w:t>—</w:t>
            </w:r>
            <w:r w:rsidRPr="007F1773">
              <w:rPr>
                <w:rFonts w:hint="eastAsia"/>
              </w:rPr>
              <w:t>成本</w:t>
            </w:r>
            <w:r w:rsidRPr="007F1773">
              <w:t>—</w:t>
            </w:r>
            <w:r w:rsidRPr="007F1773">
              <w:rPr>
                <w:rFonts w:cs="PMingLiU" w:hint="eastAsia"/>
              </w:rPr>
              <w:t>时间</w:t>
            </w:r>
            <w:r w:rsidRPr="007F1773">
              <w:rPr>
                <w:rFonts w:hint="eastAsia"/>
              </w:rPr>
              <w:t>的</w:t>
            </w:r>
            <w:r w:rsidRPr="007F1773">
              <w:rPr>
                <w:rFonts w:cs="PMingLiU" w:hint="eastAsia"/>
              </w:rPr>
              <w:t>权</w:t>
            </w:r>
            <w:r w:rsidRPr="007F1773">
              <w:rPr>
                <w:rFonts w:hint="eastAsia"/>
              </w:rPr>
              <w:t>衡</w:t>
            </w:r>
            <w:r w:rsidRPr="007F1773">
              <w:rPr>
                <w:bCs/>
                <w:szCs w:val="21"/>
              </w:rPr>
              <w:t xml:space="preserve"> </w:t>
            </w:r>
          </w:p>
          <w:p w:rsidR="00F81A9D" w:rsidRPr="007F1773" w:rsidRDefault="00F81A9D" w:rsidP="00042E2F">
            <w:pPr>
              <w:pStyle w:val="TableParagraph"/>
              <w:spacing w:before="94"/>
              <w:ind w:left="659"/>
              <w:rPr>
                <w:szCs w:val="21"/>
              </w:rPr>
            </w:pPr>
            <w:r w:rsidRPr="007F1773">
              <w:rPr>
                <w:szCs w:val="21"/>
              </w:rPr>
              <w:t>4.</w:t>
            </w:r>
            <w:r w:rsidRPr="007F1773">
              <w:rPr>
                <w:rFonts w:hint="eastAsia"/>
                <w:b/>
                <w:szCs w:val="21"/>
              </w:rPr>
              <w:t>评价</w:t>
            </w:r>
            <w:r w:rsidRPr="007F1773">
              <w:rPr>
                <w:b/>
                <w:szCs w:val="21"/>
              </w:rPr>
              <w:t xml:space="preserve"> </w:t>
            </w:r>
            <w:r w:rsidRPr="007F1773">
              <w:rPr>
                <w:rFonts w:cs="PMingLiU" w:hint="eastAsia"/>
              </w:rPr>
              <w:t>画</w:t>
            </w:r>
            <w:r w:rsidRPr="007F1773">
              <w:rPr>
                <w:rFonts w:hint="eastAsia"/>
              </w:rPr>
              <w:t>面</w:t>
            </w:r>
            <w:r w:rsidRPr="007F1773">
              <w:rPr>
                <w:rFonts w:cs="PMingLiU" w:hint="eastAsia"/>
              </w:rPr>
              <w:t>质</w:t>
            </w:r>
            <w:r w:rsidRPr="007F1773">
              <w:rPr>
                <w:rFonts w:hint="eastAsia"/>
              </w:rPr>
              <w:t>量与合成可用性</w:t>
            </w:r>
          </w:p>
          <w:p w:rsidR="00F81A9D" w:rsidRPr="007F1773" w:rsidRDefault="00F81A9D" w:rsidP="00042E2F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（三）素养</w:t>
            </w:r>
          </w:p>
          <w:p w:rsidR="00F81A9D" w:rsidRPr="007F1773" w:rsidRDefault="00F81A9D" w:rsidP="00042E2F">
            <w:pPr>
              <w:pStyle w:val="TableParagraph"/>
              <w:spacing w:before="91"/>
              <w:ind w:firstLineChars="200" w:firstLine="420"/>
              <w:rPr>
                <w:szCs w:val="21"/>
              </w:rPr>
            </w:pPr>
            <w:r w:rsidRPr="007F1773">
              <w:rPr>
                <w:szCs w:val="21"/>
              </w:rPr>
              <w:t xml:space="preserve">  5.</w:t>
            </w:r>
            <w:r w:rsidRPr="007F1773">
              <w:rPr>
                <w:rFonts w:hint="eastAsia"/>
                <w:b/>
                <w:szCs w:val="21"/>
              </w:rPr>
              <w:t>重视</w:t>
            </w:r>
            <w:r w:rsidRPr="007F1773">
              <w:rPr>
                <w:b/>
                <w:szCs w:val="21"/>
              </w:rPr>
              <w:t xml:space="preserve"> </w:t>
            </w:r>
            <w:r w:rsidRPr="007F1773">
              <w:rPr>
                <w:rFonts w:hint="eastAsia"/>
                <w:szCs w:val="21"/>
              </w:rPr>
              <w:t>以团体及良善价值观的展示设计内容。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 w:firstLineChars="200" w:firstLine="420"/>
              <w:rPr>
                <w:szCs w:val="21"/>
              </w:rPr>
            </w:pPr>
            <w:r w:rsidRPr="007F1773">
              <w:rPr>
                <w:szCs w:val="21"/>
              </w:rPr>
              <w:t xml:space="preserve">  6.</w:t>
            </w:r>
            <w:r w:rsidRPr="007F1773">
              <w:rPr>
                <w:rFonts w:hint="eastAsia"/>
                <w:b/>
                <w:szCs w:val="21"/>
              </w:rPr>
              <w:t>养成</w:t>
            </w:r>
            <w:r w:rsidRPr="007F1773">
              <w:rPr>
                <w:b/>
                <w:szCs w:val="21"/>
              </w:rPr>
              <w:t xml:space="preserve"> </w:t>
            </w:r>
            <w:r w:rsidRPr="007F1773">
              <w:rPr>
                <w:rFonts w:hint="eastAsia"/>
                <w:szCs w:val="21"/>
              </w:rPr>
              <w:t>自主发想与学习、学以致用及创作诚信的观念。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【注】</w:t>
            </w:r>
            <w:proofErr w:type="gramStart"/>
            <w:r w:rsidRPr="007F1773">
              <w:rPr>
                <w:rFonts w:hint="eastAsia"/>
                <w:b/>
                <w:bCs/>
                <w:szCs w:val="21"/>
              </w:rPr>
              <w:t>课程思政元素</w:t>
            </w:r>
            <w:proofErr w:type="gramEnd"/>
            <w:r w:rsidRPr="007F1773">
              <w:rPr>
                <w:rFonts w:hint="eastAsia"/>
                <w:b/>
                <w:bCs/>
                <w:szCs w:val="21"/>
              </w:rPr>
              <w:t>一定要在课程目标中体现。</w:t>
            </w:r>
          </w:p>
        </w:tc>
      </w:tr>
      <w:tr w:rsidR="00F81A9D" w:rsidRPr="007F1773" w:rsidTr="00042E2F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7F1773" w:rsidRDefault="00F81A9D" w:rsidP="00042E2F">
            <w:pPr>
              <w:pStyle w:val="TableParagraph"/>
              <w:jc w:val="center"/>
              <w:rPr>
                <w:b/>
                <w:w w:val="98"/>
              </w:rPr>
            </w:pPr>
            <w:r w:rsidRPr="007F1773">
              <w:rPr>
                <w:b/>
                <w:w w:val="98"/>
              </w:rPr>
              <w:t>D</w:t>
            </w:r>
          </w:p>
          <w:p w:rsidR="00F81A9D" w:rsidRPr="007F1773" w:rsidRDefault="00F81A9D" w:rsidP="00042E2F">
            <w:pPr>
              <w:pStyle w:val="TableParagraph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课程目标与</w:t>
            </w:r>
          </w:p>
          <w:p w:rsidR="00F81A9D" w:rsidRPr="007F1773" w:rsidRDefault="00F81A9D" w:rsidP="00042E2F">
            <w:pPr>
              <w:pStyle w:val="TableParagraph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lastRenderedPageBreak/>
              <w:t>毕业要求的</w:t>
            </w:r>
          </w:p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7F1773">
              <w:rPr>
                <w:rFonts w:hint="eastAsia"/>
                <w:b/>
              </w:rPr>
              <w:t>对应关系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spacing w:before="86"/>
              <w:ind w:left="114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lastRenderedPageBreak/>
              <w:t>毕业要求</w:t>
            </w:r>
          </w:p>
        </w:tc>
        <w:tc>
          <w:tcPr>
            <w:tcW w:w="3510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86"/>
              <w:ind w:left="115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86"/>
              <w:ind w:left="96" w:right="67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课程目标</w:t>
            </w:r>
          </w:p>
        </w:tc>
      </w:tr>
      <w:tr w:rsidR="00F81A9D" w:rsidRPr="007F1773" w:rsidTr="00042E2F">
        <w:trPr>
          <w:trHeight w:val="48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A</w:t>
            </w:r>
            <w:r w:rsidRPr="007F1773">
              <w:rPr>
                <w:rFonts w:hint="eastAsia"/>
                <w:kern w:val="24"/>
                <w:szCs w:val="21"/>
              </w:rPr>
              <w:t>专业知能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AB1  </w:t>
            </w:r>
            <w:r w:rsidRPr="007F1773">
              <w:rPr>
                <w:rFonts w:hint="eastAsia"/>
              </w:rPr>
              <w:t>掌握</w:t>
            </w:r>
            <w:r w:rsidRPr="007F1773">
              <w:rPr>
                <w:rFonts w:cs="PMingLiU" w:hint="eastAsia"/>
              </w:rPr>
              <w:t>较为</w:t>
            </w:r>
            <w:r w:rsidRPr="007F1773">
              <w:rPr>
                <w:rFonts w:hint="eastAsia"/>
              </w:rPr>
              <w:t>系</w:t>
            </w:r>
            <w:r w:rsidRPr="007F1773">
              <w:rPr>
                <w:rFonts w:cs="PMingLiU" w:hint="eastAsia"/>
              </w:rPr>
              <w:t>统</w:t>
            </w:r>
            <w:r w:rsidRPr="007F1773">
              <w:rPr>
                <w:rFonts w:hint="eastAsia"/>
              </w:rPr>
              <w:t>的美</w:t>
            </w:r>
            <w:r w:rsidRPr="007F1773">
              <w:rPr>
                <w:rFonts w:cs="PMingLiU" w:hint="eastAsia"/>
              </w:rPr>
              <w:t>术</w:t>
            </w:r>
            <w:r w:rsidRPr="007F1773">
              <w:t>/</w:t>
            </w:r>
            <w:r w:rsidRPr="007F1773">
              <w:rPr>
                <w:rFonts w:cs="PMingLiU" w:hint="eastAsia"/>
              </w:rPr>
              <w:t>设计</w:t>
            </w:r>
            <w:r w:rsidRPr="007F1773">
              <w:rPr>
                <w:rFonts w:hint="eastAsia"/>
              </w:rPr>
              <w:t>与三</w:t>
            </w:r>
            <w:r w:rsidRPr="007F1773">
              <w:rPr>
                <w:rFonts w:cs="PMingLiU" w:hint="eastAsia"/>
              </w:rPr>
              <w:t>维</w:t>
            </w:r>
            <w:r w:rsidRPr="007F1773">
              <w:rPr>
                <w:rFonts w:hint="eastAsia"/>
              </w:rPr>
              <w:t>渲染基</w:t>
            </w:r>
            <w:r w:rsidRPr="007F1773">
              <w:rPr>
                <w:rFonts w:cs="PMingLiU" w:hint="eastAsia"/>
              </w:rPr>
              <w:t>础</w:t>
            </w:r>
            <w:r w:rsidRPr="007F1773">
              <w:rPr>
                <w:rFonts w:hint="eastAsia"/>
              </w:rPr>
              <w:t>理</w:t>
            </w:r>
            <w:r w:rsidRPr="007F1773">
              <w:rPr>
                <w:rFonts w:cs="PMingLiU" w:hint="eastAsia"/>
              </w:rPr>
              <w:t>论</w:t>
            </w:r>
            <w:r w:rsidRPr="007F1773">
              <w:rPr>
                <w:rFonts w:hint="eastAsia"/>
              </w:rPr>
              <w:t>与知</w:t>
            </w:r>
            <w:r w:rsidRPr="007F1773">
              <w:rPr>
                <w:rFonts w:cs="PMingLiU" w:hint="eastAsia"/>
              </w:rPr>
              <w:t>识</w:t>
            </w:r>
          </w:p>
        </w:tc>
        <w:tc>
          <w:tcPr>
            <w:tcW w:w="2536" w:type="dxa"/>
            <w:gridSpan w:val="4"/>
            <w:vMerge w:val="restart"/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课程目标</w:t>
            </w:r>
            <w:r w:rsidRPr="007F1773">
              <w:rPr>
                <w:szCs w:val="21"/>
              </w:rPr>
              <w:t>1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2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3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4</w:t>
            </w:r>
          </w:p>
        </w:tc>
      </w:tr>
      <w:tr w:rsidR="00F81A9D" w:rsidRPr="007F1773" w:rsidTr="00042E2F">
        <w:trPr>
          <w:trHeight w:val="442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AB2  </w:t>
            </w:r>
            <w:r w:rsidRPr="007F1773">
              <w:rPr>
                <w:rFonts w:hint="eastAsia"/>
              </w:rPr>
              <w:t>了解</w:t>
            </w:r>
            <w:r w:rsidRPr="007F1773">
              <w:rPr>
                <w:rFonts w:cs="PMingLiU" w:hint="eastAsia"/>
              </w:rPr>
              <w:t>动画</w:t>
            </w:r>
            <w:r w:rsidRPr="007F1773">
              <w:rPr>
                <w:rFonts w:hint="eastAsia"/>
              </w:rPr>
              <w:t>渲染技</w:t>
            </w:r>
            <w:r w:rsidRPr="007F1773">
              <w:rPr>
                <w:rFonts w:cs="PMingLiU" w:hint="eastAsia"/>
              </w:rPr>
              <w:t>术发</w:t>
            </w:r>
            <w:r w:rsidRPr="007F1773">
              <w:rPr>
                <w:rFonts w:hint="eastAsia"/>
              </w:rPr>
              <w:t>展前沿与研究</w:t>
            </w:r>
            <w:r w:rsidRPr="007F1773">
              <w:rPr>
                <w:rFonts w:cs="PMingLiU" w:hint="eastAsia"/>
              </w:rPr>
              <w:t>动</w:t>
            </w:r>
            <w:r w:rsidRPr="007F1773">
              <w:rPr>
                <w:rFonts w:hint="eastAsia"/>
              </w:rPr>
              <w:t>向</w:t>
            </w:r>
          </w:p>
        </w:tc>
        <w:tc>
          <w:tcPr>
            <w:tcW w:w="2536" w:type="dxa"/>
            <w:gridSpan w:val="4"/>
            <w:vMerge/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881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B</w:t>
            </w:r>
            <w:r w:rsidRPr="007F1773">
              <w:rPr>
                <w:rFonts w:hint="eastAsia"/>
                <w:kern w:val="24"/>
                <w:szCs w:val="21"/>
              </w:rPr>
              <w:t>实务技能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BB1</w:t>
            </w:r>
            <w:r w:rsidRPr="007F1773">
              <w:rPr>
                <w:rFonts w:hint="eastAsia"/>
              </w:rPr>
              <w:t>具</w:t>
            </w:r>
            <w:r w:rsidRPr="007F1773">
              <w:rPr>
                <w:rFonts w:cs="PMingLiU" w:hint="eastAsia"/>
              </w:rPr>
              <w:t>备较强</w:t>
            </w:r>
            <w:r w:rsidRPr="007F1773">
              <w:rPr>
                <w:rFonts w:hint="eastAsia"/>
              </w:rPr>
              <w:t>的渲染</w:t>
            </w:r>
            <w:r w:rsidRPr="007F1773">
              <w:rPr>
                <w:rFonts w:cs="PMingLiU" w:hint="eastAsia"/>
              </w:rPr>
              <w:t>设计创</w:t>
            </w:r>
            <w:r w:rsidRPr="007F1773">
              <w:rPr>
                <w:rFonts w:hint="eastAsia"/>
              </w:rPr>
              <w:t>意与</w:t>
            </w:r>
            <w:r w:rsidRPr="007F1773">
              <w:rPr>
                <w:rFonts w:cs="PMingLiU" w:hint="eastAsia"/>
              </w:rPr>
              <w:t>软</w:t>
            </w:r>
            <w:r w:rsidRPr="007F1773">
              <w:rPr>
                <w:rFonts w:hint="eastAsia"/>
              </w:rPr>
              <w:t>件操作能力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课程目标</w:t>
            </w:r>
            <w:r w:rsidRPr="007F1773">
              <w:rPr>
                <w:szCs w:val="21"/>
              </w:rPr>
              <w:t>1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2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3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4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5</w:t>
            </w:r>
          </w:p>
        </w:tc>
      </w:tr>
      <w:tr w:rsidR="00F81A9D" w:rsidRPr="007F1773" w:rsidTr="00042E2F">
        <w:trPr>
          <w:trHeight w:val="989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BB2 </w:t>
            </w:r>
            <w:r w:rsidRPr="007F1773">
              <w:rPr>
                <w:rFonts w:hint="eastAsia"/>
                <w:kern w:val="24"/>
                <w:szCs w:val="21"/>
              </w:rPr>
              <w:t>具备较强的设计、相关的动画设计项目策划、运作和管理的能力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62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C</w:t>
            </w:r>
            <w:r w:rsidRPr="007F1773">
              <w:rPr>
                <w:rFonts w:hint="eastAsia"/>
                <w:kern w:val="24"/>
                <w:szCs w:val="21"/>
              </w:rPr>
              <w:t>应用创新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CB1 </w:t>
            </w:r>
            <w:r w:rsidRPr="007F1773">
              <w:rPr>
                <w:rFonts w:hint="eastAsia"/>
                <w:kern w:val="24"/>
                <w:szCs w:val="21"/>
              </w:rPr>
              <w:t>具备较强的动画设计创意创新能力及实践操作能力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课程目标</w:t>
            </w:r>
            <w:r w:rsidRPr="007F1773">
              <w:rPr>
                <w:szCs w:val="21"/>
              </w:rPr>
              <w:t>5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6</w:t>
            </w:r>
          </w:p>
        </w:tc>
      </w:tr>
      <w:tr w:rsidR="00F81A9D" w:rsidRPr="007F1773" w:rsidTr="00042E2F">
        <w:trPr>
          <w:trHeight w:val="451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CB2 </w:t>
            </w:r>
            <w:r w:rsidRPr="007F1773">
              <w:rPr>
                <w:rFonts w:hint="eastAsia"/>
                <w:kern w:val="24"/>
                <w:szCs w:val="21"/>
              </w:rPr>
              <w:t>具备较为系统的动画设计市场调研、分析能力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505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D</w:t>
            </w:r>
            <w:r w:rsidRPr="007F1773">
              <w:rPr>
                <w:rFonts w:hint="eastAsia"/>
                <w:kern w:val="24"/>
                <w:szCs w:val="21"/>
              </w:rPr>
              <w:t>协作整合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DB1 </w:t>
            </w:r>
            <w:r w:rsidRPr="007F1773">
              <w:rPr>
                <w:rFonts w:hint="eastAsia"/>
                <w:kern w:val="24"/>
                <w:szCs w:val="21"/>
              </w:rPr>
              <w:t>具备跨学科探索、融合和应用的能力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课程目标</w:t>
            </w:r>
            <w:r w:rsidRPr="007F1773">
              <w:rPr>
                <w:szCs w:val="21"/>
              </w:rPr>
              <w:t>1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2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3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4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5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6</w:t>
            </w:r>
          </w:p>
        </w:tc>
      </w:tr>
      <w:tr w:rsidR="00F81A9D" w:rsidRPr="007F1773" w:rsidTr="00042E2F">
        <w:trPr>
          <w:trHeight w:val="688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DB2 </w:t>
            </w:r>
            <w:r w:rsidRPr="007F1773">
              <w:rPr>
                <w:rFonts w:hint="eastAsia"/>
                <w:kern w:val="24"/>
                <w:szCs w:val="21"/>
              </w:rPr>
              <w:t>具备较强的团队协作、沟通和整合的能力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462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>E</w:t>
            </w:r>
            <w:r w:rsidRPr="007F1773">
              <w:rPr>
                <w:rFonts w:hint="eastAsia"/>
                <w:kern w:val="24"/>
                <w:szCs w:val="21"/>
              </w:rPr>
              <w:t>社会责任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EB1 </w:t>
            </w:r>
            <w:r w:rsidRPr="007F1773">
              <w:rPr>
                <w:rFonts w:hint="eastAsia"/>
                <w:kern w:val="24"/>
                <w:szCs w:val="21"/>
              </w:rPr>
              <w:t>具备引导社会大众审美行为的能力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课程目标</w:t>
            </w:r>
            <w:r w:rsidRPr="007F1773">
              <w:rPr>
                <w:szCs w:val="21"/>
              </w:rPr>
              <w:t>3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4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>5</w:t>
            </w:r>
          </w:p>
        </w:tc>
      </w:tr>
      <w:tr w:rsidR="00F81A9D" w:rsidRPr="007F1773" w:rsidTr="00042E2F">
        <w:trPr>
          <w:trHeight w:val="61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kern w:val="24"/>
                <w:szCs w:val="21"/>
              </w:rPr>
              <w:t xml:space="preserve">EB2 </w:t>
            </w:r>
            <w:r w:rsidRPr="007F1773">
              <w:rPr>
                <w:rFonts w:hint="eastAsia"/>
                <w:kern w:val="24"/>
                <w:szCs w:val="21"/>
              </w:rPr>
              <w:t>具备设计的理念和能力</w:t>
            </w:r>
            <w:r w:rsidRPr="007F1773">
              <w:rPr>
                <w:kern w:val="24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967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sz="4" w:space="0" w:color="auto"/>
            </w:tcBorders>
          </w:tcPr>
          <w:p w:rsidR="00F81A9D" w:rsidRPr="007F1773" w:rsidRDefault="00F81A9D" w:rsidP="00042E2F">
            <w:pPr>
              <w:rPr>
                <w:szCs w:val="21"/>
              </w:rPr>
            </w:pPr>
          </w:p>
        </w:tc>
      </w:tr>
      <w:tr w:rsidR="00F81A9D" w:rsidRPr="007F1773" w:rsidTr="00042E2F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7F1773" w:rsidRDefault="00F81A9D" w:rsidP="00042E2F">
            <w:pPr>
              <w:pStyle w:val="TableParagraph"/>
              <w:spacing w:before="152"/>
              <w:ind w:left="8"/>
              <w:jc w:val="center"/>
              <w:rPr>
                <w:b/>
              </w:rPr>
            </w:pPr>
            <w:r w:rsidRPr="007F1773">
              <w:rPr>
                <w:b/>
                <w:w w:val="98"/>
              </w:rPr>
              <w:t>E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Cs/>
              </w:rPr>
              <w:t>学时分配</w:t>
            </w:r>
          </w:p>
        </w:tc>
      </w:tr>
      <w:tr w:rsidR="00F81A9D" w:rsidRPr="007F1773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5068" w:type="dxa"/>
            <w:gridSpan w:val="7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</w:pPr>
          </w:p>
        </w:tc>
        <w:tc>
          <w:tcPr>
            <w:tcW w:w="884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Cs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Cs/>
              </w:rPr>
              <w:t>实践</w:t>
            </w:r>
          </w:p>
        </w:tc>
        <w:tc>
          <w:tcPr>
            <w:tcW w:w="802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44"/>
              <w:ind w:right="89"/>
              <w:jc w:val="center"/>
              <w:rPr>
                <w:b/>
                <w:bCs/>
                <w:szCs w:val="21"/>
              </w:rPr>
            </w:pPr>
            <w:r w:rsidRPr="007F1773">
              <w:rPr>
                <w:bCs/>
              </w:rPr>
              <w:t xml:space="preserve"> </w:t>
            </w:r>
            <w:r w:rsidRPr="007F1773">
              <w:rPr>
                <w:rFonts w:hint="eastAsia"/>
                <w:bCs/>
              </w:rPr>
              <w:t>合计</w:t>
            </w:r>
          </w:p>
        </w:tc>
      </w:tr>
      <w:tr w:rsidR="00F81A9D" w:rsidRPr="007F1773" w:rsidTr="00042E2F">
        <w:trPr>
          <w:trHeight w:hRule="exact" w:val="59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从</w:t>
            </w:r>
            <w:r w:rsidRPr="007F1773">
              <w:rPr>
                <w:rFonts w:hint="eastAsia"/>
                <w:szCs w:val="21"/>
              </w:rPr>
              <w:t>零</w:t>
            </w:r>
            <w:r w:rsidRPr="007F1773">
              <w:rPr>
                <w:rFonts w:cs="PMingLiU" w:hint="eastAsia"/>
                <w:szCs w:val="21"/>
              </w:rPr>
              <w:t>开</w:t>
            </w:r>
            <w:r w:rsidRPr="007F1773">
              <w:rPr>
                <w:rFonts w:hint="eastAsia"/>
                <w:szCs w:val="21"/>
              </w:rPr>
              <w:t>始搭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目：文件整理、命名与版本、</w:t>
            </w:r>
            <w:r w:rsidRPr="007F1773">
              <w:rPr>
                <w:rFonts w:cs="PMingLiU" w:hint="eastAsia"/>
                <w:szCs w:val="21"/>
              </w:rPr>
              <w:t>颜</w:t>
            </w:r>
            <w:r w:rsidRPr="007F1773">
              <w:rPr>
                <w:rFonts w:hint="eastAsia"/>
                <w:szCs w:val="21"/>
              </w:rPr>
              <w:t>色不失真（基</w:t>
            </w:r>
            <w:r w:rsidRPr="007F1773">
              <w:rPr>
                <w:rFonts w:cs="PMingLiU" w:hint="eastAsia"/>
                <w:szCs w:val="21"/>
              </w:rPr>
              <w:t>础</w:t>
            </w:r>
            <w:r w:rsidRPr="007F1773">
              <w:rPr>
                <w:rFonts w:hint="eastAsia"/>
                <w:szCs w:val="21"/>
              </w:rPr>
              <w:t>色彩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630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从</w:t>
            </w:r>
            <w:r w:rsidRPr="007F1773">
              <w:rPr>
                <w:rFonts w:hint="eastAsia"/>
                <w:szCs w:val="21"/>
              </w:rPr>
              <w:t>零</w:t>
            </w:r>
            <w:r w:rsidRPr="007F1773">
              <w:rPr>
                <w:rFonts w:cs="PMingLiU" w:hint="eastAsia"/>
                <w:szCs w:val="21"/>
              </w:rPr>
              <w:t>开</w:t>
            </w:r>
            <w:r w:rsidRPr="007F1773">
              <w:rPr>
                <w:rFonts w:hint="eastAsia"/>
                <w:szCs w:val="21"/>
              </w:rPr>
              <w:t>始搭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目：文件整理、命名与版本、</w:t>
            </w:r>
            <w:r w:rsidRPr="007F1773">
              <w:rPr>
                <w:rFonts w:cs="PMingLiU" w:hint="eastAsia"/>
                <w:szCs w:val="21"/>
              </w:rPr>
              <w:t>颜</w:t>
            </w:r>
            <w:r w:rsidRPr="007F1773">
              <w:rPr>
                <w:rFonts w:hint="eastAsia"/>
                <w:szCs w:val="21"/>
              </w:rPr>
              <w:t>色不失真（基</w:t>
            </w:r>
            <w:r w:rsidRPr="007F1773">
              <w:rPr>
                <w:rFonts w:cs="PMingLiU" w:hint="eastAsia"/>
                <w:szCs w:val="21"/>
              </w:rPr>
              <w:t>础</w:t>
            </w:r>
            <w:r w:rsidRPr="007F1773">
              <w:rPr>
                <w:rFonts w:hint="eastAsia"/>
                <w:szCs w:val="21"/>
              </w:rPr>
              <w:t>色彩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置）</w:t>
            </w:r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68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材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与</w:t>
            </w:r>
            <w:r w:rsidRPr="007F1773">
              <w:rPr>
                <w:rFonts w:cs="PMingLiU" w:hint="eastAsia"/>
                <w:szCs w:val="21"/>
              </w:rPr>
              <w:t>贴图</w:t>
            </w:r>
            <w:r w:rsidRPr="007F1773">
              <w:rPr>
                <w:rFonts w:hint="eastAsia"/>
                <w:szCs w:val="21"/>
              </w:rPr>
              <w:t>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</w:t>
            </w:r>
            <w:r w:rsidRPr="007F1773">
              <w:rPr>
                <w:rFonts w:cs="PMingLiU" w:hint="eastAsia"/>
                <w:szCs w:val="21"/>
              </w:rPr>
              <w:t>认识</w:t>
            </w:r>
            <w:r w:rsidRPr="007F1773">
              <w:rPr>
                <w:rFonts w:hint="eastAsia"/>
                <w:szCs w:val="21"/>
              </w:rPr>
              <w:t>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非金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 xml:space="preserve">UV </w:t>
            </w:r>
            <w:r w:rsidRPr="007F1773">
              <w:rPr>
                <w:rFonts w:hint="eastAsia"/>
                <w:szCs w:val="21"/>
              </w:rPr>
              <w:t>怎么展</w:t>
            </w:r>
            <w:r w:rsidRPr="007F1773">
              <w:rPr>
                <w:rFonts w:cs="PMingLiU" w:hint="eastAsia"/>
                <w:szCs w:val="21"/>
              </w:rPr>
              <w:t>开</w:t>
            </w:r>
            <w:r w:rsidRPr="007F1773">
              <w:rPr>
                <w:rFonts w:hint="eastAsia"/>
                <w:szCs w:val="21"/>
              </w:rPr>
              <w:t>（</w:t>
            </w:r>
            <w:proofErr w:type="gramStart"/>
            <w:r w:rsidRPr="007F1773">
              <w:rPr>
                <w:rFonts w:cs="PMingLiU" w:hint="eastAsia"/>
                <w:szCs w:val="21"/>
              </w:rPr>
              <w:t>贴图贴对</w:t>
            </w:r>
            <w:r w:rsidRPr="007F1773">
              <w:rPr>
                <w:rFonts w:hint="eastAsia"/>
                <w:szCs w:val="21"/>
              </w:rPr>
              <w:t>地方</w:t>
            </w:r>
            <w:proofErr w:type="gramEnd"/>
            <w:r w:rsidRPr="007F1773">
              <w:rPr>
                <w:rFonts w:hint="eastAsia"/>
                <w:szCs w:val="21"/>
              </w:rPr>
              <w:t>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62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材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与</w:t>
            </w:r>
            <w:r w:rsidRPr="007F1773">
              <w:rPr>
                <w:rFonts w:cs="PMingLiU" w:hint="eastAsia"/>
                <w:szCs w:val="21"/>
              </w:rPr>
              <w:t>贴图</w:t>
            </w:r>
            <w:r w:rsidRPr="007F1773">
              <w:rPr>
                <w:rFonts w:hint="eastAsia"/>
                <w:szCs w:val="21"/>
              </w:rPr>
              <w:t>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</w:t>
            </w:r>
            <w:r w:rsidRPr="007F1773">
              <w:rPr>
                <w:rFonts w:cs="PMingLiU" w:hint="eastAsia"/>
                <w:szCs w:val="21"/>
              </w:rPr>
              <w:t>认识</w:t>
            </w:r>
            <w:r w:rsidRPr="007F1773">
              <w:rPr>
                <w:rFonts w:hint="eastAsia"/>
                <w:szCs w:val="21"/>
              </w:rPr>
              <w:t>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非金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 xml:space="preserve">UV </w:t>
            </w:r>
            <w:r w:rsidRPr="007F1773">
              <w:rPr>
                <w:rFonts w:hint="eastAsia"/>
                <w:szCs w:val="21"/>
              </w:rPr>
              <w:t>怎么展</w:t>
            </w:r>
            <w:r w:rsidRPr="007F1773">
              <w:rPr>
                <w:rFonts w:cs="PMingLiU" w:hint="eastAsia"/>
                <w:szCs w:val="21"/>
              </w:rPr>
              <w:t>开</w:t>
            </w:r>
            <w:r w:rsidRPr="007F1773">
              <w:rPr>
                <w:rFonts w:hint="eastAsia"/>
                <w:szCs w:val="21"/>
              </w:rPr>
              <w:t>（</w:t>
            </w:r>
            <w:proofErr w:type="gramStart"/>
            <w:r w:rsidRPr="007F1773">
              <w:rPr>
                <w:rFonts w:cs="PMingLiU" w:hint="eastAsia"/>
                <w:szCs w:val="21"/>
              </w:rPr>
              <w:t>贴图贴对</w:t>
            </w:r>
            <w:r w:rsidRPr="007F1773">
              <w:rPr>
                <w:rFonts w:hint="eastAsia"/>
                <w:szCs w:val="21"/>
              </w:rPr>
              <w:t>地方</w:t>
            </w:r>
            <w:proofErr w:type="gramEnd"/>
            <w:r w:rsidRPr="007F1773">
              <w:rPr>
                <w:rFonts w:hint="eastAsia"/>
                <w:szCs w:val="21"/>
              </w:rPr>
              <w:t>）</w:t>
            </w:r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16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让</w:t>
            </w:r>
            <w:r w:rsidRPr="007F1773">
              <w:rPr>
                <w:rFonts w:hint="eastAsia"/>
                <w:szCs w:val="21"/>
              </w:rPr>
              <w:t>物体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cs="PMingLiU" w:hint="eastAsia"/>
                <w:szCs w:val="21"/>
              </w:rPr>
              <w:t>长</w:t>
            </w:r>
            <w:r w:rsidRPr="007F1773">
              <w:rPr>
                <w:rFonts w:hint="eastAsia"/>
                <w:szCs w:val="21"/>
              </w:rPr>
              <w:t>出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感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hint="eastAsia"/>
                <w:szCs w:val="21"/>
              </w:rPr>
              <w:t>（木</w:t>
            </w:r>
            <w:r w:rsidRPr="007F1773">
              <w:rPr>
                <w:rFonts w:cs="PMingLiU" w:hint="eastAsia"/>
                <w:szCs w:val="21"/>
              </w:rPr>
              <w:t>头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玻璃等）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6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让</w:t>
            </w:r>
            <w:r w:rsidRPr="007F1773">
              <w:rPr>
                <w:rFonts w:hint="eastAsia"/>
                <w:szCs w:val="21"/>
              </w:rPr>
              <w:t>物体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cs="PMingLiU" w:hint="eastAsia"/>
                <w:szCs w:val="21"/>
              </w:rPr>
              <w:t>长</w:t>
            </w:r>
            <w:r w:rsidRPr="007F1773">
              <w:rPr>
                <w:rFonts w:hint="eastAsia"/>
                <w:szCs w:val="21"/>
              </w:rPr>
              <w:t>出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感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hint="eastAsia"/>
                <w:szCs w:val="21"/>
              </w:rPr>
              <w:t>（木</w:t>
            </w:r>
            <w:r w:rsidRPr="007F1773">
              <w:rPr>
                <w:rFonts w:cs="PMingLiU" w:hint="eastAsia"/>
                <w:szCs w:val="21"/>
              </w:rPr>
              <w:t>头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金</w:t>
            </w:r>
            <w:r w:rsidRPr="007F1773">
              <w:rPr>
                <w:rFonts w:cs="PMingLiU" w:hint="eastAsia"/>
                <w:szCs w:val="21"/>
              </w:rPr>
              <w:t>属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玻璃等）</w:t>
            </w:r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7F1773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20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灯</w:t>
            </w:r>
            <w:r w:rsidRPr="007F1773">
              <w:rPr>
                <w:rFonts w:hint="eastAsia"/>
                <w:szCs w:val="21"/>
              </w:rPr>
              <w:t>光怎么打：一</w:t>
            </w:r>
            <w:r w:rsidRPr="007F1773">
              <w:rPr>
                <w:rFonts w:cs="PMingLiU" w:hint="eastAsia"/>
                <w:szCs w:val="21"/>
              </w:rPr>
              <w:t>盏灯</w:t>
            </w:r>
            <w:r w:rsidRPr="007F1773">
              <w:rPr>
                <w:rFonts w:hint="eastAsia"/>
                <w:szCs w:val="21"/>
              </w:rPr>
              <w:t>到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hint="eastAsia"/>
                <w:szCs w:val="21"/>
              </w:rPr>
              <w:t>三</w:t>
            </w:r>
            <w:r w:rsidRPr="007F1773">
              <w:rPr>
                <w:rFonts w:cs="PMingLiU" w:hint="eastAsia"/>
                <w:szCs w:val="21"/>
              </w:rPr>
              <w:t>点</w:t>
            </w:r>
            <w:r w:rsidRPr="007F1773">
              <w:rPr>
                <w:rFonts w:hint="eastAsia"/>
                <w:szCs w:val="21"/>
              </w:rPr>
              <w:t>布光</w:t>
            </w:r>
            <w:r w:rsidRPr="007F1773">
              <w:rPr>
                <w:szCs w:val="21"/>
              </w:rPr>
              <w:t>”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71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灯</w:t>
            </w:r>
            <w:r w:rsidRPr="007F1773">
              <w:rPr>
                <w:rFonts w:hint="eastAsia"/>
                <w:szCs w:val="21"/>
              </w:rPr>
              <w:t>光怎么打：一</w:t>
            </w:r>
            <w:r w:rsidRPr="007F1773">
              <w:rPr>
                <w:rFonts w:cs="PMingLiU" w:hint="eastAsia"/>
                <w:szCs w:val="21"/>
              </w:rPr>
              <w:t>盏灯</w:t>
            </w:r>
            <w:r w:rsidRPr="007F1773">
              <w:rPr>
                <w:rFonts w:hint="eastAsia"/>
                <w:szCs w:val="21"/>
              </w:rPr>
              <w:t>到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hint="eastAsia"/>
                <w:szCs w:val="21"/>
              </w:rPr>
              <w:t>三</w:t>
            </w:r>
            <w:r w:rsidRPr="007F1773">
              <w:rPr>
                <w:rFonts w:cs="PMingLiU" w:hint="eastAsia"/>
                <w:szCs w:val="21"/>
              </w:rPr>
              <w:t>点</w:t>
            </w:r>
            <w:r w:rsidRPr="007F1773">
              <w:rPr>
                <w:rFonts w:hint="eastAsia"/>
                <w:szCs w:val="21"/>
              </w:rPr>
              <w:t>布光</w:t>
            </w:r>
            <w:r w:rsidRPr="007F1773">
              <w:rPr>
                <w:szCs w:val="21"/>
              </w:rPr>
              <w:t>”2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629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相机怎么拍：景深与</w:t>
            </w:r>
            <w:r w:rsidRPr="007F1773">
              <w:rPr>
                <w:rFonts w:cs="PMingLiU" w:hint="eastAsia"/>
                <w:szCs w:val="21"/>
              </w:rPr>
              <w:t>运动</w:t>
            </w:r>
            <w:r w:rsidRPr="007F1773">
              <w:rPr>
                <w:rFonts w:hint="eastAsia"/>
                <w:szCs w:val="21"/>
              </w:rPr>
              <w:t>模糊的安全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07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相机怎么拍：景深与</w:t>
            </w:r>
            <w:r w:rsidRPr="007F1773">
              <w:rPr>
                <w:rFonts w:cs="PMingLiU" w:hint="eastAsia"/>
                <w:szCs w:val="21"/>
              </w:rPr>
              <w:t>运动</w:t>
            </w:r>
            <w:r w:rsidRPr="007F1773">
              <w:rPr>
                <w:rFonts w:hint="eastAsia"/>
                <w:szCs w:val="21"/>
              </w:rPr>
              <w:t>模糊的安全</w:t>
            </w:r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46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渲染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：采</w:t>
            </w:r>
            <w:r w:rsidRPr="007F1773">
              <w:rPr>
                <w:rFonts w:cs="PMingLiU" w:hint="eastAsia"/>
                <w:szCs w:val="21"/>
              </w:rPr>
              <w:t>样</w:t>
            </w:r>
            <w:r w:rsidRPr="007F1773">
              <w:rPr>
                <w:rFonts w:hint="eastAsia"/>
                <w:szCs w:val="21"/>
              </w:rPr>
              <w:t>与降噪怎么</w:t>
            </w:r>
            <w:r w:rsidRPr="007F1773">
              <w:rPr>
                <w:rFonts w:cs="PMingLiU" w:hint="eastAsia"/>
                <w:szCs w:val="21"/>
              </w:rPr>
              <w:t>调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34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渲染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：采</w:t>
            </w:r>
            <w:r w:rsidRPr="007F1773">
              <w:rPr>
                <w:rFonts w:cs="PMingLiU" w:hint="eastAsia"/>
                <w:szCs w:val="21"/>
              </w:rPr>
              <w:t>样</w:t>
            </w:r>
            <w:r w:rsidRPr="007F1773">
              <w:rPr>
                <w:rFonts w:hint="eastAsia"/>
                <w:szCs w:val="21"/>
              </w:rPr>
              <w:t>与降噪怎么</w:t>
            </w:r>
            <w:r w:rsidRPr="007F1773">
              <w:rPr>
                <w:rFonts w:cs="PMingLiU" w:hint="eastAsia"/>
                <w:szCs w:val="21"/>
              </w:rPr>
              <w:t>调</w:t>
            </w:r>
            <w:r w:rsidRPr="007F1773">
              <w:rPr>
                <w:rFonts w:cs="PMingLiU"/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10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期中小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目：做一</w:t>
            </w:r>
            <w:r w:rsidRPr="007F1773">
              <w:rPr>
                <w:rFonts w:cs="PMingLiU" w:hint="eastAsia"/>
                <w:szCs w:val="21"/>
              </w:rPr>
              <w:t>张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cs="PMingLiU" w:hint="eastAsia"/>
                <w:szCs w:val="21"/>
              </w:rPr>
              <w:t>风</w:t>
            </w:r>
            <w:r w:rsidRPr="007F1773">
              <w:rPr>
                <w:rFonts w:hint="eastAsia"/>
                <w:szCs w:val="21"/>
              </w:rPr>
              <w:t>格</w:t>
            </w:r>
            <w:r w:rsidRPr="007F1773">
              <w:rPr>
                <w:rFonts w:cs="PMingLiU" w:hint="eastAsia"/>
                <w:szCs w:val="21"/>
              </w:rPr>
              <w:t>帧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hint="eastAsia"/>
                <w:szCs w:val="21"/>
              </w:rPr>
              <w:t>，分</w:t>
            </w:r>
            <w:r w:rsidRPr="007F1773">
              <w:rPr>
                <w:rFonts w:cs="PMingLiU" w:hint="eastAsia"/>
                <w:szCs w:val="21"/>
              </w:rPr>
              <w:t>层导</w:t>
            </w:r>
            <w:r w:rsidRPr="007F1773">
              <w:rPr>
                <w:rFonts w:hint="eastAsia"/>
                <w:szCs w:val="21"/>
              </w:rPr>
              <w:t>出到合成</w:t>
            </w:r>
            <w:r w:rsidRPr="007F1773">
              <w:rPr>
                <w:rFonts w:cs="PMingLiU" w:hint="eastAsia"/>
                <w:szCs w:val="21"/>
              </w:rPr>
              <w:t>软</w:t>
            </w:r>
            <w:r w:rsidRPr="007F1773">
              <w:rPr>
                <w:rFonts w:hint="eastAsia"/>
                <w:szCs w:val="21"/>
              </w:rPr>
              <w:t>件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45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期中小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目：做一</w:t>
            </w:r>
            <w:r w:rsidRPr="007F1773">
              <w:rPr>
                <w:rFonts w:cs="PMingLiU" w:hint="eastAsia"/>
                <w:szCs w:val="21"/>
              </w:rPr>
              <w:t>张</w:t>
            </w:r>
            <w:r w:rsidRPr="007F1773">
              <w:rPr>
                <w:szCs w:val="21"/>
              </w:rPr>
              <w:t>“</w:t>
            </w:r>
            <w:r w:rsidRPr="007F1773">
              <w:rPr>
                <w:rFonts w:cs="PMingLiU" w:hint="eastAsia"/>
                <w:szCs w:val="21"/>
              </w:rPr>
              <w:t>风</w:t>
            </w:r>
            <w:r w:rsidRPr="007F1773">
              <w:rPr>
                <w:rFonts w:hint="eastAsia"/>
                <w:szCs w:val="21"/>
              </w:rPr>
              <w:t>格</w:t>
            </w:r>
            <w:r w:rsidRPr="007F1773">
              <w:rPr>
                <w:rFonts w:cs="PMingLiU" w:hint="eastAsia"/>
                <w:szCs w:val="21"/>
              </w:rPr>
              <w:t>帧</w:t>
            </w:r>
            <w:r w:rsidRPr="007F1773">
              <w:rPr>
                <w:szCs w:val="21"/>
              </w:rPr>
              <w:t>”</w:t>
            </w:r>
            <w:r w:rsidRPr="007F1773">
              <w:rPr>
                <w:rFonts w:hint="eastAsia"/>
                <w:szCs w:val="21"/>
              </w:rPr>
              <w:t>，分</w:t>
            </w:r>
            <w:r w:rsidRPr="007F1773">
              <w:rPr>
                <w:rFonts w:cs="PMingLiU" w:hint="eastAsia"/>
                <w:szCs w:val="21"/>
              </w:rPr>
              <w:t>层导</w:t>
            </w:r>
            <w:r w:rsidRPr="007F1773">
              <w:rPr>
                <w:rFonts w:hint="eastAsia"/>
                <w:szCs w:val="21"/>
              </w:rPr>
              <w:t>出到合成</w:t>
            </w:r>
            <w:r w:rsidRPr="007F1773">
              <w:rPr>
                <w:rFonts w:cs="PMingLiU" w:hint="eastAsia"/>
                <w:szCs w:val="21"/>
              </w:rPr>
              <w:t>软</w:t>
            </w:r>
            <w:r w:rsidRPr="007F1773">
              <w:rPr>
                <w:rFonts w:hint="eastAsia"/>
                <w:szCs w:val="21"/>
              </w:rPr>
              <w:t>件</w:t>
            </w:r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624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期末镜头实战：</w:t>
            </w:r>
            <w:r w:rsidRPr="007F1773">
              <w:rPr>
                <w:szCs w:val="21"/>
              </w:rPr>
              <w:t xml:space="preserve">10–15 </w:t>
            </w:r>
            <w:proofErr w:type="gramStart"/>
            <w:r w:rsidRPr="007F1773">
              <w:rPr>
                <w:rFonts w:hint="eastAsia"/>
                <w:szCs w:val="21"/>
              </w:rPr>
              <w:t>秒小镜头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7F1773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577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ind w:firstLineChars="32" w:firstLine="6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期末镜头实战：</w:t>
            </w:r>
            <w:r w:rsidRPr="007F1773">
              <w:rPr>
                <w:szCs w:val="21"/>
              </w:rPr>
              <w:t xml:space="preserve">10–15 </w:t>
            </w:r>
            <w:proofErr w:type="gramStart"/>
            <w:r w:rsidRPr="007F1773">
              <w:rPr>
                <w:rFonts w:hint="eastAsia"/>
                <w:szCs w:val="21"/>
              </w:rPr>
              <w:t>秒小镜头</w:t>
            </w:r>
            <w:proofErr w:type="gramEnd"/>
            <w:r w:rsidRPr="007F1773">
              <w:rPr>
                <w:szCs w:val="21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7F1773">
              <w:rPr>
                <w:sz w:val="24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Cs w:val="21"/>
              </w:rPr>
            </w:pPr>
            <w:r w:rsidRPr="007F1773">
              <w:rPr>
                <w:sz w:val="24"/>
              </w:rPr>
              <w:t>3</w:t>
            </w:r>
          </w:p>
        </w:tc>
      </w:tr>
      <w:tr w:rsidR="00F81A9D" w:rsidRPr="007F1773" w:rsidTr="00042E2F">
        <w:trPr>
          <w:trHeight w:hRule="exact" w:val="488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sz w:val="24"/>
              </w:rPr>
            </w:pPr>
            <w:r w:rsidRPr="007F1773">
              <w:rPr>
                <w:rFonts w:hint="eastAsia"/>
                <w:szCs w:val="21"/>
              </w:rPr>
              <w:t>合</w:t>
            </w:r>
            <w:r w:rsidRPr="007F1773">
              <w:rPr>
                <w:szCs w:val="21"/>
              </w:rPr>
              <w:t xml:space="preserve"> </w:t>
            </w:r>
            <w:r w:rsidRPr="007F1773">
              <w:rPr>
                <w:rFonts w:hint="eastAsia"/>
                <w:szCs w:val="21"/>
              </w:rPr>
              <w:t>计</w:t>
            </w:r>
          </w:p>
        </w:tc>
        <w:tc>
          <w:tcPr>
            <w:tcW w:w="884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7F1773">
              <w:rPr>
                <w:b/>
                <w:bCs/>
                <w:szCs w:val="21"/>
              </w:rPr>
              <w:t>18</w:t>
            </w:r>
          </w:p>
        </w:tc>
        <w:tc>
          <w:tcPr>
            <w:tcW w:w="850" w:type="dxa"/>
            <w:gridSpan w:val="2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  <w:lang w:eastAsia="zh-TW"/>
              </w:rPr>
            </w:pPr>
            <w:r w:rsidRPr="007F1773">
              <w:rPr>
                <w:b/>
                <w:bCs/>
                <w:szCs w:val="21"/>
              </w:rPr>
              <w:t>27</w:t>
            </w:r>
          </w:p>
        </w:tc>
        <w:tc>
          <w:tcPr>
            <w:tcW w:w="802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48</w:t>
            </w:r>
          </w:p>
        </w:tc>
      </w:tr>
      <w:tr w:rsidR="00F81A9D" w:rsidRPr="007F1773" w:rsidTr="00042E2F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jc w:val="center"/>
              <w:rPr>
                <w:b/>
              </w:rPr>
            </w:pPr>
            <w:r w:rsidRPr="007F1773">
              <w:rPr>
                <w:b/>
                <w:w w:val="98"/>
              </w:rPr>
              <w:t>F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4" w:right="93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szCs w:val="21"/>
              </w:rPr>
            </w:pPr>
            <w:r w:rsidRPr="007F1773">
              <w:rPr>
                <w:szCs w:val="21"/>
              </w:rPr>
              <w:sym w:font="Wingdings 2" w:char="0052"/>
            </w:r>
            <w:r w:rsidRPr="007F1773">
              <w:rPr>
                <w:rFonts w:hint="eastAsia"/>
                <w:szCs w:val="21"/>
              </w:rPr>
              <w:t>课堂讲授</w:t>
            </w:r>
            <w:r w:rsidRPr="007F1773">
              <w:rPr>
                <w:szCs w:val="21"/>
              </w:rPr>
              <w:tab/>
            </w:r>
            <w:r w:rsidRPr="007F1773">
              <w:rPr>
                <w:spacing w:val="-3"/>
                <w:szCs w:val="21"/>
              </w:rPr>
              <w:sym w:font="Wingdings 2" w:char="00A3"/>
            </w:r>
            <w:r w:rsidRPr="007F1773">
              <w:rPr>
                <w:rFonts w:hint="eastAsia"/>
                <w:szCs w:val="21"/>
              </w:rPr>
              <w:t>讨论座谈</w:t>
            </w:r>
            <w:r w:rsidRPr="007F1773">
              <w:rPr>
                <w:szCs w:val="21"/>
              </w:rPr>
              <w:tab/>
            </w:r>
            <w:r w:rsidRPr="007F1773">
              <w:rPr>
                <w:szCs w:val="21"/>
              </w:rPr>
              <w:sym w:font="Wingdings 2" w:char="0052"/>
            </w:r>
            <w:r w:rsidRPr="007F1773">
              <w:rPr>
                <w:rFonts w:hint="eastAsia"/>
                <w:szCs w:val="21"/>
              </w:rPr>
              <w:t>问题导向学习</w:t>
            </w:r>
            <w:r w:rsidRPr="007F1773">
              <w:rPr>
                <w:szCs w:val="21"/>
              </w:rPr>
              <w:tab/>
            </w:r>
            <w:r w:rsidRPr="007F1773">
              <w:rPr>
                <w:szCs w:val="21"/>
              </w:rPr>
              <w:sym w:font="Wingdings 2" w:char="0052"/>
            </w:r>
            <w:r w:rsidRPr="007F1773">
              <w:rPr>
                <w:rFonts w:hint="eastAsia"/>
                <w:szCs w:val="21"/>
              </w:rPr>
              <w:t>分组合作学习</w:t>
            </w:r>
          </w:p>
          <w:p w:rsidR="00F81A9D" w:rsidRPr="007F1773" w:rsidRDefault="00F81A9D" w:rsidP="00042E2F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szCs w:val="21"/>
              </w:rPr>
            </w:pPr>
            <w:r w:rsidRPr="007F1773">
              <w:rPr>
                <w:spacing w:val="-3"/>
                <w:szCs w:val="21"/>
              </w:rPr>
              <w:sym w:font="Wingdings 2" w:char="00A3"/>
            </w:r>
            <w:r w:rsidRPr="007F1773">
              <w:rPr>
                <w:rFonts w:hint="eastAsia"/>
                <w:szCs w:val="21"/>
              </w:rPr>
              <w:t>专题学习</w:t>
            </w:r>
            <w:r w:rsidRPr="007F1773">
              <w:rPr>
                <w:szCs w:val="21"/>
              </w:rPr>
              <w:tab/>
            </w:r>
            <w:r w:rsidRPr="007F1773">
              <w:rPr>
                <w:szCs w:val="21"/>
              </w:rPr>
              <w:sym w:font="Wingdings 2" w:char="0052"/>
            </w:r>
            <w:r w:rsidRPr="007F1773">
              <w:rPr>
                <w:rFonts w:hint="eastAsia"/>
                <w:szCs w:val="21"/>
              </w:rPr>
              <w:t>实作学习</w:t>
            </w:r>
            <w:r w:rsidRPr="007F1773">
              <w:rPr>
                <w:szCs w:val="21"/>
              </w:rPr>
              <w:tab/>
            </w:r>
            <w:r w:rsidRPr="007F1773">
              <w:rPr>
                <w:spacing w:val="-3"/>
                <w:szCs w:val="21"/>
              </w:rPr>
              <w:sym w:font="Wingdings 2" w:char="00A3"/>
            </w:r>
            <w:r w:rsidRPr="007F1773">
              <w:rPr>
                <w:rFonts w:hint="eastAsia"/>
                <w:szCs w:val="21"/>
              </w:rPr>
              <w:t>探究式学习</w:t>
            </w:r>
            <w:r w:rsidRPr="007F1773">
              <w:rPr>
                <w:szCs w:val="21"/>
              </w:rPr>
              <w:tab/>
            </w:r>
            <w:r w:rsidRPr="007F1773">
              <w:rPr>
                <w:szCs w:val="21"/>
              </w:rPr>
              <w:sym w:font="Wingdings 2" w:char="00A3"/>
            </w:r>
            <w:r w:rsidRPr="007F1773">
              <w:rPr>
                <w:rFonts w:hint="eastAsia"/>
                <w:szCs w:val="21"/>
              </w:rPr>
              <w:t>线上线下混合式学习</w:t>
            </w:r>
          </w:p>
          <w:p w:rsidR="00F81A9D" w:rsidRPr="007F1773" w:rsidRDefault="00F81A9D" w:rsidP="00F81A9D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sz w:val="24"/>
              </w:rPr>
            </w:pPr>
            <w:r w:rsidRPr="007F1773">
              <w:rPr>
                <w:rFonts w:hint="eastAsia"/>
                <w:szCs w:val="21"/>
              </w:rPr>
              <w:t>其他</w:t>
            </w:r>
            <w:r w:rsidRPr="007F1773">
              <w:rPr>
                <w:szCs w:val="21"/>
                <w:u w:val="single"/>
              </w:rPr>
              <w:tab/>
            </w:r>
          </w:p>
        </w:tc>
      </w:tr>
      <w:tr w:rsidR="00F81A9D" w:rsidRPr="007F1773" w:rsidTr="00042E2F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7F1773" w:rsidRDefault="00F81A9D" w:rsidP="00042E2F">
            <w:pPr>
              <w:jc w:val="center"/>
              <w:rPr>
                <w:b/>
              </w:rPr>
            </w:pPr>
            <w:r w:rsidRPr="007F1773">
              <w:rPr>
                <w:b/>
              </w:rPr>
              <w:t>G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</w:rPr>
              <w:t>教学安排</w:t>
            </w:r>
          </w:p>
        </w:tc>
        <w:tc>
          <w:tcPr>
            <w:tcW w:w="422" w:type="dxa"/>
            <w:vMerge w:val="restart"/>
            <w:vAlign w:val="center"/>
          </w:tcPr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7F1773">
              <w:rPr>
                <w:rFonts w:hint="eastAsia"/>
              </w:rPr>
              <w:t>授课次别</w:t>
            </w:r>
            <w:proofErr w:type="gramEnd"/>
          </w:p>
        </w:tc>
        <w:tc>
          <w:tcPr>
            <w:tcW w:w="1136" w:type="dxa"/>
            <w:gridSpan w:val="2"/>
            <w:vMerge w:val="restart"/>
            <w:vAlign w:val="center"/>
          </w:tcPr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教学内容</w:t>
            </w:r>
          </w:p>
        </w:tc>
        <w:tc>
          <w:tcPr>
            <w:tcW w:w="1054" w:type="dxa"/>
            <w:vMerge w:val="restart"/>
            <w:vAlign w:val="center"/>
          </w:tcPr>
          <w:p w:rsidR="00F81A9D" w:rsidRPr="007F1773" w:rsidRDefault="00F81A9D" w:rsidP="00042E2F">
            <w:pPr>
              <w:jc w:val="center"/>
            </w:pPr>
            <w:r w:rsidRPr="007F1773">
              <w:rPr>
                <w:rFonts w:hint="eastAsia"/>
              </w:rPr>
              <w:t>支撑课程</w:t>
            </w:r>
          </w:p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目标</w:t>
            </w:r>
          </w:p>
        </w:tc>
        <w:tc>
          <w:tcPr>
            <w:tcW w:w="3758" w:type="dxa"/>
            <w:gridSpan w:val="5"/>
            <w:vAlign w:val="center"/>
          </w:tcPr>
          <w:p w:rsidR="00F81A9D" w:rsidRPr="007F1773" w:rsidRDefault="00F81A9D" w:rsidP="00042E2F">
            <w:pPr>
              <w:jc w:val="center"/>
            </w:pPr>
            <w:proofErr w:type="gramStart"/>
            <w:r w:rsidRPr="007F1773">
              <w:rPr>
                <w:rFonts w:hint="eastAsia"/>
              </w:rPr>
              <w:t>课程思政融入</w:t>
            </w:r>
            <w:proofErr w:type="gramEnd"/>
          </w:p>
          <w:p w:rsidR="00F81A9D" w:rsidRPr="007F1773" w:rsidRDefault="00F81A9D" w:rsidP="00042E2F">
            <w:pPr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</w:rPr>
              <w:t>（根据实际情况至少填写</w:t>
            </w:r>
            <w:r w:rsidRPr="007F1773">
              <w:rPr>
                <w:b/>
                <w:bCs/>
              </w:rPr>
              <w:t>3</w:t>
            </w:r>
            <w:r w:rsidRPr="007F1773">
              <w:rPr>
                <w:rFonts w:hint="eastAsia"/>
                <w:b/>
                <w:bCs/>
              </w:rPr>
              <w:t>次）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F81A9D" w:rsidRPr="007F1773" w:rsidRDefault="00F81A9D" w:rsidP="00042E2F">
            <w:pPr>
              <w:jc w:val="center"/>
            </w:pPr>
            <w:r w:rsidRPr="007F1773">
              <w:rPr>
                <w:rFonts w:hint="eastAsia"/>
              </w:rPr>
              <w:t>教学方式</w:t>
            </w:r>
          </w:p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</w:rPr>
              <w:t>与手段</w:t>
            </w:r>
          </w:p>
        </w:tc>
      </w:tr>
      <w:tr w:rsidR="00F81A9D" w:rsidRPr="007F1773" w:rsidTr="00042E2F">
        <w:trPr>
          <w:trHeight w:val="302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422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136" w:type="dxa"/>
            <w:gridSpan w:val="2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054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</w:pPr>
          </w:p>
        </w:tc>
        <w:tc>
          <w:tcPr>
            <w:tcW w:w="1894" w:type="dxa"/>
            <w:gridSpan w:val="2"/>
            <w:vAlign w:val="center"/>
          </w:tcPr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7F1773">
              <w:rPr>
                <w:rFonts w:hint="eastAsia"/>
              </w:rPr>
              <w:t>思政元素</w:t>
            </w:r>
            <w:proofErr w:type="gramEnd"/>
          </w:p>
        </w:tc>
        <w:tc>
          <w:tcPr>
            <w:tcW w:w="1864" w:type="dxa"/>
            <w:gridSpan w:val="3"/>
            <w:vAlign w:val="center"/>
          </w:tcPr>
          <w:p w:rsidR="00F81A9D" w:rsidRPr="007F1773" w:rsidRDefault="00F81A9D" w:rsidP="00042E2F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7F1773">
              <w:rPr>
                <w:rFonts w:hint="eastAsia"/>
              </w:rPr>
              <w:t>思政目标</w:t>
            </w:r>
            <w:proofErr w:type="gramEnd"/>
          </w:p>
        </w:tc>
        <w:tc>
          <w:tcPr>
            <w:tcW w:w="1234" w:type="dxa"/>
            <w:gridSpan w:val="2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</w:tr>
      <w:tr w:rsidR="00F81A9D" w:rsidRPr="007F1773" w:rsidTr="00042E2F">
        <w:trPr>
          <w:trHeight w:hRule="exact" w:val="3720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widowControl/>
              <w:rPr>
                <w:szCs w:val="21"/>
              </w:rPr>
            </w:pPr>
            <w:proofErr w:type="gramStart"/>
            <w:r w:rsidRPr="007F1773">
              <w:rPr>
                <w:rFonts w:cs="PMingLiU" w:hint="eastAsia"/>
                <w:szCs w:val="21"/>
              </w:rPr>
              <w:t>从</w:t>
            </w:r>
            <w:r w:rsidRPr="007F1773">
              <w:rPr>
                <w:rFonts w:hint="eastAsia"/>
                <w:szCs w:val="21"/>
              </w:rPr>
              <w:t>零搭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</w:t>
            </w:r>
            <w:proofErr w:type="gramEnd"/>
            <w:r w:rsidRPr="007F1773">
              <w:rPr>
                <w:rFonts w:hint="eastAsia"/>
                <w:szCs w:val="21"/>
              </w:rPr>
              <w:t>：文件整理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命名与版本、基</w:t>
            </w:r>
            <w:r w:rsidRPr="007F1773">
              <w:rPr>
                <w:rFonts w:cs="PMingLiU" w:hint="eastAsia"/>
                <w:szCs w:val="21"/>
              </w:rPr>
              <w:t>础</w:t>
            </w:r>
            <w:r w:rsidRPr="007F1773">
              <w:rPr>
                <w:rFonts w:hint="eastAsia"/>
                <w:szCs w:val="21"/>
              </w:rPr>
              <w:t>色彩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置；材</w:t>
            </w:r>
            <w:r w:rsidRPr="007F1773">
              <w:rPr>
                <w:rFonts w:cs="PMingLiU" w:hint="eastAsia"/>
                <w:szCs w:val="21"/>
              </w:rPr>
              <w:t>质贴图</w:t>
            </w:r>
            <w:r w:rsidRPr="007F1773">
              <w:rPr>
                <w:rFonts w:hint="eastAsia"/>
                <w:szCs w:val="21"/>
              </w:rPr>
              <w:t>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</w:t>
            </w:r>
            <w:r w:rsidRPr="007F1773">
              <w:rPr>
                <w:szCs w:val="21"/>
              </w:rPr>
              <w:t>PBR</w:t>
            </w:r>
            <w:r w:rsidRPr="007F1773">
              <w:rPr>
                <w:rFonts w:hint="eastAsia"/>
                <w:szCs w:val="21"/>
              </w:rPr>
              <w:t>、</w:t>
            </w:r>
            <w:r w:rsidRPr="007F1773">
              <w:rPr>
                <w:szCs w:val="21"/>
              </w:rPr>
              <w:t xml:space="preserve">UV </w:t>
            </w:r>
            <w:r w:rsidRPr="007F1773">
              <w:rPr>
                <w:rFonts w:hint="eastAsia"/>
                <w:szCs w:val="21"/>
              </w:rPr>
              <w:t>展</w:t>
            </w:r>
            <w:r w:rsidRPr="007F1773">
              <w:rPr>
                <w:rFonts w:cs="PMingLiU" w:hint="eastAsia"/>
                <w:szCs w:val="21"/>
              </w:rPr>
              <w:t>开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2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5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创作诚信理论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在展示创作时要养成诚信的习惯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讲</w:t>
            </w:r>
            <w:r w:rsidRPr="007F1773">
              <w:rPr>
                <w:rFonts w:hint="eastAsia"/>
                <w:szCs w:val="21"/>
              </w:rPr>
              <w:t>授＋</w:t>
            </w:r>
            <w:r w:rsidRPr="007F1773">
              <w:rPr>
                <w:rFonts w:cs="PMingLiU" w:hint="eastAsia"/>
                <w:szCs w:val="21"/>
              </w:rPr>
              <w:t>软</w:t>
            </w:r>
            <w:r w:rsidRPr="007F1773">
              <w:rPr>
                <w:rFonts w:hint="eastAsia"/>
                <w:szCs w:val="21"/>
              </w:rPr>
              <w:t>件演示＋</w:t>
            </w:r>
            <w:r w:rsidRPr="007F1773">
              <w:rPr>
                <w:rFonts w:cs="PMingLiU" w:hint="eastAsia"/>
                <w:szCs w:val="21"/>
              </w:rPr>
              <w:t>随</w:t>
            </w:r>
            <w:r w:rsidRPr="007F1773">
              <w:rPr>
                <w:rFonts w:hint="eastAsia"/>
                <w:szCs w:val="21"/>
              </w:rPr>
              <w:t>堂</w:t>
            </w:r>
            <w:r w:rsidRPr="007F1773">
              <w:rPr>
                <w:rFonts w:cs="PMingLiU" w:hint="eastAsia"/>
                <w:szCs w:val="21"/>
              </w:rPr>
              <w:t>练习</w:t>
            </w:r>
          </w:p>
        </w:tc>
      </w:tr>
      <w:tr w:rsidR="00F81A9D" w:rsidRPr="007F1773" w:rsidTr="00042E2F">
        <w:trPr>
          <w:trHeight w:hRule="exact" w:val="3511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widowControl/>
              <w:rPr>
                <w:szCs w:val="21"/>
              </w:rPr>
            </w:pPr>
            <w:r w:rsidRPr="007F1773">
              <w:rPr>
                <w:rFonts w:cs="PMingLiU" w:hint="eastAsia"/>
                <w:szCs w:val="21"/>
              </w:rPr>
              <w:t>灯</w:t>
            </w:r>
            <w:r w:rsidRPr="007F1773">
              <w:rPr>
                <w:rFonts w:hint="eastAsia"/>
                <w:szCs w:val="21"/>
              </w:rPr>
              <w:t>光与相机入</w:t>
            </w:r>
            <w:r w:rsidRPr="007F1773">
              <w:rPr>
                <w:rFonts w:cs="PMingLiU" w:hint="eastAsia"/>
                <w:szCs w:val="21"/>
              </w:rPr>
              <w:t>门</w:t>
            </w:r>
            <w:r w:rsidRPr="007F1773">
              <w:rPr>
                <w:rFonts w:hint="eastAsia"/>
                <w:szCs w:val="21"/>
              </w:rPr>
              <w:t>：</w:t>
            </w:r>
            <w:r w:rsidRPr="007F1773">
              <w:rPr>
                <w:szCs w:val="21"/>
              </w:rPr>
              <w:t>HDRI/</w:t>
            </w:r>
            <w:r w:rsidRPr="007F1773">
              <w:rPr>
                <w:rFonts w:hint="eastAsia"/>
                <w:szCs w:val="21"/>
              </w:rPr>
              <w:t>三</w:t>
            </w:r>
            <w:r w:rsidRPr="007F1773">
              <w:rPr>
                <w:rFonts w:cs="PMingLiU" w:hint="eastAsia"/>
                <w:szCs w:val="21"/>
              </w:rPr>
              <w:t>点</w:t>
            </w:r>
            <w:r w:rsidRPr="007F1773">
              <w:rPr>
                <w:rFonts w:hint="eastAsia"/>
                <w:szCs w:val="21"/>
              </w:rPr>
              <w:t>布光、体</w:t>
            </w:r>
            <w:r w:rsidRPr="007F1773">
              <w:rPr>
                <w:rFonts w:cs="PMingLiU" w:hint="eastAsia"/>
                <w:szCs w:val="21"/>
              </w:rPr>
              <w:t>积</w:t>
            </w:r>
            <w:r w:rsidRPr="007F1773">
              <w:rPr>
                <w:rFonts w:hint="eastAsia"/>
                <w:szCs w:val="21"/>
              </w:rPr>
              <w:t>氛</w:t>
            </w:r>
            <w:r w:rsidRPr="007F1773">
              <w:rPr>
                <w:rFonts w:cs="PMingLiU" w:hint="eastAsia"/>
                <w:szCs w:val="21"/>
              </w:rPr>
              <w:t>围</w:t>
            </w:r>
            <w:r w:rsidRPr="007F1773">
              <w:rPr>
                <w:rFonts w:hint="eastAsia"/>
                <w:szCs w:val="21"/>
              </w:rPr>
              <w:t>；景深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cs="PMingLiU" w:hint="eastAsia"/>
                <w:szCs w:val="21"/>
              </w:rPr>
              <w:t>运动</w:t>
            </w:r>
            <w:r w:rsidRPr="007F1773">
              <w:rPr>
                <w:rFonts w:hint="eastAsia"/>
                <w:szCs w:val="21"/>
              </w:rPr>
              <w:t>模糊</w:t>
            </w:r>
            <w:r w:rsidRPr="007F1773">
              <w:rPr>
                <w:szCs w:val="21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2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3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4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5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良善价值观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szCs w:val="21"/>
              </w:rPr>
              <w:t>引</w:t>
            </w:r>
            <w:r w:rsidRPr="007F1773">
              <w:rPr>
                <w:rFonts w:cs="PMingLiU" w:hint="eastAsia"/>
                <w:szCs w:val="21"/>
              </w:rPr>
              <w:t>导</w:t>
            </w:r>
            <w:r w:rsidRPr="007F1773">
              <w:rPr>
                <w:rFonts w:hint="eastAsia"/>
                <w:szCs w:val="21"/>
              </w:rPr>
              <w:t>健康</w:t>
            </w:r>
            <w:r w:rsidRPr="007F1773">
              <w:rPr>
                <w:rFonts w:cs="PMingLiU" w:hint="eastAsia"/>
                <w:szCs w:val="21"/>
              </w:rPr>
              <w:t>审</w:t>
            </w:r>
            <w:r w:rsidRPr="007F1773">
              <w:rPr>
                <w:rFonts w:hint="eastAsia"/>
                <w:szCs w:val="21"/>
              </w:rPr>
              <w:t>美取向与精确表</w:t>
            </w:r>
            <w:r w:rsidRPr="007F1773">
              <w:rPr>
                <w:rFonts w:cs="PMingLiU" w:hint="eastAsia"/>
                <w:szCs w:val="21"/>
              </w:rPr>
              <w:t>达</w:t>
            </w:r>
            <w:r w:rsidRPr="007F1773">
              <w:rPr>
                <w:rFonts w:hint="eastAsia"/>
                <w:szCs w:val="21"/>
              </w:rPr>
              <w:t>，提升</w:t>
            </w:r>
            <w:r w:rsidRPr="007F1773">
              <w:rPr>
                <w:rFonts w:cs="PMingLiU" w:hint="eastAsia"/>
                <w:szCs w:val="21"/>
              </w:rPr>
              <w:t>画</w:t>
            </w:r>
            <w:r w:rsidRPr="007F1773">
              <w:rPr>
                <w:rFonts w:hint="eastAsia"/>
                <w:szCs w:val="21"/>
              </w:rPr>
              <w:t>面</w:t>
            </w:r>
            <w:r w:rsidRPr="007F1773">
              <w:rPr>
                <w:rFonts w:cs="PMingLiU" w:hint="eastAsia"/>
                <w:szCs w:val="21"/>
              </w:rPr>
              <w:t>质</w:t>
            </w:r>
            <w:r w:rsidRPr="007F1773">
              <w:rPr>
                <w:rFonts w:hint="eastAsia"/>
                <w:szCs w:val="21"/>
              </w:rPr>
              <w:t>量与社</w:t>
            </w:r>
            <w:r w:rsidRPr="007F1773">
              <w:rPr>
                <w:rFonts w:cs="PMingLiU" w:hint="eastAsia"/>
                <w:szCs w:val="21"/>
              </w:rPr>
              <w:t>会审</w:t>
            </w:r>
            <w:r w:rsidRPr="007F1773">
              <w:rPr>
                <w:rFonts w:hint="eastAsia"/>
                <w:szCs w:val="21"/>
              </w:rPr>
              <w:t>美引</w:t>
            </w:r>
            <w:r w:rsidRPr="007F1773">
              <w:rPr>
                <w:rFonts w:cs="PMingLiU" w:hint="eastAsia"/>
                <w:szCs w:val="21"/>
              </w:rPr>
              <w:t>导</w:t>
            </w:r>
            <w:r w:rsidRPr="007F1773">
              <w:rPr>
                <w:rFonts w:hint="eastAsia"/>
                <w:szCs w:val="21"/>
              </w:rPr>
              <w:t>能力。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szCs w:val="21"/>
              </w:rPr>
              <w:t>案例分析＋小</w:t>
            </w:r>
            <w:r w:rsidRPr="007F1773">
              <w:rPr>
                <w:rFonts w:cs="PMingLiU" w:hint="eastAsia"/>
                <w:szCs w:val="21"/>
              </w:rPr>
              <w:t>组实</w:t>
            </w:r>
            <w:r w:rsidRPr="007F1773">
              <w:rPr>
                <w:rFonts w:hint="eastAsia"/>
                <w:szCs w:val="21"/>
              </w:rPr>
              <w:t>操＋</w:t>
            </w:r>
            <w:r w:rsidRPr="007F1773">
              <w:rPr>
                <w:rFonts w:cs="PMingLiU" w:hint="eastAsia"/>
                <w:szCs w:val="21"/>
              </w:rPr>
              <w:t>讲评</w:t>
            </w:r>
          </w:p>
        </w:tc>
      </w:tr>
      <w:tr w:rsidR="00F81A9D" w:rsidRPr="007F1773" w:rsidTr="00042E2F">
        <w:trPr>
          <w:trHeight w:hRule="exact" w:val="2773"/>
          <w:jc w:val="center"/>
        </w:trPr>
        <w:tc>
          <w:tcPr>
            <w:tcW w:w="1301" w:type="dxa"/>
            <w:vMerge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A9D" w:rsidRPr="007F1773" w:rsidRDefault="00F81A9D" w:rsidP="00042E2F">
            <w:pPr>
              <w:widowControl/>
              <w:rPr>
                <w:szCs w:val="21"/>
              </w:rPr>
            </w:pPr>
            <w:proofErr w:type="gramStart"/>
            <w:r w:rsidRPr="007F1773">
              <w:rPr>
                <w:rFonts w:cs="PMingLiU" w:hint="eastAsia"/>
                <w:szCs w:val="21"/>
              </w:rPr>
              <w:t>镜头级</w:t>
            </w:r>
            <w:proofErr w:type="gramEnd"/>
            <w:r w:rsidRPr="007F1773">
              <w:rPr>
                <w:rFonts w:hint="eastAsia"/>
                <w:szCs w:val="21"/>
              </w:rPr>
              <w:t>小</w:t>
            </w:r>
            <w:r w:rsidRPr="007F1773">
              <w:rPr>
                <w:rFonts w:cs="PMingLiU" w:hint="eastAsia"/>
                <w:szCs w:val="21"/>
              </w:rPr>
              <w:t>项</w:t>
            </w:r>
            <w:r w:rsidRPr="007F1773">
              <w:rPr>
                <w:rFonts w:hint="eastAsia"/>
                <w:szCs w:val="21"/>
              </w:rPr>
              <w:t>目：渲染</w:t>
            </w:r>
            <w:r w:rsidRPr="007F1773">
              <w:rPr>
                <w:rFonts w:cs="PMingLiU" w:hint="eastAsia"/>
                <w:szCs w:val="21"/>
              </w:rPr>
              <w:t>设</w:t>
            </w:r>
            <w:r w:rsidRPr="007F1773">
              <w:rPr>
                <w:rFonts w:hint="eastAsia"/>
                <w:szCs w:val="21"/>
              </w:rPr>
              <w:t>置优化（采</w:t>
            </w:r>
            <w:r w:rsidRPr="007F1773">
              <w:rPr>
                <w:rFonts w:cs="PMingLiU" w:hint="eastAsia"/>
                <w:szCs w:val="21"/>
              </w:rPr>
              <w:t>样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hint="eastAsia"/>
                <w:szCs w:val="21"/>
              </w:rPr>
              <w:t>降噪</w:t>
            </w:r>
            <w:r w:rsidRPr="007F1773">
              <w:rPr>
                <w:szCs w:val="21"/>
              </w:rPr>
              <w:t>/</w:t>
            </w:r>
            <w:r w:rsidRPr="007F1773">
              <w:rPr>
                <w:rFonts w:cs="PMingLiU" w:hint="eastAsia"/>
                <w:szCs w:val="21"/>
              </w:rPr>
              <w:t>显</w:t>
            </w:r>
            <w:r w:rsidRPr="007F1773">
              <w:rPr>
                <w:rFonts w:hint="eastAsia"/>
                <w:szCs w:val="21"/>
              </w:rPr>
              <w:t>存与</w:t>
            </w:r>
            <w:r w:rsidRPr="007F1773">
              <w:rPr>
                <w:rFonts w:cs="PMingLiU" w:hint="eastAsia"/>
                <w:szCs w:val="21"/>
              </w:rPr>
              <w:t>时长</w:t>
            </w:r>
            <w:r w:rsidRPr="007F1773">
              <w:rPr>
                <w:rFonts w:hint="eastAsia"/>
                <w:szCs w:val="21"/>
              </w:rPr>
              <w:t>）分</w:t>
            </w:r>
            <w:r w:rsidRPr="007F1773">
              <w:rPr>
                <w:rFonts w:cs="PMingLiU" w:hint="eastAsia"/>
                <w:szCs w:val="21"/>
              </w:rPr>
              <w:t>层输</w:t>
            </w:r>
            <w:r w:rsidRPr="007F1773">
              <w:rPr>
                <w:rFonts w:hint="eastAsia"/>
                <w:szCs w:val="21"/>
              </w:rPr>
              <w:t>出，</w:t>
            </w:r>
            <w:r w:rsidRPr="007F1773">
              <w:rPr>
                <w:rFonts w:cs="PMingLiU" w:hint="eastAsia"/>
                <w:szCs w:val="21"/>
              </w:rPr>
              <w:t>对</w:t>
            </w:r>
            <w:r w:rsidRPr="007F1773">
              <w:rPr>
                <w:rFonts w:hint="eastAsia"/>
                <w:szCs w:val="21"/>
              </w:rPr>
              <w:t>接</w:t>
            </w:r>
            <w:r w:rsidRPr="007F1773">
              <w:rPr>
                <w:szCs w:val="21"/>
              </w:rPr>
              <w:t xml:space="preserve"> AE </w:t>
            </w:r>
            <w:r w:rsidRPr="007F1773">
              <w:rPr>
                <w:rFonts w:hint="eastAsia"/>
                <w:szCs w:val="21"/>
              </w:rPr>
              <w:t>合成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5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团队合作的整体概念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szCs w:val="21"/>
              </w:rPr>
              <w:t>培</w:t>
            </w:r>
            <w:r w:rsidRPr="007F1773">
              <w:rPr>
                <w:rFonts w:cs="PMingLiU" w:hint="eastAsia"/>
                <w:szCs w:val="21"/>
              </w:rPr>
              <w:t>养沟</w:t>
            </w:r>
            <w:r w:rsidRPr="007F1773">
              <w:rPr>
                <w:rFonts w:hint="eastAsia"/>
                <w:szCs w:val="21"/>
              </w:rPr>
              <w:t>通分工与按</w:t>
            </w:r>
            <w:r w:rsidRPr="007F1773">
              <w:rPr>
                <w:rFonts w:cs="PMingLiU" w:hint="eastAsia"/>
                <w:szCs w:val="21"/>
              </w:rPr>
              <w:t>时</w:t>
            </w:r>
            <w:r w:rsidRPr="007F1773">
              <w:rPr>
                <w:rFonts w:hint="eastAsia"/>
                <w:szCs w:val="21"/>
              </w:rPr>
              <w:t>交付能力，</w:t>
            </w:r>
            <w:r w:rsidRPr="007F1773">
              <w:rPr>
                <w:rFonts w:cs="PMingLiU" w:hint="eastAsia"/>
                <w:szCs w:val="21"/>
              </w:rPr>
              <w:t>树</w:t>
            </w:r>
            <w:r w:rsidRPr="007F1773">
              <w:rPr>
                <w:rFonts w:hint="eastAsia"/>
                <w:szCs w:val="21"/>
              </w:rPr>
              <w:t>立</w:t>
            </w:r>
            <w:r w:rsidRPr="007F1773">
              <w:rPr>
                <w:rFonts w:cs="PMingLiU" w:hint="eastAsia"/>
                <w:szCs w:val="21"/>
              </w:rPr>
              <w:t>绿</w:t>
            </w:r>
            <w:r w:rsidRPr="007F1773">
              <w:rPr>
                <w:rFonts w:hint="eastAsia"/>
                <w:szCs w:val="21"/>
              </w:rPr>
              <w:t>色渲染与</w:t>
            </w:r>
            <w:r w:rsidRPr="007F1773">
              <w:rPr>
                <w:rFonts w:cs="PMingLiU" w:hint="eastAsia"/>
                <w:szCs w:val="21"/>
              </w:rPr>
              <w:t>资</w:t>
            </w:r>
            <w:r w:rsidRPr="007F1773">
              <w:rPr>
                <w:rFonts w:hint="eastAsia"/>
                <w:szCs w:val="21"/>
              </w:rPr>
              <w:t>源</w:t>
            </w:r>
            <w:r w:rsidRPr="007F1773">
              <w:rPr>
                <w:rFonts w:cs="PMingLiU" w:hint="eastAsia"/>
                <w:szCs w:val="21"/>
              </w:rPr>
              <w:t>节约</w:t>
            </w:r>
            <w:r w:rsidRPr="007F1773">
              <w:rPr>
                <w:rFonts w:hint="eastAsia"/>
                <w:szCs w:val="21"/>
              </w:rPr>
              <w:t>意</w:t>
            </w:r>
            <w:r w:rsidRPr="007F1773">
              <w:rPr>
                <w:rFonts w:cs="PMingLiU" w:hint="eastAsia"/>
                <w:szCs w:val="21"/>
              </w:rPr>
              <w:t>识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szCs w:val="21"/>
              </w:rPr>
              <w:t>案例分析＋小</w:t>
            </w:r>
            <w:r w:rsidRPr="007F1773">
              <w:rPr>
                <w:rFonts w:cs="PMingLiU" w:hint="eastAsia"/>
                <w:szCs w:val="21"/>
              </w:rPr>
              <w:t>组实</w:t>
            </w:r>
            <w:r w:rsidRPr="007F1773">
              <w:rPr>
                <w:rFonts w:hint="eastAsia"/>
                <w:szCs w:val="21"/>
              </w:rPr>
              <w:t>操＋</w:t>
            </w:r>
            <w:r w:rsidRPr="007F1773">
              <w:rPr>
                <w:rFonts w:cs="PMingLiU" w:hint="eastAsia"/>
                <w:szCs w:val="21"/>
              </w:rPr>
              <w:t>讲评</w:t>
            </w:r>
          </w:p>
        </w:tc>
      </w:tr>
      <w:tr w:rsidR="00F81A9D" w:rsidRPr="007F1773" w:rsidTr="00042E2F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7F1773" w:rsidRDefault="00F81A9D" w:rsidP="00042E2F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 w:rsidRPr="007F1773">
              <w:rPr>
                <w:b/>
                <w:w w:val="98"/>
              </w:rPr>
              <w:t>H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</w:rPr>
              <w:t>评价方式</w:t>
            </w:r>
          </w:p>
        </w:tc>
        <w:tc>
          <w:tcPr>
            <w:tcW w:w="1558" w:type="dxa"/>
            <w:gridSpan w:val="3"/>
            <w:vAlign w:val="center"/>
          </w:tcPr>
          <w:p w:rsidR="00F81A9D" w:rsidRPr="007F1773" w:rsidRDefault="00F81A9D" w:rsidP="00042E2F">
            <w:pPr>
              <w:jc w:val="center"/>
            </w:pPr>
            <w:r w:rsidRPr="007F1773">
              <w:rPr>
                <w:rFonts w:hint="eastAsia"/>
              </w:rPr>
              <w:t>评价项目及配分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7F1773" w:rsidRDefault="00F81A9D" w:rsidP="00042E2F">
            <w:pPr>
              <w:jc w:val="center"/>
            </w:pPr>
            <w:r w:rsidRPr="007F1773">
              <w:rPr>
                <w:rFonts w:hint="eastAsia"/>
              </w:rPr>
              <w:t>评价项目说明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7F1773" w:rsidRDefault="00F81A9D" w:rsidP="00042E2F">
            <w:pPr>
              <w:jc w:val="center"/>
            </w:pPr>
            <w:r w:rsidRPr="007F1773">
              <w:rPr>
                <w:rFonts w:hint="eastAsia"/>
              </w:rPr>
              <w:t>支撑课程目标</w:t>
            </w:r>
          </w:p>
        </w:tc>
      </w:tr>
      <w:tr w:rsidR="00F81A9D" w:rsidRPr="007F1773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ind w:right="29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Cs/>
                <w:szCs w:val="21"/>
              </w:rPr>
              <w:t>平时（</w:t>
            </w:r>
            <w:r w:rsidRPr="007F1773">
              <w:rPr>
                <w:bCs/>
                <w:szCs w:val="21"/>
              </w:rPr>
              <w:t>30%</w:t>
            </w:r>
            <w:r w:rsidRPr="007F177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包含平时成绩，出勤情况，课堂表现等</w:t>
            </w: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  <w:p w:rsidR="00F81A9D" w:rsidRPr="007F1773" w:rsidRDefault="00F81A9D" w:rsidP="00042E2F">
            <w:pPr>
              <w:pStyle w:val="TableParagraph"/>
              <w:ind w:left="10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098" w:type="dxa"/>
            <w:gridSpan w:val="5"/>
            <w:vAlign w:val="center"/>
          </w:tcPr>
          <w:p w:rsidR="00F81A9D" w:rsidRPr="007F1773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2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3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4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5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6</w:t>
            </w:r>
          </w:p>
        </w:tc>
      </w:tr>
      <w:tr w:rsidR="00F81A9D" w:rsidRPr="007F1773" w:rsidTr="00042E2F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ind w:right="29"/>
              <w:jc w:val="center"/>
              <w:rPr>
                <w:bCs/>
                <w:szCs w:val="21"/>
                <w:lang w:eastAsia="zh-TW"/>
              </w:rPr>
            </w:pPr>
            <w:r w:rsidRPr="007F1773">
              <w:rPr>
                <w:rFonts w:hint="eastAsia"/>
                <w:bCs/>
                <w:szCs w:val="21"/>
              </w:rPr>
              <w:t>期中（</w:t>
            </w:r>
            <w:r w:rsidRPr="007F1773">
              <w:rPr>
                <w:bCs/>
                <w:szCs w:val="21"/>
              </w:rPr>
              <w:t>30%</w:t>
            </w:r>
            <w:r w:rsidRPr="007F177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期中小组报告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7F1773" w:rsidRDefault="00F81A9D" w:rsidP="00042E2F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2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3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4</w:t>
            </w:r>
          </w:p>
        </w:tc>
      </w:tr>
      <w:tr w:rsidR="00F81A9D" w:rsidRPr="007F1773" w:rsidTr="00042E2F">
        <w:trPr>
          <w:trHeight w:hRule="exact" w:val="893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Cs/>
                <w:szCs w:val="21"/>
              </w:rPr>
              <w:t>期末（</w:t>
            </w:r>
            <w:r w:rsidRPr="007F1773">
              <w:rPr>
                <w:bCs/>
                <w:szCs w:val="21"/>
              </w:rPr>
              <w:t>40%</w:t>
            </w:r>
            <w:r w:rsidRPr="007F1773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bCs/>
                <w:szCs w:val="21"/>
              </w:rPr>
              <w:t>期末小组报告</w:t>
            </w:r>
          </w:p>
        </w:tc>
        <w:tc>
          <w:tcPr>
            <w:tcW w:w="3098" w:type="dxa"/>
            <w:gridSpan w:val="5"/>
            <w:vAlign w:val="center"/>
          </w:tcPr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1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2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3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4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5</w:t>
            </w:r>
            <w:r w:rsidRPr="007F1773">
              <w:rPr>
                <w:rFonts w:hint="eastAsia"/>
                <w:b/>
                <w:bCs/>
                <w:szCs w:val="21"/>
              </w:rPr>
              <w:t>、</w:t>
            </w:r>
            <w:r w:rsidRPr="007F1773">
              <w:rPr>
                <w:b/>
                <w:bCs/>
                <w:szCs w:val="21"/>
              </w:rPr>
              <w:t>6</w:t>
            </w:r>
          </w:p>
        </w:tc>
      </w:tr>
      <w:tr w:rsidR="00F81A9D" w:rsidRPr="007F1773" w:rsidTr="00042E2F">
        <w:trPr>
          <w:trHeight w:hRule="exact" w:val="3098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156"/>
              <w:ind w:left="8"/>
              <w:jc w:val="center"/>
              <w:rPr>
                <w:b/>
              </w:rPr>
            </w:pPr>
            <w:r w:rsidRPr="007F1773">
              <w:rPr>
                <w:b/>
                <w:w w:val="98"/>
              </w:rPr>
              <w:t>I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建议教材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jc w:val="center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F81A9D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hAnsi="Times New Roman"/>
                <w:lang w:eastAsia="zh-CN"/>
              </w:rPr>
            </w:pPr>
            <w:r w:rsidRPr="007F1773">
              <w:rPr>
                <w:rFonts w:ascii="Times New Roman" w:hAnsi="Times New Roman" w:hint="eastAsia"/>
                <w:lang w:eastAsia="zh-CN"/>
              </w:rPr>
              <w:t>来阳</w:t>
            </w:r>
            <w:r w:rsidRPr="007F1773">
              <w:rPr>
                <w:rFonts w:ascii="Times New Roman" w:hAnsi="Times New Roman"/>
                <w:lang w:eastAsia="zh-CN"/>
              </w:rPr>
              <w:t xml:space="preserve"> :</w:t>
            </w:r>
            <w:r w:rsidRPr="007F1773">
              <w:rPr>
                <w:rFonts w:ascii="Times New Roman" w:hAnsi="Times New Roman" w:hint="eastAsia"/>
                <w:lang w:eastAsia="zh-CN"/>
              </w:rPr>
              <w:t>《中文版</w:t>
            </w:r>
            <w:r w:rsidRPr="007F1773">
              <w:rPr>
                <w:rFonts w:ascii="Times New Roman" w:hAnsi="Times New Roman"/>
                <w:lang w:eastAsia="zh-CN"/>
              </w:rPr>
              <w:t>Blender</w:t>
            </w:r>
            <w:r w:rsidRPr="007F1773">
              <w:rPr>
                <w:rFonts w:ascii="Times New Roman" w:hAnsi="Times New Roman" w:hint="eastAsia"/>
                <w:lang w:eastAsia="zh-CN"/>
              </w:rPr>
              <w:t>三维设计入门教程》人民邮电出版社</w:t>
            </w:r>
            <w:r w:rsidRPr="007F1773">
              <w:rPr>
                <w:rFonts w:ascii="Times New Roman" w:hAnsi="Times New Roman"/>
                <w:lang w:eastAsia="zh-CN"/>
              </w:rPr>
              <w:t xml:space="preserve"> 2024</w:t>
            </w:r>
          </w:p>
          <w:p w:rsidR="00F81A9D" w:rsidRPr="007F1773" w:rsidRDefault="00F81A9D" w:rsidP="00042E2F">
            <w:pPr>
              <w:pStyle w:val="aa"/>
              <w:ind w:left="360" w:firstLineChars="0" w:firstLine="0"/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  <w:lang w:eastAsia="zh-CN"/>
              </w:rPr>
            </w:pPr>
          </w:p>
        </w:tc>
      </w:tr>
      <w:tr w:rsidR="00F81A9D" w:rsidRPr="007F1773" w:rsidTr="00042E2F">
        <w:trPr>
          <w:trHeight w:hRule="exact" w:val="1106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7F1773">
              <w:rPr>
                <w:b/>
              </w:rPr>
              <w:t>J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教学条件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042E2F">
            <w:r w:rsidRPr="007F1773">
              <w:t>1.</w:t>
            </w:r>
            <w:r w:rsidRPr="007F1773">
              <w:rPr>
                <w:rFonts w:hint="eastAsia"/>
              </w:rPr>
              <w:t>多媒体教室，活动桌椅；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t>2.</w:t>
            </w:r>
            <w:r w:rsidRPr="007F1773">
              <w:rPr>
                <w:rFonts w:hint="eastAsia"/>
              </w:rPr>
              <w:t>满足基本学习需求的温度、照明、声音环境。</w:t>
            </w:r>
          </w:p>
        </w:tc>
      </w:tr>
      <w:tr w:rsidR="00F81A9D" w:rsidRPr="007F1773" w:rsidTr="00042E2F">
        <w:trPr>
          <w:trHeight w:hRule="exact" w:val="1223"/>
          <w:jc w:val="center"/>
        </w:trPr>
        <w:tc>
          <w:tcPr>
            <w:tcW w:w="1301" w:type="dxa"/>
            <w:vAlign w:val="center"/>
          </w:tcPr>
          <w:p w:rsidR="00F81A9D" w:rsidRPr="007F1773" w:rsidRDefault="00F81A9D" w:rsidP="00042E2F">
            <w:pPr>
              <w:pStyle w:val="TableParagraph"/>
              <w:spacing w:before="162"/>
              <w:ind w:left="8"/>
              <w:jc w:val="center"/>
              <w:rPr>
                <w:b/>
              </w:rPr>
            </w:pPr>
            <w:r w:rsidRPr="007F1773">
              <w:rPr>
                <w:b/>
                <w:w w:val="98"/>
              </w:rPr>
              <w:lastRenderedPageBreak/>
              <w:t>K</w:t>
            </w:r>
          </w:p>
          <w:p w:rsidR="00F81A9D" w:rsidRPr="007F1773" w:rsidRDefault="00F81A9D" w:rsidP="00042E2F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7F1773">
              <w:rPr>
                <w:rFonts w:hint="eastAsia"/>
                <w:b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 w:rsidR="00F81A9D" w:rsidRPr="007F1773" w:rsidRDefault="00F81A9D" w:rsidP="00042E2F">
            <w:r w:rsidRPr="007F1773">
              <w:t>1.</w:t>
            </w:r>
            <w:r w:rsidRPr="007F1773">
              <w:rPr>
                <w:rFonts w:hint="eastAsia"/>
              </w:rPr>
              <w:t>本课程大纲由任课教师根据实际教学需要实时调整；</w:t>
            </w:r>
          </w:p>
          <w:p w:rsidR="00F81A9D" w:rsidRPr="007F1773" w:rsidRDefault="00F81A9D" w:rsidP="00042E2F">
            <w:pPr>
              <w:pStyle w:val="TableParagraph"/>
              <w:spacing w:before="125"/>
              <w:ind w:right="23"/>
              <w:rPr>
                <w:b/>
                <w:bCs/>
                <w:szCs w:val="21"/>
              </w:rPr>
            </w:pPr>
            <w:r w:rsidRPr="007F1773">
              <w:t>2.</w:t>
            </w:r>
            <w:r w:rsidRPr="007F1773">
              <w:rPr>
                <w:rFonts w:hint="eastAsia"/>
              </w:rPr>
              <w:t>请尊重知识产权，本课程大纲及课程简报不得非法影印。</w:t>
            </w:r>
          </w:p>
        </w:tc>
      </w:tr>
      <w:tr w:rsidR="00F81A9D" w:rsidRPr="007F1773" w:rsidTr="00042E2F">
        <w:trPr>
          <w:trHeight w:val="3032"/>
          <w:jc w:val="center"/>
        </w:trPr>
        <w:tc>
          <w:tcPr>
            <w:tcW w:w="8905" w:type="dxa"/>
            <w:gridSpan w:val="12"/>
            <w:vAlign w:val="center"/>
          </w:tcPr>
          <w:p w:rsidR="00F81A9D" w:rsidRPr="007F1773" w:rsidRDefault="00F81A9D" w:rsidP="00042E2F">
            <w:pPr>
              <w:pStyle w:val="TableParagraph"/>
              <w:spacing w:before="65"/>
              <w:ind w:left="107"/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备注：</w:t>
            </w:r>
          </w:p>
          <w:p w:rsidR="00F81A9D" w:rsidRPr="007F1773" w:rsidRDefault="00F81A9D" w:rsidP="00042E2F">
            <w:pPr>
              <w:pStyle w:val="TableParagraph"/>
              <w:spacing w:before="1"/>
              <w:ind w:left="107" w:right="97" w:firstLine="480"/>
              <w:rPr>
                <w:szCs w:val="21"/>
              </w:rPr>
            </w:pPr>
            <w:r w:rsidRPr="007F1773">
              <w:rPr>
                <w:szCs w:val="21"/>
              </w:rPr>
              <w:t>1.</w:t>
            </w:r>
            <w:r w:rsidRPr="007F1773">
              <w:rPr>
                <w:rFonts w:hint="eastAsia"/>
                <w:szCs w:val="21"/>
              </w:rPr>
              <w:t>本课程教学大纲</w:t>
            </w:r>
            <w:r w:rsidRPr="007F1773">
              <w:rPr>
                <w:szCs w:val="21"/>
              </w:rPr>
              <w:t xml:space="preserve">F—J </w:t>
            </w:r>
            <w:r w:rsidRPr="007F1773">
              <w:rPr>
                <w:rFonts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7F1773">
              <w:rPr>
                <w:rFonts w:hint="eastAsia"/>
                <w:szCs w:val="21"/>
              </w:rPr>
              <w:t>经教学</w:t>
            </w:r>
            <w:proofErr w:type="gramEnd"/>
            <w:r w:rsidRPr="007F1773">
              <w:rPr>
                <w:rFonts w:hint="eastAsia"/>
                <w:szCs w:val="21"/>
              </w:rPr>
              <w:t>工作指导小组审议通过的课程教学大纲不宜自行更改。</w:t>
            </w:r>
          </w:p>
          <w:p w:rsidR="00F81A9D" w:rsidRPr="007F1773" w:rsidRDefault="00F81A9D" w:rsidP="00042E2F">
            <w:pPr>
              <w:pStyle w:val="TableParagraph"/>
              <w:ind w:left="587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2.</w:t>
            </w:r>
            <w:r w:rsidRPr="007F1773">
              <w:rPr>
                <w:rFonts w:hint="eastAsia"/>
                <w:b/>
                <w:bCs/>
                <w:szCs w:val="21"/>
              </w:rPr>
              <w:t>评价方式可参考下列方式：</w:t>
            </w:r>
          </w:p>
          <w:p w:rsidR="00F81A9D" w:rsidRPr="007F177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(1)</w:t>
            </w:r>
            <w:r w:rsidRPr="007F1773">
              <w:rPr>
                <w:rFonts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F81A9D" w:rsidRPr="007F1773" w:rsidRDefault="00F81A9D" w:rsidP="00042E2F">
            <w:pPr>
              <w:pStyle w:val="TableParagraph"/>
              <w:spacing w:before="52"/>
              <w:ind w:left="587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(2)</w:t>
            </w:r>
            <w:r w:rsidRPr="007F1773">
              <w:rPr>
                <w:rFonts w:hint="eastAsia"/>
                <w:b/>
                <w:bCs/>
                <w:szCs w:val="21"/>
              </w:rPr>
              <w:t>实作评价：课程作业、实</w:t>
            </w:r>
            <w:proofErr w:type="gramStart"/>
            <w:r w:rsidRPr="007F1773">
              <w:rPr>
                <w:rFonts w:hint="eastAsia"/>
                <w:b/>
                <w:bCs/>
                <w:szCs w:val="21"/>
              </w:rPr>
              <w:t>作成</w:t>
            </w:r>
            <w:proofErr w:type="gramEnd"/>
            <w:r w:rsidRPr="007F1773">
              <w:rPr>
                <w:rFonts w:hint="eastAsia"/>
                <w:b/>
                <w:bCs/>
                <w:szCs w:val="21"/>
              </w:rPr>
              <w:t>品、日常表现、表演、观察</w:t>
            </w:r>
          </w:p>
          <w:p w:rsidR="00F81A9D" w:rsidRPr="007F177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7F1773">
              <w:rPr>
                <w:b/>
                <w:bCs/>
                <w:szCs w:val="21"/>
              </w:rPr>
              <w:t>(3)</w:t>
            </w:r>
            <w:r w:rsidRPr="007F1773">
              <w:rPr>
                <w:rFonts w:hint="eastAsia"/>
                <w:b/>
                <w:bCs/>
                <w:szCs w:val="21"/>
              </w:rPr>
              <w:t>档案评价：书面报告、专题档案</w:t>
            </w:r>
          </w:p>
          <w:p w:rsidR="00F81A9D" w:rsidRPr="007F1773" w:rsidRDefault="00F81A9D" w:rsidP="00042E2F">
            <w:pPr>
              <w:pStyle w:val="TableParagraph"/>
              <w:spacing w:before="53"/>
              <w:ind w:left="587"/>
            </w:pPr>
            <w:r w:rsidRPr="007F1773">
              <w:rPr>
                <w:b/>
                <w:bCs/>
                <w:szCs w:val="21"/>
              </w:rPr>
              <w:t>(4)</w:t>
            </w:r>
            <w:r w:rsidRPr="007F1773">
              <w:rPr>
                <w:rFonts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F81A9D" w:rsidRPr="007F1773" w:rsidTr="00042E2F">
        <w:trPr>
          <w:trHeight w:val="278"/>
          <w:jc w:val="center"/>
        </w:trPr>
        <w:tc>
          <w:tcPr>
            <w:tcW w:w="1301" w:type="dxa"/>
            <w:vMerge w:val="restart"/>
            <w:vAlign w:val="center"/>
          </w:tcPr>
          <w:p w:rsidR="00F81A9D" w:rsidRPr="007F1773" w:rsidRDefault="00F81A9D" w:rsidP="00042E2F">
            <w:pPr>
              <w:pStyle w:val="TableParagraph"/>
              <w:ind w:left="170"/>
              <w:rPr>
                <w:b/>
                <w:bCs/>
                <w:szCs w:val="21"/>
              </w:rPr>
            </w:pPr>
            <w:r w:rsidRPr="007F1773">
              <w:rPr>
                <w:rFonts w:hint="eastAsia"/>
                <w:b/>
                <w:szCs w:val="21"/>
              </w:rPr>
              <w:t>审批意见</w:t>
            </w:r>
          </w:p>
        </w:tc>
        <w:tc>
          <w:tcPr>
            <w:tcW w:w="7604" w:type="dxa"/>
            <w:gridSpan w:val="11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1DA2C78" wp14:editId="79E8C451">
                  <wp:simplePos x="0" y="0"/>
                  <wp:positionH relativeFrom="column">
                    <wp:posOffset>2049202</wp:posOffset>
                  </wp:positionH>
                  <wp:positionV relativeFrom="paragraph">
                    <wp:posOffset>-474172</wp:posOffset>
                  </wp:positionV>
                  <wp:extent cx="982980" cy="982980"/>
                  <wp:effectExtent l="0" t="0" r="0" b="0"/>
                  <wp:wrapNone/>
                  <wp:docPr id="4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85356" name="圖片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1773">
              <w:rPr>
                <w:rFonts w:hint="eastAsia"/>
                <w:szCs w:val="21"/>
              </w:rPr>
              <w:t>课程教学大纲起草团队成员签名：</w:t>
            </w:r>
          </w:p>
          <w:p w:rsidR="00F81A9D" w:rsidRPr="007F1773" w:rsidRDefault="00F81A9D" w:rsidP="00042E2F">
            <w:pPr>
              <w:rPr>
                <w:b/>
                <w:bCs/>
                <w:szCs w:val="21"/>
              </w:rPr>
            </w:pPr>
            <w:r w:rsidRPr="007F1773">
              <w:rPr>
                <w:szCs w:val="21"/>
              </w:rPr>
              <w:t xml:space="preserve">                                                  2025 </w:t>
            </w:r>
            <w:r w:rsidRPr="007F1773">
              <w:rPr>
                <w:rFonts w:hint="eastAsia"/>
                <w:szCs w:val="21"/>
              </w:rPr>
              <w:t>年</w:t>
            </w:r>
            <w:r w:rsidRPr="007F1773">
              <w:rPr>
                <w:szCs w:val="21"/>
              </w:rPr>
              <w:t xml:space="preserve">  09</w:t>
            </w:r>
            <w:r w:rsidRPr="007F1773">
              <w:rPr>
                <w:rFonts w:hint="eastAsia"/>
                <w:szCs w:val="21"/>
              </w:rPr>
              <w:t>月</w:t>
            </w:r>
            <w:r w:rsidRPr="007F1773">
              <w:rPr>
                <w:szCs w:val="21"/>
              </w:rPr>
              <w:t xml:space="preserve"> 16</w:t>
            </w:r>
            <w:r w:rsidRPr="007F1773">
              <w:rPr>
                <w:rFonts w:hint="eastAsia"/>
                <w:szCs w:val="21"/>
              </w:rPr>
              <w:t>日</w:t>
            </w:r>
          </w:p>
        </w:tc>
      </w:tr>
      <w:tr w:rsidR="00F81A9D" w:rsidRPr="007F1773" w:rsidTr="00042E2F">
        <w:trPr>
          <w:trHeight w:val="1490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专家组审定意见：</w:t>
            </w:r>
          </w:p>
          <w:p w:rsidR="00F81A9D" w:rsidRPr="007F1773" w:rsidRDefault="00F81A9D" w:rsidP="00042E2F">
            <w:pPr>
              <w:rPr>
                <w:szCs w:val="21"/>
              </w:rPr>
            </w:pPr>
          </w:p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szCs w:val="21"/>
              </w:rPr>
              <w:t xml:space="preserve">                                 </w:t>
            </w:r>
            <w:r w:rsidRPr="007F1773">
              <w:rPr>
                <w:rFonts w:hint="eastAsia"/>
                <w:szCs w:val="21"/>
              </w:rPr>
              <w:t>专家组成员签名：</w:t>
            </w:r>
          </w:p>
          <w:p w:rsidR="00F81A9D" w:rsidRPr="007F1773" w:rsidRDefault="00F81A9D" w:rsidP="00042E2F">
            <w:pPr>
              <w:rPr>
                <w:szCs w:val="21"/>
              </w:rPr>
            </w:pPr>
          </w:p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szCs w:val="21"/>
              </w:rPr>
              <w:t xml:space="preserve">                                                        </w:t>
            </w:r>
            <w:r w:rsidRPr="007F1773">
              <w:rPr>
                <w:rFonts w:hint="eastAsia"/>
                <w:szCs w:val="21"/>
              </w:rPr>
              <w:t>年</w:t>
            </w:r>
            <w:r w:rsidRPr="007F1773">
              <w:rPr>
                <w:szCs w:val="21"/>
              </w:rPr>
              <w:t xml:space="preserve">  </w:t>
            </w:r>
            <w:r w:rsidRPr="007F1773">
              <w:rPr>
                <w:rFonts w:hint="eastAsia"/>
                <w:szCs w:val="21"/>
              </w:rPr>
              <w:t>月</w:t>
            </w:r>
            <w:r w:rsidRPr="007F1773">
              <w:rPr>
                <w:szCs w:val="21"/>
              </w:rPr>
              <w:t xml:space="preserve">  </w:t>
            </w:r>
            <w:r w:rsidRPr="007F1773">
              <w:rPr>
                <w:rFonts w:hint="eastAsia"/>
                <w:szCs w:val="21"/>
              </w:rPr>
              <w:t>日</w:t>
            </w:r>
          </w:p>
          <w:p w:rsidR="00F81A9D" w:rsidRPr="007F1773" w:rsidRDefault="00F81A9D" w:rsidP="00042E2F">
            <w:pPr>
              <w:rPr>
                <w:b/>
                <w:bCs/>
                <w:szCs w:val="21"/>
              </w:rPr>
            </w:pPr>
          </w:p>
        </w:tc>
      </w:tr>
      <w:tr w:rsidR="00F81A9D" w:rsidRPr="007F1773" w:rsidTr="00042E2F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81A9D" w:rsidRPr="007F1773" w:rsidRDefault="00F81A9D" w:rsidP="00042E2F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rFonts w:hint="eastAsia"/>
                <w:szCs w:val="21"/>
              </w:rPr>
              <w:t>学院教学工作指导小组审议意见：</w:t>
            </w:r>
          </w:p>
          <w:p w:rsidR="00F81A9D" w:rsidRPr="007F1773" w:rsidRDefault="00F81A9D" w:rsidP="00042E2F">
            <w:pPr>
              <w:rPr>
                <w:szCs w:val="21"/>
              </w:rPr>
            </w:pPr>
          </w:p>
          <w:p w:rsidR="00F81A9D" w:rsidRPr="007F1773" w:rsidRDefault="00F81A9D" w:rsidP="00042E2F">
            <w:pPr>
              <w:rPr>
                <w:szCs w:val="21"/>
              </w:rPr>
            </w:pPr>
            <w:r w:rsidRPr="007F1773">
              <w:rPr>
                <w:szCs w:val="21"/>
              </w:rPr>
              <w:t xml:space="preserve">                                 </w:t>
            </w:r>
            <w:r w:rsidRPr="007F1773">
              <w:rPr>
                <w:rFonts w:hint="eastAsia"/>
                <w:szCs w:val="21"/>
              </w:rPr>
              <w:t>教学工作指导小组组长：</w:t>
            </w:r>
          </w:p>
          <w:p w:rsidR="00F81A9D" w:rsidRPr="007F1773" w:rsidRDefault="00F81A9D" w:rsidP="00042E2F">
            <w:pPr>
              <w:rPr>
                <w:szCs w:val="21"/>
              </w:rPr>
            </w:pPr>
          </w:p>
          <w:p w:rsidR="00F81A9D" w:rsidRPr="007F1773" w:rsidRDefault="00F81A9D" w:rsidP="00042E2F">
            <w:pPr>
              <w:rPr>
                <w:b/>
                <w:bCs/>
                <w:szCs w:val="21"/>
              </w:rPr>
            </w:pPr>
            <w:r w:rsidRPr="007F1773">
              <w:rPr>
                <w:szCs w:val="21"/>
              </w:rPr>
              <w:t xml:space="preserve">                                                        </w:t>
            </w:r>
            <w:r w:rsidRPr="007F1773">
              <w:rPr>
                <w:rFonts w:hint="eastAsia"/>
                <w:szCs w:val="21"/>
              </w:rPr>
              <w:t>年</w:t>
            </w:r>
            <w:r w:rsidRPr="007F1773">
              <w:rPr>
                <w:szCs w:val="21"/>
              </w:rPr>
              <w:t xml:space="preserve">  </w:t>
            </w:r>
            <w:r w:rsidRPr="007F1773">
              <w:rPr>
                <w:rFonts w:hint="eastAsia"/>
                <w:szCs w:val="21"/>
              </w:rPr>
              <w:t>月</w:t>
            </w:r>
            <w:r w:rsidRPr="007F1773">
              <w:rPr>
                <w:szCs w:val="21"/>
              </w:rPr>
              <w:t xml:space="preserve">  </w:t>
            </w:r>
            <w:r w:rsidRPr="007F1773">
              <w:rPr>
                <w:rFonts w:hint="eastAsia"/>
                <w:szCs w:val="21"/>
              </w:rPr>
              <w:t>日</w:t>
            </w:r>
          </w:p>
        </w:tc>
      </w:tr>
    </w:tbl>
    <w:p w:rsidR="00F81A9D" w:rsidRPr="007F1773" w:rsidRDefault="00F81A9D" w:rsidP="00F81A9D"/>
    <w:p w:rsidR="00F81A9D" w:rsidRDefault="00F81A9D">
      <w:pPr>
        <w:widowControl/>
        <w:jc w:val="left"/>
        <w:rPr>
          <w:rFonts w:ascii="宋体" w:hAnsi="宋体" w:cs="宋体"/>
          <w:b/>
          <w:bCs/>
          <w:sz w:val="36"/>
          <w:szCs w:val="36"/>
        </w:rPr>
      </w:pPr>
      <w:bookmarkStart w:id="3" w:name="_GoBack"/>
      <w:bookmarkEnd w:id="3"/>
    </w:p>
    <w:p w:rsidR="00F81A9D" w:rsidRDefault="00F81A9D">
      <w:pPr>
        <w:widowControl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br w:type="page"/>
      </w:r>
    </w:p>
    <w:p w:rsidR="00825D18" w:rsidRDefault="00825D18" w:rsidP="00825D18">
      <w:pPr>
        <w:spacing w:afterLines="50" w:after="156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三明学院</w:t>
      </w:r>
      <w:r w:rsidRPr="00CB20B7">
        <w:rPr>
          <w:rFonts w:ascii="PMingLiU" w:hAnsi="PMingLiU" w:cs="宋体"/>
          <w:b/>
          <w:bCs/>
          <w:sz w:val="36"/>
          <w:szCs w:val="36"/>
          <w:u w:val="single"/>
        </w:rPr>
        <w:t xml:space="preserve"> </w:t>
      </w:r>
      <w:r w:rsidRPr="00CB20B7">
        <w:rPr>
          <w:rFonts w:ascii="PMingLiU" w:hAnsi="PMingLiU" w:cs="黑体" w:hint="cs"/>
          <w:b/>
          <w:spacing w:val="-20"/>
          <w:sz w:val="36"/>
          <w:szCs w:val="28"/>
          <w:u w:val="single"/>
        </w:rPr>
        <w:t>动画</w:t>
      </w:r>
      <w:r w:rsidRPr="00CB20B7">
        <w:rPr>
          <w:rFonts w:ascii="PMingLiU" w:hAnsi="PMingLiU" w:cs="黑体" w:hint="eastAsia"/>
          <w:b/>
          <w:spacing w:val="-20"/>
          <w:sz w:val="36"/>
          <w:szCs w:val="28"/>
          <w:u w:val="single"/>
        </w:rPr>
        <w:t>分</w:t>
      </w:r>
      <w:r w:rsidRPr="00CB20B7">
        <w:rPr>
          <w:rFonts w:ascii="PMingLiU" w:hAnsi="PMingLiU" w:cs="黑体" w:hint="cs"/>
          <w:b/>
          <w:spacing w:val="-20"/>
          <w:sz w:val="36"/>
          <w:szCs w:val="28"/>
          <w:u w:val="single"/>
        </w:rPr>
        <w:t>镜头设计</w:t>
      </w:r>
      <w:r w:rsidRPr="00CB20B7">
        <w:rPr>
          <w:rFonts w:ascii="PMingLiU" w:hAnsi="PMingLiU" w:cs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</w:rPr>
        <w:t>专业</w:t>
      </w:r>
      <w:r>
        <w:rPr>
          <w:rFonts w:ascii="宋体" w:hAnsi="宋体" w:cs="宋体"/>
          <w:b/>
          <w:bCs/>
          <w:sz w:val="36"/>
          <w:szCs w:val="36"/>
        </w:rPr>
        <w:t>(</w:t>
      </w:r>
      <w:r>
        <w:rPr>
          <w:rFonts w:ascii="宋体" w:hAnsi="宋体" w:cs="宋体" w:hint="eastAsia"/>
          <w:b/>
          <w:bCs/>
          <w:sz w:val="36"/>
          <w:szCs w:val="36"/>
        </w:rPr>
        <w:t>理论课程</w:t>
      </w:r>
      <w:r>
        <w:rPr>
          <w:rFonts w:ascii="宋体" w:hAnsi="宋体" w:cs="宋体"/>
          <w:b/>
          <w:bCs/>
          <w:sz w:val="36"/>
          <w:szCs w:val="36"/>
        </w:rPr>
        <w:t>)</w:t>
      </w:r>
      <w:r>
        <w:rPr>
          <w:rFonts w:ascii="宋体" w:hAnsi="宋体" w:cs="宋体"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821"/>
        <w:gridCol w:w="730"/>
        <w:gridCol w:w="2203"/>
        <w:gridCol w:w="1766"/>
        <w:gridCol w:w="425"/>
        <w:gridCol w:w="284"/>
        <w:gridCol w:w="708"/>
        <w:gridCol w:w="667"/>
      </w:tblGrid>
      <w:tr w:rsidR="00825D18" w:rsidTr="00825D18">
        <w:trPr>
          <w:trHeight w:val="555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ind w:right="2046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黑体" w:hint="cs"/>
                <w:sz w:val="24"/>
              </w:rPr>
              <w:t>动画</w:t>
            </w:r>
            <w:r w:rsidRPr="00E46DEE">
              <w:rPr>
                <w:rFonts w:cs="黑体" w:hint="eastAsia"/>
                <w:sz w:val="24"/>
              </w:rPr>
              <w:t>分</w:t>
            </w:r>
            <w:r w:rsidRPr="00E46DEE">
              <w:rPr>
                <w:rFonts w:cs="黑体" w:hint="cs"/>
                <w:sz w:val="24"/>
              </w:rPr>
              <w:t>镜头设计</w:t>
            </w:r>
          </w:p>
        </w:tc>
        <w:tc>
          <w:tcPr>
            <w:tcW w:w="219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课程代码</w:t>
            </w:r>
          </w:p>
        </w:tc>
        <w:tc>
          <w:tcPr>
            <w:tcW w:w="1659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ind w:left="193" w:right="186"/>
              <w:jc w:val="center"/>
              <w:rPr>
                <w:rFonts w:cs="宋体"/>
                <w:szCs w:val="21"/>
              </w:rPr>
            </w:pPr>
            <w:r w:rsidRPr="00E46DEE">
              <w:rPr>
                <w:rFonts w:cs="PMingLiU"/>
                <w:sz w:val="24"/>
              </w:rPr>
              <w:t>1432330F07</w:t>
            </w:r>
          </w:p>
        </w:tc>
      </w:tr>
      <w:tr w:rsidR="00825D18" w:rsidTr="00825D18">
        <w:trPr>
          <w:trHeight w:val="415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cs="宋体"/>
                <w:szCs w:val="21"/>
              </w:rPr>
            </w:pPr>
            <w:r w:rsidRPr="00E46DEE">
              <w:t></w:t>
            </w:r>
            <w:proofErr w:type="gramStart"/>
            <w:r w:rsidRPr="00E46DEE">
              <w:rPr>
                <w:rFonts w:cs="宋体" w:hint="eastAsia"/>
                <w:szCs w:val="21"/>
              </w:rPr>
              <w:t>通识课</w:t>
            </w:r>
            <w:proofErr w:type="gramEnd"/>
            <w:r w:rsidRPr="00E46DEE">
              <w:rPr>
                <w:rFonts w:cs="宋体"/>
                <w:szCs w:val="21"/>
              </w:rPr>
              <w:t></w:t>
            </w:r>
            <w:r w:rsidRPr="00E46DEE">
              <w:t></w:t>
            </w:r>
            <w:r w:rsidRPr="00E46DEE">
              <w:rPr>
                <w:rFonts w:cs="宋体" w:hint="eastAsia"/>
                <w:szCs w:val="21"/>
              </w:rPr>
              <w:t>学科平台和专业核心课</w:t>
            </w:r>
            <w:r w:rsidRPr="00E46DEE">
              <w:rPr>
                <w:rFonts w:cs="宋体"/>
                <w:szCs w:val="21"/>
              </w:rPr>
              <w:t></w:t>
            </w:r>
          </w:p>
          <w:p w:rsidR="00825D18" w:rsidRPr="00E46DEE" w:rsidRDefault="00825D18" w:rsidP="00825D18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cs="宋体"/>
                <w:szCs w:val="21"/>
              </w:rPr>
            </w:pPr>
            <w:r w:rsidRPr="00E46DEE">
              <w:rPr>
                <w:sz w:val="24"/>
              </w:rPr>
              <w:sym w:font="Wingdings 2" w:char="F0A2"/>
            </w:r>
            <w:r w:rsidRPr="00E46DEE">
              <w:rPr>
                <w:rFonts w:cs="宋体" w:hint="eastAsia"/>
                <w:szCs w:val="21"/>
              </w:rPr>
              <w:t>专业方向</w:t>
            </w:r>
            <w:r w:rsidRPr="00E46DEE">
              <w:rPr>
                <w:rFonts w:cs="宋体"/>
                <w:szCs w:val="21"/>
              </w:rPr>
              <w:t xml:space="preserve"> </w:t>
            </w:r>
            <w:r w:rsidRPr="00E46DEE">
              <w:t></w:t>
            </w:r>
            <w:r w:rsidRPr="00E46DEE">
              <w:rPr>
                <w:rFonts w:cs="宋体" w:hint="eastAsia"/>
                <w:szCs w:val="21"/>
              </w:rPr>
              <w:t>专业任选</w:t>
            </w:r>
            <w:r w:rsidRPr="00E46DEE">
              <w:rPr>
                <w:rFonts w:cs="宋体"/>
                <w:szCs w:val="21"/>
              </w:rPr>
              <w:t xml:space="preserve">   </w:t>
            </w:r>
            <w:r w:rsidRPr="00E46DEE">
              <w:t></w:t>
            </w:r>
            <w:r w:rsidRPr="00E46DEE">
              <w:rPr>
                <w:rFonts w:cs="宋体" w:hint="eastAsia"/>
                <w:szCs w:val="21"/>
              </w:rPr>
              <w:t>其他</w:t>
            </w:r>
          </w:p>
        </w:tc>
        <w:tc>
          <w:tcPr>
            <w:tcW w:w="219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70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授课教师</w:t>
            </w:r>
          </w:p>
        </w:tc>
        <w:tc>
          <w:tcPr>
            <w:tcW w:w="1659" w:type="dxa"/>
            <w:gridSpan w:val="3"/>
          </w:tcPr>
          <w:p w:rsidR="00825D18" w:rsidRPr="00E46DEE" w:rsidRDefault="00825D18" w:rsidP="00825D18">
            <w:pPr>
              <w:pStyle w:val="TableParagraph"/>
              <w:spacing w:before="70"/>
              <w:ind w:left="191" w:right="186"/>
              <w:jc w:val="center"/>
              <w:rPr>
                <w:rFonts w:cs="宋体"/>
                <w:szCs w:val="21"/>
              </w:rPr>
            </w:pPr>
            <w:r w:rsidRPr="00E46DEE">
              <w:rPr>
                <w:rFonts w:cs="黑体" w:hint="eastAsia"/>
                <w:sz w:val="24"/>
              </w:rPr>
              <w:t>林于心</w:t>
            </w:r>
            <w:r w:rsidRPr="00E46DEE">
              <w:rPr>
                <w:rFonts w:cs="宋体"/>
                <w:szCs w:val="21"/>
              </w:rPr>
              <w:t xml:space="preserve"> </w:t>
            </w:r>
          </w:p>
        </w:tc>
      </w:tr>
      <w:tr w:rsidR="00825D18" w:rsidTr="00825D18">
        <w:trPr>
          <w:trHeight w:val="568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rFonts w:cs="宋体"/>
                <w:szCs w:val="21"/>
              </w:rPr>
            </w:pPr>
            <w:r w:rsidRPr="00E46DEE">
              <w:t></w:t>
            </w:r>
            <w:r w:rsidRPr="00E46DEE">
              <w:rPr>
                <w:rFonts w:cs="宋体" w:hint="eastAsia"/>
                <w:szCs w:val="21"/>
              </w:rPr>
              <w:t>必修</w:t>
            </w:r>
            <w:r w:rsidRPr="00E46DEE">
              <w:rPr>
                <w:rFonts w:cs="宋体"/>
                <w:szCs w:val="21"/>
              </w:rPr>
              <w:t xml:space="preserve">        </w:t>
            </w:r>
            <w:r w:rsidRPr="00E46DEE">
              <w:rPr>
                <w:sz w:val="24"/>
              </w:rPr>
              <w:sym w:font="Wingdings 2" w:char="F0A2"/>
            </w:r>
            <w:r w:rsidRPr="00E46DEE">
              <w:rPr>
                <w:rFonts w:cs="宋体" w:hint="eastAsia"/>
                <w:szCs w:val="21"/>
              </w:rPr>
              <w:t>选修</w:t>
            </w:r>
            <w:r w:rsidRPr="00E46DEE">
              <w:rPr>
                <w:rFonts w:cs="宋体"/>
                <w:szCs w:val="21"/>
              </w:rPr>
              <w:t xml:space="preserve">    </w:t>
            </w:r>
          </w:p>
        </w:tc>
        <w:tc>
          <w:tcPr>
            <w:tcW w:w="219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9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学</w:t>
            </w:r>
            <w:r w:rsidRPr="00E46DEE">
              <w:rPr>
                <w:rFonts w:cs="宋体"/>
                <w:szCs w:val="21"/>
              </w:rPr>
              <w:t xml:space="preserve">    </w:t>
            </w:r>
            <w:r w:rsidRPr="00E46DEE">
              <w:rPr>
                <w:rFonts w:cs="宋体" w:hint="eastAsia"/>
                <w:szCs w:val="21"/>
              </w:rPr>
              <w:t>分</w:t>
            </w:r>
          </w:p>
        </w:tc>
        <w:tc>
          <w:tcPr>
            <w:tcW w:w="1659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9"/>
              <w:jc w:val="center"/>
              <w:rPr>
                <w:rFonts w:cs="宋体"/>
                <w:szCs w:val="21"/>
                <w:lang w:eastAsia="zh-TW"/>
              </w:rPr>
            </w:pPr>
            <w:r w:rsidRPr="00E46DEE">
              <w:rPr>
                <w:rFonts w:cs="宋体"/>
                <w:szCs w:val="21"/>
              </w:rPr>
              <w:t>3</w:t>
            </w:r>
          </w:p>
        </w:tc>
      </w:tr>
      <w:tr w:rsidR="00825D18" w:rsidTr="00E46DEE">
        <w:trPr>
          <w:trHeight w:val="592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开课学期</w:t>
            </w:r>
          </w:p>
        </w:tc>
        <w:tc>
          <w:tcPr>
            <w:tcW w:w="821" w:type="dxa"/>
            <w:vAlign w:val="center"/>
          </w:tcPr>
          <w:p w:rsidR="00825D18" w:rsidRPr="00E46DEE" w:rsidRDefault="00E46DEE" w:rsidP="00825D18">
            <w:pPr>
              <w:pStyle w:val="TableParagraph"/>
              <w:spacing w:before="72"/>
              <w:ind w:left="10"/>
              <w:jc w:val="center"/>
              <w:rPr>
                <w:rFonts w:cs="宋体"/>
                <w:szCs w:val="21"/>
                <w:lang w:eastAsia="zh-TW"/>
              </w:rPr>
            </w:pPr>
            <w:r>
              <w:rPr>
                <w:rFonts w:cs="宋体"/>
                <w:szCs w:val="21"/>
              </w:rPr>
              <w:t>25-26-1</w:t>
            </w:r>
          </w:p>
        </w:tc>
        <w:tc>
          <w:tcPr>
            <w:tcW w:w="730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总学时</w:t>
            </w:r>
          </w:p>
        </w:tc>
        <w:tc>
          <w:tcPr>
            <w:tcW w:w="2203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194"/>
              <w:jc w:val="center"/>
              <w:rPr>
                <w:rFonts w:cs="宋体"/>
                <w:szCs w:val="21"/>
                <w:lang w:eastAsia="zh-TW"/>
              </w:rPr>
            </w:pPr>
            <w:r w:rsidRPr="00E46DEE">
              <w:rPr>
                <w:rFonts w:cs="宋体"/>
                <w:szCs w:val="21"/>
              </w:rPr>
              <w:t>48</w:t>
            </w:r>
          </w:p>
        </w:tc>
        <w:tc>
          <w:tcPr>
            <w:tcW w:w="219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其中实践学时</w:t>
            </w:r>
          </w:p>
        </w:tc>
        <w:tc>
          <w:tcPr>
            <w:tcW w:w="1659" w:type="dxa"/>
            <w:gridSpan w:val="3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9"/>
              <w:jc w:val="center"/>
              <w:rPr>
                <w:rFonts w:cs="宋体"/>
                <w:szCs w:val="21"/>
                <w:lang w:eastAsia="zh-TW"/>
              </w:rPr>
            </w:pPr>
            <w:r w:rsidRPr="00E46DEE">
              <w:rPr>
                <w:rFonts w:cs="宋体"/>
                <w:szCs w:val="21"/>
              </w:rPr>
              <w:t>0</w:t>
            </w:r>
          </w:p>
        </w:tc>
      </w:tr>
      <w:tr w:rsidR="00825D18" w:rsidTr="00825D18">
        <w:trPr>
          <w:trHeight w:val="415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混合式</w:t>
            </w:r>
          </w:p>
          <w:p w:rsidR="00825D18" w:rsidRPr="00E46DEE" w:rsidRDefault="00825D18" w:rsidP="00825D18">
            <w:pPr>
              <w:pStyle w:val="TableParagraph"/>
              <w:spacing w:before="72"/>
              <w:ind w:left="100" w:right="93"/>
              <w:jc w:val="center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8"/>
            <w:vAlign w:val="center"/>
          </w:tcPr>
          <w:p w:rsidR="00825D18" w:rsidRPr="00E46DEE" w:rsidRDefault="00825D18" w:rsidP="00825D18">
            <w:pPr>
              <w:pStyle w:val="TableParagraph"/>
              <w:spacing w:before="72"/>
              <w:ind w:left="9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暂无</w:t>
            </w:r>
          </w:p>
        </w:tc>
      </w:tr>
      <w:tr w:rsidR="00825D18" w:rsidTr="00825D18">
        <w:trPr>
          <w:trHeight w:val="1177"/>
          <w:jc w:val="center"/>
        </w:trPr>
        <w:tc>
          <w:tcPr>
            <w:tcW w:w="1301" w:type="dxa"/>
          </w:tcPr>
          <w:p w:rsidR="00825D18" w:rsidRPr="00E46DEE" w:rsidRDefault="00825D18" w:rsidP="00825D18">
            <w:pPr>
              <w:pStyle w:val="TableParagraph"/>
              <w:ind w:left="8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/>
                <w:b/>
                <w:w w:val="98"/>
                <w:szCs w:val="21"/>
              </w:rPr>
              <w:t>A</w:t>
            </w:r>
          </w:p>
          <w:p w:rsidR="00825D18" w:rsidRPr="00E46DEE" w:rsidRDefault="00825D18" w:rsidP="00825D18">
            <w:pPr>
              <w:pStyle w:val="TableParagraph"/>
              <w:spacing w:before="43"/>
              <w:ind w:left="104" w:right="93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 w:hint="eastAsia"/>
                <w:b/>
                <w:szCs w:val="21"/>
              </w:rPr>
              <w:t>先修及后续</w:t>
            </w:r>
          </w:p>
          <w:p w:rsidR="00825D18" w:rsidRPr="00E46DEE" w:rsidRDefault="00825D18" w:rsidP="00825D18">
            <w:pPr>
              <w:pStyle w:val="TableParagraph"/>
              <w:spacing w:before="43"/>
              <w:ind w:left="104" w:right="93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8"/>
          </w:tcPr>
          <w:p w:rsidR="00825D18" w:rsidRPr="00E46DEE" w:rsidRDefault="00825D18" w:rsidP="00825D18">
            <w:pPr>
              <w:pStyle w:val="TableParagraph"/>
              <w:spacing w:before="94"/>
              <w:ind w:left="107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t>无</w:t>
            </w:r>
          </w:p>
        </w:tc>
      </w:tr>
      <w:tr w:rsidR="00825D18" w:rsidTr="00825D18">
        <w:trPr>
          <w:trHeight w:val="1966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ind w:left="8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/>
                <w:b/>
                <w:w w:val="98"/>
                <w:szCs w:val="21"/>
              </w:rPr>
              <w:t>B</w:t>
            </w:r>
          </w:p>
          <w:p w:rsidR="00825D18" w:rsidRPr="00E46DEE" w:rsidRDefault="00825D18" w:rsidP="00825D18">
            <w:pPr>
              <w:pStyle w:val="TableParagraph"/>
              <w:spacing w:before="43"/>
              <w:ind w:right="93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8"/>
          </w:tcPr>
          <w:p w:rsidR="00825D18" w:rsidRPr="00E46DEE" w:rsidRDefault="00825D18" w:rsidP="00825D18">
            <w:pPr>
              <w:pStyle w:val="TableParagraph"/>
              <w:spacing w:before="4"/>
              <w:rPr>
                <w:rFonts w:cs="宋体"/>
                <w:szCs w:val="21"/>
                <w:lang w:eastAsia="zh-TW"/>
              </w:rPr>
            </w:pPr>
          </w:p>
          <w:p w:rsidR="00825D18" w:rsidRPr="00E46DEE" w:rsidRDefault="00825D18" w:rsidP="00825D18">
            <w:pPr>
              <w:pStyle w:val="TableParagraph"/>
              <w:spacing w:before="142"/>
              <w:ind w:left="35" w:firstLineChars="200" w:firstLine="420"/>
              <w:rPr>
                <w:rFonts w:cs="宋体"/>
                <w:szCs w:val="21"/>
                <w:lang w:eastAsia="zh-TW"/>
              </w:rPr>
            </w:pPr>
            <w:r w:rsidRPr="00E46DEE">
              <w:rPr>
                <w:rFonts w:cs="宋体" w:hint="eastAsia"/>
                <w:szCs w:val="21"/>
              </w:rPr>
              <w:t>在</w:t>
            </w:r>
            <w:r w:rsidRPr="00E46DEE">
              <w:rPr>
                <w:rFonts w:cs="宋体" w:hint="cs"/>
                <w:szCs w:val="21"/>
              </w:rPr>
              <w:t>进</w:t>
            </w:r>
            <w:r w:rsidRPr="00E46DEE">
              <w:rPr>
                <w:rFonts w:cs="宋体" w:hint="eastAsia"/>
                <w:szCs w:val="21"/>
              </w:rPr>
              <w:t>入任何拍</w:t>
            </w:r>
            <w:r w:rsidRPr="00E46DEE">
              <w:rPr>
                <w:rFonts w:cs="宋体" w:hint="cs"/>
                <w:szCs w:val="21"/>
              </w:rPr>
              <w:t>摄</w:t>
            </w:r>
            <w:r w:rsidRPr="00E46DEE">
              <w:rPr>
                <w:rFonts w:cs="宋体" w:hint="eastAsia"/>
                <w:szCs w:val="21"/>
              </w:rPr>
              <w:t>制作流程前皆</w:t>
            </w:r>
            <w:r w:rsidRPr="00E46DEE">
              <w:rPr>
                <w:rFonts w:cs="宋体" w:hint="cs"/>
                <w:szCs w:val="21"/>
              </w:rPr>
              <w:t>须</w:t>
            </w:r>
            <w:r w:rsidRPr="00E46DEE">
              <w:rPr>
                <w:rFonts w:cs="宋体" w:hint="eastAsia"/>
                <w:szCs w:val="21"/>
              </w:rPr>
              <w:t>要分</w:t>
            </w:r>
            <w:r w:rsidRPr="00E46DEE">
              <w:rPr>
                <w:rFonts w:cs="宋体" w:hint="cs"/>
                <w:szCs w:val="21"/>
              </w:rPr>
              <w:t>镜设计</w:t>
            </w:r>
            <w:r w:rsidRPr="00E46DEE">
              <w:rPr>
                <w:rFonts w:cs="宋体" w:hint="eastAsia"/>
                <w:szCs w:val="21"/>
              </w:rPr>
              <w:t>才得以</w:t>
            </w:r>
            <w:r w:rsidRPr="00E46DEE">
              <w:rPr>
                <w:rFonts w:cs="宋体" w:hint="cs"/>
                <w:szCs w:val="21"/>
              </w:rPr>
              <w:t>实践剧</w:t>
            </w:r>
            <w:r w:rsidRPr="00E46DEE">
              <w:rPr>
                <w:rFonts w:cs="宋体" w:hint="eastAsia"/>
                <w:szCs w:val="21"/>
              </w:rPr>
              <w:t>本构想，成功的分</w:t>
            </w:r>
            <w:r w:rsidRPr="00E46DEE">
              <w:rPr>
                <w:rFonts w:cs="宋体" w:hint="cs"/>
                <w:szCs w:val="21"/>
              </w:rPr>
              <w:t>镜脚</w:t>
            </w:r>
            <w:r w:rsidRPr="00E46DEE">
              <w:rPr>
                <w:rFonts w:cs="宋体" w:hint="eastAsia"/>
                <w:szCs w:val="21"/>
              </w:rPr>
              <w:t>本能</w:t>
            </w:r>
            <w:r w:rsidRPr="00E46DEE">
              <w:rPr>
                <w:rFonts w:cs="宋体" w:hint="cs"/>
                <w:szCs w:val="21"/>
              </w:rPr>
              <w:t>帮</w:t>
            </w:r>
            <w:r w:rsidRPr="00E46DEE">
              <w:rPr>
                <w:rFonts w:cs="宋体" w:hint="eastAsia"/>
                <w:szCs w:val="21"/>
              </w:rPr>
              <w:t>助概念影像化和具体化，也能作</w:t>
            </w:r>
            <w:r w:rsidRPr="00E46DEE">
              <w:rPr>
                <w:rFonts w:cs="宋体" w:hint="cs"/>
                <w:szCs w:val="21"/>
              </w:rPr>
              <w:t>为</w:t>
            </w:r>
            <w:r w:rsidRPr="00E46DEE">
              <w:rPr>
                <w:rFonts w:cs="宋体" w:hint="eastAsia"/>
                <w:szCs w:val="21"/>
              </w:rPr>
              <w:t>最好的</w:t>
            </w:r>
            <w:r w:rsidRPr="00E46DEE">
              <w:rPr>
                <w:rFonts w:cs="宋体" w:hint="cs"/>
                <w:szCs w:val="21"/>
              </w:rPr>
              <w:t>沟</w:t>
            </w:r>
            <w:r w:rsidRPr="00E46DEE">
              <w:rPr>
                <w:rFonts w:cs="宋体" w:hint="eastAsia"/>
                <w:szCs w:val="21"/>
              </w:rPr>
              <w:t>通媒介。</w:t>
            </w:r>
          </w:p>
        </w:tc>
      </w:tr>
      <w:tr w:rsidR="00825D18" w:rsidTr="00825D18">
        <w:trPr>
          <w:trHeight w:val="5579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ind w:left="8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/>
                <w:b/>
                <w:w w:val="98"/>
                <w:szCs w:val="21"/>
              </w:rPr>
              <w:t>C</w:t>
            </w:r>
          </w:p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cs="宋体"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8"/>
          </w:tcPr>
          <w:p w:rsidR="00825D18" w:rsidRPr="00E46DEE" w:rsidRDefault="00825D18" w:rsidP="00825D18">
            <w:pPr>
              <w:pStyle w:val="TableParagraph"/>
              <w:spacing w:before="142"/>
              <w:ind w:left="35" w:firstLineChars="200" w:firstLine="420"/>
              <w:rPr>
                <w:rFonts w:cs="FangSong"/>
                <w:szCs w:val="21"/>
              </w:rPr>
            </w:pPr>
            <w:r w:rsidRPr="00E46DEE">
              <w:rPr>
                <w:rFonts w:cs="FangSong" w:hint="eastAsia"/>
                <w:szCs w:val="21"/>
              </w:rPr>
              <w:t>本课程的目的在于让同学学习</w:t>
            </w:r>
            <w:proofErr w:type="gramStart"/>
            <w:r w:rsidRPr="00E46DEE">
              <w:rPr>
                <w:rFonts w:cs="FangSong" w:hint="eastAsia"/>
                <w:szCs w:val="21"/>
              </w:rPr>
              <w:t>绘制分</w:t>
            </w:r>
            <w:proofErr w:type="gramEnd"/>
            <w:r w:rsidRPr="00E46DEE">
              <w:rPr>
                <w:rFonts w:cs="FangSong" w:hint="eastAsia"/>
                <w:szCs w:val="21"/>
              </w:rPr>
              <w:t>镜的要点与技巧，如：分镜头原理、运</w:t>
            </w:r>
            <w:proofErr w:type="gramStart"/>
            <w:r w:rsidRPr="00E46DEE">
              <w:rPr>
                <w:rFonts w:cs="FangSong" w:hint="eastAsia"/>
                <w:szCs w:val="21"/>
              </w:rPr>
              <w:t>镜方向</w:t>
            </w:r>
            <w:proofErr w:type="gramEnd"/>
            <w:r w:rsidRPr="00E46DEE">
              <w:rPr>
                <w:rFonts w:cs="FangSong" w:hint="eastAsia"/>
                <w:szCs w:val="21"/>
              </w:rPr>
              <w:t>等基础影视知识。再加上</w:t>
            </w:r>
            <w:proofErr w:type="gramStart"/>
            <w:r w:rsidRPr="00E46DEE">
              <w:rPr>
                <w:rFonts w:cs="FangSong" w:hint="eastAsia"/>
                <w:szCs w:val="21"/>
              </w:rPr>
              <w:t>较为进</w:t>
            </w:r>
            <w:proofErr w:type="gramEnd"/>
            <w:r w:rsidRPr="00E46DEE">
              <w:rPr>
                <w:rFonts w:cs="FangSong" w:hint="eastAsia"/>
                <w:szCs w:val="21"/>
              </w:rPr>
              <w:t>阶的镜头语言以及画面构成，同时本课程中将透过分析大师导演之作品，让同学理解何为导演风格。最终让学生透过平时作业的累积练习，于期末作业创作一支原创之动态脚本，训练自身之故事叙述技巧。</w:t>
            </w:r>
          </w:p>
          <w:p w:rsidR="00825D18" w:rsidRPr="00E46DEE" w:rsidRDefault="00825D18" w:rsidP="00825D18">
            <w:pPr>
              <w:pStyle w:val="TableParagraph"/>
              <w:spacing w:before="142"/>
              <w:ind w:left="35"/>
              <w:rPr>
                <w:rFonts w:cs="FangSong"/>
                <w:szCs w:val="21"/>
              </w:rPr>
            </w:pPr>
            <w:r w:rsidRPr="00E46DEE">
              <w:rPr>
                <w:rFonts w:cs="FangSong" w:hint="eastAsia"/>
                <w:szCs w:val="21"/>
              </w:rPr>
              <w:t>（一）知识</w:t>
            </w:r>
          </w:p>
          <w:p w:rsidR="00825D18" w:rsidRPr="00E46DEE" w:rsidRDefault="00825D18" w:rsidP="00825D18">
            <w:pPr>
              <w:pStyle w:val="TableParagraph"/>
              <w:spacing w:before="93" w:line="312" w:lineRule="auto"/>
              <w:ind w:left="894" w:right="166" w:hanging="240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>1.</w:t>
            </w:r>
            <w:r w:rsidRPr="00E46DEE">
              <w:rPr>
                <w:rFonts w:cs="FangSong" w:hint="eastAsia"/>
                <w:szCs w:val="21"/>
              </w:rPr>
              <w:t>分</w:t>
            </w:r>
            <w:r w:rsidRPr="00E46DEE">
              <w:rPr>
                <w:rFonts w:cs="FangSong" w:hint="cs"/>
                <w:szCs w:val="21"/>
              </w:rPr>
              <w:t>镜</w:t>
            </w:r>
            <w:r w:rsidRPr="00E46DEE">
              <w:rPr>
                <w:rFonts w:cs="FangSong" w:hint="eastAsia"/>
                <w:szCs w:val="21"/>
              </w:rPr>
              <w:t>构</w:t>
            </w:r>
            <w:r w:rsidRPr="00E46DEE">
              <w:rPr>
                <w:rFonts w:cs="FangSong" w:hint="cs"/>
                <w:szCs w:val="21"/>
              </w:rPr>
              <w:t>图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理解基</w:t>
            </w:r>
            <w:r w:rsidRPr="00E46DEE">
              <w:rPr>
                <w:rFonts w:cs="FangSong" w:hint="cs"/>
                <w:szCs w:val="21"/>
              </w:rPr>
              <w:t>础</w:t>
            </w:r>
            <w:r w:rsidRPr="00E46DEE">
              <w:rPr>
                <w:rFonts w:cs="FangSong" w:hint="eastAsia"/>
                <w:szCs w:val="21"/>
              </w:rPr>
              <w:t>角度、</w:t>
            </w:r>
            <w:r w:rsidRPr="00E46DEE">
              <w:rPr>
                <w:rFonts w:cs="FangSong" w:hint="cs"/>
                <w:szCs w:val="21"/>
              </w:rPr>
              <w:t>镜头</w:t>
            </w:r>
            <w:r w:rsidRPr="00E46DEE">
              <w:rPr>
                <w:rFonts w:cs="FangSong" w:hint="eastAsia"/>
                <w:szCs w:val="21"/>
              </w:rPr>
              <w:t>与</w:t>
            </w:r>
            <w:r w:rsidRPr="00E46DEE">
              <w:rPr>
                <w:rFonts w:cs="FangSong" w:hint="cs"/>
                <w:szCs w:val="21"/>
              </w:rPr>
              <w:t>画</w:t>
            </w:r>
            <w:r w:rsidRPr="00E46DEE">
              <w:rPr>
                <w:rFonts w:cs="FangSong" w:hint="eastAsia"/>
                <w:szCs w:val="21"/>
              </w:rPr>
              <w:t>面构成之知</w:t>
            </w:r>
            <w:r w:rsidRPr="00E46DEE">
              <w:rPr>
                <w:rFonts w:cs="FangSong" w:hint="cs"/>
                <w:szCs w:val="21"/>
              </w:rPr>
              <w:t>识</w:t>
            </w:r>
            <w:r w:rsidRPr="00E46DEE">
              <w:rPr>
                <w:rFonts w:cs="FangSong" w:hint="eastAsia"/>
                <w:szCs w:val="21"/>
              </w:rPr>
              <w:t>。</w:t>
            </w:r>
          </w:p>
          <w:p w:rsidR="00825D18" w:rsidRPr="00E46DEE" w:rsidRDefault="00825D18" w:rsidP="00825D18">
            <w:pPr>
              <w:pStyle w:val="TableParagraph"/>
              <w:spacing w:before="93" w:line="312" w:lineRule="auto"/>
              <w:ind w:left="894" w:right="166" w:hanging="240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>2.</w:t>
            </w:r>
            <w:r w:rsidRPr="00E46DEE">
              <w:rPr>
                <w:rFonts w:cs="FangSong" w:hint="cs"/>
                <w:szCs w:val="21"/>
              </w:rPr>
              <w:t>镜头语</w:t>
            </w:r>
            <w:r w:rsidRPr="00E46DEE">
              <w:rPr>
                <w:rFonts w:cs="FangSong" w:hint="eastAsia"/>
                <w:szCs w:val="21"/>
              </w:rPr>
              <w:t>言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跨足</w:t>
            </w:r>
            <w:r w:rsidRPr="00E46DEE">
              <w:rPr>
                <w:rFonts w:cs="FangSong" w:hint="cs"/>
                <w:szCs w:val="21"/>
              </w:rPr>
              <w:t>较软</w:t>
            </w:r>
            <w:r w:rsidRPr="00E46DEE">
              <w:rPr>
                <w:rFonts w:cs="FangSong" w:hint="eastAsia"/>
                <w:szCs w:val="21"/>
              </w:rPr>
              <w:t>性</w:t>
            </w:r>
            <w:r w:rsidRPr="00E46DEE">
              <w:rPr>
                <w:rFonts w:cs="FangSong" w:hint="cs"/>
                <w:szCs w:val="21"/>
              </w:rPr>
              <w:t>隐</w:t>
            </w:r>
            <w:r w:rsidRPr="00E46DEE">
              <w:rPr>
                <w:rFonts w:cs="FangSong" w:hint="eastAsia"/>
                <w:szCs w:val="21"/>
              </w:rPr>
              <w:t>晦的符</w:t>
            </w:r>
            <w:r w:rsidRPr="00E46DEE">
              <w:rPr>
                <w:rFonts w:cs="FangSong" w:hint="cs"/>
                <w:szCs w:val="21"/>
              </w:rPr>
              <w:t>号</w:t>
            </w:r>
            <w:r w:rsidRPr="00E46DEE">
              <w:rPr>
                <w:rFonts w:cs="FangSong" w:hint="eastAsia"/>
                <w:szCs w:val="21"/>
              </w:rPr>
              <w:t>性</w:t>
            </w:r>
            <w:r w:rsidRPr="00E46DEE">
              <w:rPr>
                <w:rFonts w:cs="FangSong" w:hint="cs"/>
                <w:szCs w:val="21"/>
              </w:rPr>
              <w:t>叙</w:t>
            </w:r>
            <w:r w:rsidRPr="00E46DEE">
              <w:rPr>
                <w:rFonts w:cs="FangSong" w:hint="eastAsia"/>
                <w:szCs w:val="21"/>
              </w:rPr>
              <w:t>事。</w:t>
            </w:r>
          </w:p>
          <w:p w:rsidR="00825D18" w:rsidRPr="00E46DEE" w:rsidRDefault="00825D18" w:rsidP="00825D18">
            <w:pPr>
              <w:pStyle w:val="TableParagraph"/>
              <w:spacing w:before="124"/>
              <w:rPr>
                <w:rFonts w:cs="FangSong"/>
                <w:szCs w:val="21"/>
              </w:rPr>
            </w:pPr>
            <w:r w:rsidRPr="00E46DEE">
              <w:rPr>
                <w:rFonts w:cs="FangSong" w:hint="eastAsia"/>
                <w:szCs w:val="21"/>
              </w:rPr>
              <w:t>（二）能力</w:t>
            </w:r>
          </w:p>
          <w:p w:rsidR="00825D18" w:rsidRPr="00E46DEE" w:rsidRDefault="00825D18" w:rsidP="00825D18">
            <w:pPr>
              <w:pStyle w:val="TableParagraph"/>
              <w:spacing w:before="91"/>
              <w:ind w:left="659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>3.</w:t>
            </w:r>
            <w:r w:rsidRPr="00E46DEE">
              <w:rPr>
                <w:rFonts w:cs="FangSong" w:hint="eastAsia"/>
                <w:szCs w:val="21"/>
              </w:rPr>
              <w:t>剪</w:t>
            </w:r>
            <w:r w:rsidRPr="00E46DEE">
              <w:rPr>
                <w:rFonts w:cs="FangSong" w:hint="cs"/>
                <w:szCs w:val="21"/>
              </w:rPr>
              <w:t>辑</w:t>
            </w:r>
            <w:r w:rsidRPr="00E46DEE">
              <w:rPr>
                <w:rFonts w:cs="FangSong" w:hint="eastAsia"/>
                <w:szCs w:val="21"/>
              </w:rPr>
              <w:t>操作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操作</w:t>
            </w:r>
            <w:r w:rsidRPr="00E46DEE">
              <w:rPr>
                <w:rFonts w:cs="FangSong"/>
                <w:szCs w:val="21"/>
              </w:rPr>
              <w:t>Adobe Premiere</w:t>
            </w:r>
            <w:r w:rsidRPr="00E46DEE">
              <w:rPr>
                <w:rFonts w:cs="FangSong" w:hint="eastAsia"/>
                <w:szCs w:val="21"/>
              </w:rPr>
              <w:t>制作以及剪</w:t>
            </w:r>
            <w:r w:rsidRPr="00E46DEE">
              <w:rPr>
                <w:rFonts w:cs="FangSong" w:hint="cs"/>
                <w:szCs w:val="21"/>
              </w:rPr>
              <w:t>辑</w:t>
            </w:r>
            <w:r w:rsidRPr="00E46DEE">
              <w:rPr>
                <w:rFonts w:cs="FangSong" w:hint="eastAsia"/>
                <w:szCs w:val="21"/>
              </w:rPr>
              <w:t>影片。</w:t>
            </w:r>
          </w:p>
          <w:p w:rsidR="00825D18" w:rsidRPr="00E46DEE" w:rsidRDefault="00825D18" w:rsidP="00825D18">
            <w:pPr>
              <w:pStyle w:val="TableParagraph"/>
              <w:spacing w:before="94"/>
              <w:ind w:left="659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>4.</w:t>
            </w:r>
            <w:r w:rsidRPr="00E46DEE">
              <w:rPr>
                <w:rFonts w:cs="FangSong" w:hint="eastAsia"/>
                <w:szCs w:val="21"/>
              </w:rPr>
              <w:t>分</w:t>
            </w:r>
            <w:r w:rsidRPr="00E46DEE">
              <w:rPr>
                <w:rFonts w:cs="FangSong" w:hint="cs"/>
                <w:szCs w:val="21"/>
              </w:rPr>
              <w:t>镜绘</w:t>
            </w:r>
            <w:r w:rsidRPr="00E46DEE">
              <w:rPr>
                <w:rFonts w:cs="FangSong" w:hint="eastAsia"/>
                <w:szCs w:val="21"/>
              </w:rPr>
              <w:t>制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能够及</w:t>
            </w:r>
            <w:r w:rsidRPr="00E46DEE">
              <w:rPr>
                <w:rFonts w:cs="FangSong" w:hint="cs"/>
                <w:szCs w:val="21"/>
              </w:rPr>
              <w:t>专业</w:t>
            </w:r>
            <w:r w:rsidRPr="00E46DEE">
              <w:rPr>
                <w:rFonts w:cs="FangSong" w:hint="eastAsia"/>
                <w:szCs w:val="21"/>
              </w:rPr>
              <w:t>知</w:t>
            </w:r>
            <w:r w:rsidRPr="00E46DEE">
              <w:rPr>
                <w:rFonts w:cs="FangSong" w:hint="cs"/>
                <w:szCs w:val="21"/>
              </w:rPr>
              <w:t>识</w:t>
            </w:r>
            <w:r w:rsidRPr="00E46DEE">
              <w:rPr>
                <w:rFonts w:cs="FangSong" w:hint="eastAsia"/>
                <w:szCs w:val="21"/>
              </w:rPr>
              <w:t>与扎</w:t>
            </w:r>
            <w:r w:rsidRPr="00E46DEE">
              <w:rPr>
                <w:rFonts w:cs="FangSong" w:hint="cs"/>
                <w:szCs w:val="21"/>
              </w:rPr>
              <w:t>实</w:t>
            </w:r>
            <w:r w:rsidRPr="00E46DEE">
              <w:rPr>
                <w:rFonts w:cs="FangSong" w:hint="eastAsia"/>
                <w:szCs w:val="21"/>
              </w:rPr>
              <w:t>技巧创作出</w:t>
            </w:r>
            <w:r w:rsidRPr="00E46DEE">
              <w:rPr>
                <w:rFonts w:cs="FangSong" w:hint="cs"/>
                <w:szCs w:val="21"/>
              </w:rPr>
              <w:t>叙</w:t>
            </w:r>
            <w:r w:rsidRPr="00E46DEE">
              <w:rPr>
                <w:rFonts w:cs="FangSong" w:hint="eastAsia"/>
                <w:szCs w:val="21"/>
              </w:rPr>
              <w:t>事明确之分</w:t>
            </w:r>
            <w:r w:rsidRPr="00E46DEE">
              <w:rPr>
                <w:rFonts w:cs="FangSong" w:hint="cs"/>
                <w:szCs w:val="21"/>
              </w:rPr>
              <w:t>镜</w:t>
            </w:r>
            <w:r w:rsidRPr="00E46DEE">
              <w:rPr>
                <w:rFonts w:cs="FangSong" w:hint="eastAsia"/>
                <w:szCs w:val="21"/>
              </w:rPr>
              <w:t>。</w:t>
            </w:r>
          </w:p>
          <w:p w:rsidR="00825D18" w:rsidRPr="00E46DEE" w:rsidRDefault="00825D18" w:rsidP="00825D18">
            <w:pPr>
              <w:pStyle w:val="TableParagraph"/>
              <w:spacing w:before="124"/>
              <w:ind w:left="35"/>
              <w:rPr>
                <w:rFonts w:cs="FangSong"/>
                <w:szCs w:val="21"/>
              </w:rPr>
            </w:pPr>
            <w:r w:rsidRPr="00E46DEE">
              <w:rPr>
                <w:rFonts w:cs="FangSong" w:hint="eastAsia"/>
                <w:szCs w:val="21"/>
              </w:rPr>
              <w:t>（三）素养</w:t>
            </w:r>
          </w:p>
          <w:p w:rsidR="00825D18" w:rsidRPr="00E46DEE" w:rsidRDefault="00825D18" w:rsidP="00825D18">
            <w:pPr>
              <w:pStyle w:val="TableParagraph"/>
              <w:spacing w:before="91"/>
              <w:ind w:firstLineChars="200" w:firstLine="420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 xml:space="preserve">  5.</w:t>
            </w:r>
            <w:r w:rsidRPr="00E46DEE">
              <w:rPr>
                <w:rFonts w:cs="FangSong" w:hint="eastAsia"/>
                <w:szCs w:val="21"/>
              </w:rPr>
              <w:t>开放接纳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以开放的价值观去欣赏多元内容，不狭隘批判。</w:t>
            </w:r>
          </w:p>
          <w:p w:rsidR="00825D18" w:rsidRPr="00E46DEE" w:rsidRDefault="00825D18" w:rsidP="00825D18">
            <w:pPr>
              <w:pStyle w:val="TableParagraph"/>
              <w:spacing w:before="125" w:line="312" w:lineRule="auto"/>
              <w:ind w:right="23" w:firstLineChars="200" w:firstLine="420"/>
              <w:rPr>
                <w:rFonts w:cs="FangSong"/>
                <w:szCs w:val="21"/>
              </w:rPr>
            </w:pPr>
            <w:r w:rsidRPr="00E46DEE">
              <w:rPr>
                <w:rFonts w:cs="FangSong"/>
                <w:szCs w:val="21"/>
              </w:rPr>
              <w:t xml:space="preserve">  6. </w:t>
            </w:r>
            <w:r w:rsidRPr="00E46DEE">
              <w:rPr>
                <w:rFonts w:cs="FangSong" w:hint="eastAsia"/>
                <w:szCs w:val="21"/>
              </w:rPr>
              <w:t>视野养成</w:t>
            </w:r>
            <w:r w:rsidRPr="00E46DEE">
              <w:rPr>
                <w:rFonts w:cs="FangSong"/>
                <w:szCs w:val="21"/>
              </w:rPr>
              <w:t xml:space="preserve"> </w:t>
            </w:r>
            <w:r w:rsidRPr="00E46DEE">
              <w:rPr>
                <w:rFonts w:cs="FangSong" w:hint="eastAsia"/>
                <w:szCs w:val="21"/>
              </w:rPr>
              <w:t>学以致用培养设计师之思维及创作诚信的观念。</w:t>
            </w:r>
          </w:p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FangSong"/>
                <w:szCs w:val="21"/>
              </w:rPr>
            </w:pPr>
            <w:r w:rsidRPr="00E46DEE">
              <w:rPr>
                <w:rFonts w:cs="FangSong" w:hint="eastAsia"/>
                <w:szCs w:val="21"/>
              </w:rPr>
              <w:t>【注】</w:t>
            </w:r>
            <w:proofErr w:type="gramStart"/>
            <w:r w:rsidRPr="00E46DEE">
              <w:rPr>
                <w:rFonts w:cs="FangSong" w:hint="eastAsia"/>
                <w:szCs w:val="21"/>
              </w:rPr>
              <w:t>课程思政元素</w:t>
            </w:r>
            <w:proofErr w:type="gramEnd"/>
            <w:r w:rsidRPr="00E46DEE">
              <w:rPr>
                <w:rFonts w:cs="FangSong" w:hint="eastAsia"/>
                <w:szCs w:val="21"/>
              </w:rPr>
              <w:t>一定要在课程目标中体现。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825D18" w:rsidRPr="00E46DEE" w:rsidRDefault="00825D18" w:rsidP="00825D18">
            <w:pPr>
              <w:pStyle w:val="TableParagraph"/>
              <w:jc w:val="center"/>
              <w:rPr>
                <w:b/>
                <w:w w:val="98"/>
              </w:rPr>
            </w:pPr>
            <w:r w:rsidRPr="00E46DEE">
              <w:rPr>
                <w:b/>
                <w:w w:val="98"/>
              </w:rPr>
              <w:lastRenderedPageBreak/>
              <w:t>D</w:t>
            </w:r>
          </w:p>
          <w:p w:rsidR="00825D18" w:rsidRPr="00E46DEE" w:rsidRDefault="00825D18" w:rsidP="00825D18">
            <w:pPr>
              <w:pStyle w:val="TableParagraph"/>
              <w:jc w:val="center"/>
              <w:rPr>
                <w:b/>
              </w:rPr>
            </w:pPr>
            <w:r w:rsidRPr="00E46DEE">
              <w:rPr>
                <w:rFonts w:hint="eastAsia"/>
                <w:b/>
              </w:rPr>
              <w:t>课程目标与</w:t>
            </w:r>
          </w:p>
          <w:p w:rsidR="00825D18" w:rsidRPr="00E46DEE" w:rsidRDefault="00825D18" w:rsidP="00825D18">
            <w:pPr>
              <w:pStyle w:val="TableParagraph"/>
              <w:jc w:val="center"/>
              <w:rPr>
                <w:b/>
              </w:rPr>
            </w:pPr>
            <w:r w:rsidRPr="00E46DEE">
              <w:rPr>
                <w:rFonts w:hint="eastAsia"/>
                <w:b/>
              </w:rPr>
              <w:t>毕业要求的</w:t>
            </w:r>
          </w:p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  <w:r w:rsidRPr="00E46DEE">
              <w:rPr>
                <w:rFonts w:hint="eastAsia"/>
                <w:b/>
              </w:rPr>
              <w:t>对应关系</w:t>
            </w: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86"/>
              <w:ind w:left="114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</w:rPr>
              <w:t>毕业要求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86"/>
              <w:ind w:left="115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</w:rPr>
              <w:t>毕业要求指标点</w:t>
            </w:r>
          </w:p>
        </w:tc>
        <w:tc>
          <w:tcPr>
            <w:tcW w:w="2084" w:type="dxa"/>
            <w:gridSpan w:val="4"/>
            <w:vAlign w:val="center"/>
          </w:tcPr>
          <w:p w:rsidR="00825D18" w:rsidRPr="00E46DEE" w:rsidRDefault="00825D18" w:rsidP="00825D18">
            <w:pPr>
              <w:pStyle w:val="TableParagraph"/>
              <w:spacing w:before="86"/>
              <w:ind w:left="96" w:right="67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</w:rPr>
              <w:t>课程目标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rPr>
                <w:szCs w:val="22"/>
              </w:rPr>
            </w:pPr>
            <w:r w:rsidRPr="00E46DEE">
              <w:rPr>
                <w:szCs w:val="22"/>
              </w:rPr>
              <w:t>1.</w:t>
            </w:r>
            <w:r w:rsidRPr="00E46DEE">
              <w:rPr>
                <w:rFonts w:hint="eastAsia"/>
                <w:szCs w:val="22"/>
              </w:rPr>
              <w:t>专业知识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rPr>
                <w:szCs w:val="21"/>
              </w:rPr>
            </w:pPr>
            <w:r w:rsidRPr="00E46DEE">
              <w:rPr>
                <w:rFonts w:hint="eastAsia"/>
                <w:szCs w:val="21"/>
              </w:rPr>
              <w:t>能将分</w:t>
            </w:r>
            <w:r w:rsidRPr="00E46DEE">
              <w:rPr>
                <w:rFonts w:hint="cs"/>
                <w:szCs w:val="21"/>
              </w:rPr>
              <w:t>镜头</w:t>
            </w:r>
            <w:r w:rsidRPr="00E46DEE">
              <w:rPr>
                <w:rFonts w:hint="eastAsia"/>
                <w:szCs w:val="21"/>
              </w:rPr>
              <w:t>相关知识认识与了解，并运用于创作实践上，及画面分析，以此用于与动画创作团队协作。</w:t>
            </w:r>
          </w:p>
        </w:tc>
        <w:tc>
          <w:tcPr>
            <w:tcW w:w="2084" w:type="dxa"/>
            <w:gridSpan w:val="4"/>
            <w:vAlign w:val="center"/>
          </w:tcPr>
          <w:p w:rsidR="00825D18" w:rsidRPr="00E46DEE" w:rsidRDefault="00825D18" w:rsidP="00825D18">
            <w:pPr>
              <w:rPr>
                <w:rFonts w:cs="FangSong"/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1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2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3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4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rPr>
                <w:szCs w:val="22"/>
              </w:rPr>
            </w:pPr>
            <w:r w:rsidRPr="00E46DEE">
              <w:rPr>
                <w:szCs w:val="22"/>
              </w:rPr>
              <w:t>2.</w:t>
            </w:r>
            <w:r w:rsidRPr="00E46DEE">
              <w:rPr>
                <w:rFonts w:hint="eastAsia"/>
                <w:szCs w:val="22"/>
              </w:rPr>
              <w:t>设计开发解决方案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rPr>
                <w:szCs w:val="21"/>
                <w:lang w:eastAsia="zh-TW"/>
              </w:rPr>
            </w:pPr>
            <w:r w:rsidRPr="00E46DEE">
              <w:rPr>
                <w:rFonts w:hint="eastAsia"/>
                <w:szCs w:val="21"/>
              </w:rPr>
              <w:t>能够厘清影片以及故事之</w:t>
            </w:r>
            <w:r w:rsidRPr="00E46DEE">
              <w:rPr>
                <w:rFonts w:hint="cs"/>
                <w:szCs w:val="21"/>
              </w:rPr>
              <w:t>叙</w:t>
            </w:r>
            <w:r w:rsidRPr="00E46DEE">
              <w:rPr>
                <w:rFonts w:hint="eastAsia"/>
                <w:szCs w:val="21"/>
              </w:rPr>
              <w:t>事重</w:t>
            </w:r>
            <w:r w:rsidRPr="00E46DEE">
              <w:rPr>
                <w:rFonts w:hint="cs"/>
                <w:szCs w:val="21"/>
              </w:rPr>
              <w:t>点</w:t>
            </w:r>
            <w:r w:rsidRPr="00E46DEE">
              <w:rPr>
                <w:rFonts w:hint="eastAsia"/>
                <w:szCs w:val="21"/>
              </w:rPr>
              <w:t>，巧妙使用</w:t>
            </w:r>
            <w:r w:rsidRPr="00E46DEE">
              <w:rPr>
                <w:rFonts w:hint="cs"/>
                <w:szCs w:val="21"/>
              </w:rPr>
              <w:t>图</w:t>
            </w:r>
            <w:r w:rsidRPr="00E46DEE">
              <w:rPr>
                <w:rFonts w:hint="eastAsia"/>
                <w:szCs w:val="21"/>
              </w:rPr>
              <w:t>像</w:t>
            </w:r>
            <w:r w:rsidRPr="00E46DEE">
              <w:rPr>
                <w:rFonts w:hint="cs"/>
                <w:szCs w:val="21"/>
              </w:rPr>
              <w:t>传达</w:t>
            </w:r>
            <w:r w:rsidRPr="00E46DEE">
              <w:rPr>
                <w:rFonts w:hint="eastAsia"/>
                <w:szCs w:val="21"/>
              </w:rPr>
              <w:t>故事。</w:t>
            </w:r>
          </w:p>
        </w:tc>
        <w:tc>
          <w:tcPr>
            <w:tcW w:w="2084" w:type="dxa"/>
            <w:gridSpan w:val="4"/>
          </w:tcPr>
          <w:p w:rsidR="00825D18" w:rsidRPr="00E46DEE" w:rsidRDefault="00825D18" w:rsidP="00825D18">
            <w:pPr>
              <w:rPr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3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4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FangSong"/>
                <w:szCs w:val="22"/>
              </w:rPr>
            </w:pPr>
            <w:r w:rsidRPr="00E46DEE">
              <w:rPr>
                <w:szCs w:val="22"/>
              </w:rPr>
              <w:t>3.</w:t>
            </w:r>
            <w:r w:rsidRPr="00E46DEE">
              <w:rPr>
                <w:rFonts w:hint="eastAsia"/>
                <w:szCs w:val="22"/>
              </w:rPr>
              <w:t>职业规范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szCs w:val="21"/>
              </w:rPr>
              <w:t>具有艺术创作素养、社会责任感，能够在动画产业实践中理解并遵守创作职业道德并履行责任。</w:t>
            </w:r>
          </w:p>
        </w:tc>
        <w:tc>
          <w:tcPr>
            <w:tcW w:w="2084" w:type="dxa"/>
            <w:gridSpan w:val="4"/>
          </w:tcPr>
          <w:p w:rsidR="00825D18" w:rsidRPr="00E46DEE" w:rsidRDefault="00825D18" w:rsidP="00825D18">
            <w:pPr>
              <w:rPr>
                <w:rFonts w:cs="FangSong"/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5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6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FangSong"/>
                <w:szCs w:val="22"/>
              </w:rPr>
            </w:pPr>
            <w:r w:rsidRPr="00E46DEE">
              <w:rPr>
                <w:szCs w:val="22"/>
              </w:rPr>
              <w:t>4.</w:t>
            </w:r>
            <w:r w:rsidRPr="00E46DEE">
              <w:rPr>
                <w:rFonts w:hint="eastAsia"/>
                <w:szCs w:val="22"/>
              </w:rPr>
              <w:t>个人和团队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szCs w:val="21"/>
              </w:rPr>
              <w:t>动画作为多人共工的产业，须培养同学能够在不同专长与背景的同事工作环境中担任各项角色。</w:t>
            </w:r>
          </w:p>
        </w:tc>
        <w:tc>
          <w:tcPr>
            <w:tcW w:w="2084" w:type="dxa"/>
            <w:gridSpan w:val="4"/>
          </w:tcPr>
          <w:p w:rsidR="00825D18" w:rsidRPr="00E46DEE" w:rsidRDefault="00825D18" w:rsidP="00825D18">
            <w:pPr>
              <w:rPr>
                <w:rFonts w:cs="FangSong"/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1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2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3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4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5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6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FangSong"/>
                <w:szCs w:val="22"/>
              </w:rPr>
            </w:pPr>
            <w:r w:rsidRPr="00E46DEE">
              <w:rPr>
                <w:szCs w:val="22"/>
              </w:rPr>
              <w:t xml:space="preserve">5. </w:t>
            </w:r>
            <w:r w:rsidRPr="00E46DEE">
              <w:rPr>
                <w:rFonts w:hint="eastAsia"/>
                <w:szCs w:val="22"/>
              </w:rPr>
              <w:t>沟</w:t>
            </w:r>
            <w:r w:rsidRPr="00E46DEE">
              <w:rPr>
                <w:szCs w:val="22"/>
              </w:rPr>
              <w:t xml:space="preserve"> </w:t>
            </w:r>
            <w:r w:rsidRPr="00E46DEE">
              <w:rPr>
                <w:rFonts w:hint="eastAsia"/>
                <w:szCs w:val="22"/>
              </w:rPr>
              <w:t>通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szCs w:val="21"/>
              </w:rPr>
              <w:t>能与同、客户及同行等说明相关内容，以理性文字传达艺术之感性，并能取得共识，达到有效沟通的目的。</w:t>
            </w:r>
          </w:p>
        </w:tc>
        <w:tc>
          <w:tcPr>
            <w:tcW w:w="2084" w:type="dxa"/>
            <w:gridSpan w:val="4"/>
          </w:tcPr>
          <w:p w:rsidR="00825D18" w:rsidRPr="00E46DEE" w:rsidRDefault="00825D18" w:rsidP="00825D18">
            <w:pPr>
              <w:rPr>
                <w:rFonts w:cs="FangSong"/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3</w:t>
            </w:r>
            <w:r w:rsidRPr="00E46DEE">
              <w:rPr>
                <w:rFonts w:hint="eastAsia"/>
                <w:szCs w:val="22"/>
              </w:rPr>
              <w:t>、</w:t>
            </w:r>
            <w:r w:rsidRPr="00E46DEE">
              <w:rPr>
                <w:szCs w:val="22"/>
              </w:rPr>
              <w:t>5</w:t>
            </w:r>
          </w:p>
        </w:tc>
      </w:tr>
      <w:tr w:rsidR="00825D18" w:rsidTr="00825D18">
        <w:trPr>
          <w:trHeight w:val="809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43"/>
              <w:ind w:right="7"/>
              <w:jc w:val="center"/>
              <w:rPr>
                <w:rFonts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FangSong"/>
                <w:szCs w:val="22"/>
              </w:rPr>
            </w:pPr>
            <w:r w:rsidRPr="00E46DEE">
              <w:rPr>
                <w:szCs w:val="22"/>
              </w:rPr>
              <w:t>6.</w:t>
            </w:r>
            <w:r w:rsidRPr="00E46DEE">
              <w:rPr>
                <w:rFonts w:hint="eastAsia"/>
                <w:szCs w:val="22"/>
              </w:rPr>
              <w:t>终身学习</w:t>
            </w:r>
          </w:p>
        </w:tc>
        <w:tc>
          <w:tcPr>
            <w:tcW w:w="396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szCs w:val="21"/>
              </w:rPr>
              <w:t>具备自主学习并能够与时俱进的增进创作能力与新知，以适应快速变化的产业环境。</w:t>
            </w:r>
          </w:p>
        </w:tc>
        <w:tc>
          <w:tcPr>
            <w:tcW w:w="2084" w:type="dxa"/>
            <w:gridSpan w:val="4"/>
          </w:tcPr>
          <w:p w:rsidR="00825D18" w:rsidRPr="00E46DEE" w:rsidRDefault="00825D18" w:rsidP="00825D18">
            <w:pPr>
              <w:rPr>
                <w:rFonts w:cs="FangSong"/>
                <w:szCs w:val="22"/>
              </w:rPr>
            </w:pPr>
            <w:r w:rsidRPr="00E46DEE">
              <w:rPr>
                <w:rFonts w:hint="eastAsia"/>
                <w:szCs w:val="22"/>
              </w:rPr>
              <w:t>课程目标</w:t>
            </w:r>
            <w:r w:rsidRPr="00E46DEE">
              <w:rPr>
                <w:szCs w:val="22"/>
              </w:rPr>
              <w:t>6</w:t>
            </w:r>
          </w:p>
        </w:tc>
      </w:tr>
      <w:tr w:rsidR="00825D18" w:rsidTr="00825D18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825D18" w:rsidRPr="00E46DEE" w:rsidRDefault="00825D18" w:rsidP="00825D18">
            <w:pPr>
              <w:pStyle w:val="TableParagraph"/>
              <w:spacing w:before="152"/>
              <w:ind w:left="8"/>
              <w:jc w:val="center"/>
              <w:rPr>
                <w:b/>
              </w:rPr>
            </w:pPr>
            <w:r w:rsidRPr="00E46DEE">
              <w:rPr>
                <w:b/>
                <w:w w:val="98"/>
              </w:rPr>
              <w:t>E</w:t>
            </w:r>
          </w:p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b/>
              </w:rPr>
              <w:t>教学内容</w:t>
            </w:r>
          </w:p>
        </w:tc>
        <w:tc>
          <w:tcPr>
            <w:tcW w:w="5520" w:type="dxa"/>
            <w:gridSpan w:val="4"/>
            <w:vMerge w:val="restart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</w:rPr>
              <w:t>章节内容</w:t>
            </w:r>
          </w:p>
        </w:tc>
        <w:tc>
          <w:tcPr>
            <w:tcW w:w="2084" w:type="dxa"/>
            <w:gridSpan w:val="4"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bCs/>
              </w:rPr>
              <w:t>学时分配</w:t>
            </w:r>
          </w:p>
        </w:tc>
      </w:tr>
      <w:tr w:rsidR="00825D18" w:rsidTr="00825D18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5520" w:type="dxa"/>
            <w:gridSpan w:val="4"/>
            <w:vMerge/>
            <w:vAlign w:val="center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bCs/>
              </w:rPr>
              <w:t>理论</w:t>
            </w:r>
          </w:p>
        </w:tc>
        <w:tc>
          <w:tcPr>
            <w:tcW w:w="708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rFonts w:hint="eastAsia"/>
                <w:bCs/>
              </w:rPr>
              <w:t>实践</w:t>
            </w:r>
          </w:p>
        </w:tc>
        <w:tc>
          <w:tcPr>
            <w:tcW w:w="667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ind w:right="89"/>
              <w:jc w:val="center"/>
              <w:rPr>
                <w:rFonts w:cs="宋体"/>
                <w:b/>
                <w:bCs/>
                <w:szCs w:val="21"/>
              </w:rPr>
            </w:pPr>
            <w:r w:rsidRPr="00E46DEE">
              <w:rPr>
                <w:bCs/>
              </w:rPr>
              <w:t xml:space="preserve"> </w:t>
            </w:r>
            <w:r w:rsidRPr="00E46DEE">
              <w:rPr>
                <w:rFonts w:hint="eastAsia"/>
                <w:bCs/>
              </w:rPr>
              <w:t>合计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bCs/>
              </w:rPr>
            </w:pPr>
            <w:r w:rsidRPr="00E46DEE">
              <w:rPr>
                <w:rFonts w:hint="eastAsia"/>
                <w:bCs/>
              </w:rPr>
              <w:t>分</w:t>
            </w:r>
            <w:proofErr w:type="gramStart"/>
            <w:r w:rsidRPr="00E46DEE">
              <w:rPr>
                <w:rFonts w:hint="eastAsia"/>
                <w:bCs/>
              </w:rPr>
              <w:t>镜基础</w:t>
            </w:r>
            <w:proofErr w:type="gramEnd"/>
            <w:r w:rsidRPr="00E46DEE">
              <w:rPr>
                <w:rFonts w:hint="eastAsia"/>
                <w:bCs/>
              </w:rPr>
              <w:t>介绍</w:t>
            </w:r>
          </w:p>
        </w:tc>
        <w:tc>
          <w:tcPr>
            <w:tcW w:w="709" w:type="dxa"/>
            <w:gridSpan w:val="2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bCs/>
              </w:rPr>
            </w:pPr>
            <w:r w:rsidRPr="00E46DEE">
              <w:rPr>
                <w:bCs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  <w:vAlign w:val="center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  <w:szCs w:val="22"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bCs/>
              </w:rPr>
            </w:pPr>
            <w:r w:rsidRPr="00E46DEE">
              <w:rPr>
                <w:rFonts w:hint="eastAsia"/>
                <w:bCs/>
              </w:rPr>
              <w:t>作品解析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bCs/>
              </w:rPr>
            </w:pPr>
            <w:r w:rsidRPr="00E46DEE">
              <w:rPr>
                <w:rFonts w:hint="eastAsia"/>
                <w:bCs/>
              </w:rPr>
              <w:t>镜头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bCs/>
              </w:rPr>
            </w:pPr>
            <w:r w:rsidRPr="00E46DEE">
              <w:rPr>
                <w:rFonts w:hint="eastAsia"/>
                <w:bCs/>
              </w:rPr>
              <w:t>镜头与叙事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分</w:t>
            </w:r>
            <w:proofErr w:type="gramStart"/>
            <w:r w:rsidRPr="00E46DEE">
              <w:rPr>
                <w:rFonts w:hint="eastAsia"/>
                <w:bCs/>
              </w:rPr>
              <w:t>镜基础</w:t>
            </w:r>
            <w:proofErr w:type="gramEnd"/>
            <w:r w:rsidRPr="00E46DEE">
              <w:rPr>
                <w:rFonts w:hint="eastAsia"/>
                <w:bCs/>
              </w:rPr>
              <w:t>概念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什么是分镜、分镜的样子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分</w:t>
            </w:r>
            <w:proofErr w:type="gramStart"/>
            <w:r w:rsidRPr="00E46DEE">
              <w:rPr>
                <w:rFonts w:hint="eastAsia"/>
                <w:bCs/>
              </w:rPr>
              <w:t>镜基础</w:t>
            </w:r>
            <w:proofErr w:type="gramEnd"/>
            <w:r w:rsidRPr="00E46DEE">
              <w:rPr>
                <w:rFonts w:hint="eastAsia"/>
                <w:bCs/>
              </w:rPr>
              <w:t>解析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从剧本到分镜（风格、运镜</w:t>
            </w:r>
            <w:r w:rsidRPr="00E46DEE">
              <w:rPr>
                <w:bCs/>
              </w:rPr>
              <w:t>...</w:t>
            </w:r>
            <w:r w:rsidRPr="00E46DEE">
              <w:rPr>
                <w:rFonts w:hint="eastAsia"/>
                <w:bCs/>
              </w:rPr>
              <w:t>等）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Premiere</w:t>
            </w:r>
            <w:r w:rsidRPr="00E46DEE">
              <w:rPr>
                <w:rFonts w:hint="eastAsia"/>
                <w:bCs/>
              </w:rPr>
              <w:t>基本剪辑操作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画面构成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构图案例解析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画面构成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景深与景框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期中报告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镜头语言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观影者体验（案例分析与运镜心理学）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镜头语言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符号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画面对比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光影与形状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画面对比</w:t>
            </w:r>
            <w:r w:rsidRPr="00E46DEE">
              <w:rPr>
                <w:bCs/>
              </w:rPr>
              <w:t>-</w:t>
            </w:r>
            <w:r w:rsidRPr="00E46DEE">
              <w:rPr>
                <w:rFonts w:hint="eastAsia"/>
                <w:bCs/>
              </w:rPr>
              <w:t>色彩与氛围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期末作业检讨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44"/>
              <w:jc w:val="left"/>
              <w:rPr>
                <w:rFonts w:cs="FangSong"/>
                <w:bCs/>
                <w:szCs w:val="22"/>
              </w:rPr>
            </w:pPr>
            <w:r w:rsidRPr="00E46DEE">
              <w:rPr>
                <w:rFonts w:hint="eastAsia"/>
                <w:bCs/>
              </w:rPr>
              <w:t>期末作业检讨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jc w:val="center"/>
              <w:rPr>
                <w:rFonts w:cs="FangSong"/>
                <w:bCs/>
                <w:szCs w:val="22"/>
              </w:rPr>
            </w:pPr>
            <w:r w:rsidRPr="00E46DEE">
              <w:rPr>
                <w:bCs/>
              </w:rPr>
              <w:t>3</w:t>
            </w:r>
          </w:p>
        </w:tc>
      </w:tr>
      <w:tr w:rsidR="00825D18" w:rsidTr="00825D18">
        <w:trPr>
          <w:trHeight w:hRule="exact" w:val="624"/>
          <w:jc w:val="center"/>
        </w:trPr>
        <w:tc>
          <w:tcPr>
            <w:tcW w:w="1301" w:type="dxa"/>
            <w:vMerge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825D18" w:rsidRPr="00E46DEE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 w:rsidRPr="00E46DEE">
              <w:rPr>
                <w:rFonts w:cs="宋体" w:hint="eastAsia"/>
                <w:szCs w:val="21"/>
              </w:rPr>
              <w:t>合</w:t>
            </w:r>
            <w:r w:rsidRPr="00E46DEE">
              <w:rPr>
                <w:rFonts w:cs="宋体"/>
                <w:szCs w:val="21"/>
              </w:rPr>
              <w:t xml:space="preserve"> </w:t>
            </w:r>
            <w:r w:rsidRPr="00E46DEE">
              <w:rPr>
                <w:rFonts w:cs="宋体" w:hint="eastAsia"/>
                <w:szCs w:val="21"/>
              </w:rPr>
              <w:t>计</w:t>
            </w:r>
          </w:p>
        </w:tc>
        <w:tc>
          <w:tcPr>
            <w:tcW w:w="709" w:type="dxa"/>
            <w:gridSpan w:val="2"/>
          </w:tcPr>
          <w:p w:rsidR="00825D18" w:rsidRPr="00E46DEE" w:rsidRDefault="00825D18" w:rsidP="00825D18">
            <w:pPr>
              <w:pStyle w:val="TableParagraph"/>
              <w:spacing w:before="44"/>
              <w:rPr>
                <w:rFonts w:cs="FangSong"/>
                <w:bCs/>
                <w:szCs w:val="22"/>
              </w:rPr>
            </w:pPr>
            <w:r w:rsidRPr="00E46DEE">
              <w:rPr>
                <w:rFonts w:cs="FangSong"/>
                <w:bCs/>
                <w:szCs w:val="22"/>
              </w:rPr>
              <w:t>42</w:t>
            </w:r>
          </w:p>
        </w:tc>
        <w:tc>
          <w:tcPr>
            <w:tcW w:w="708" w:type="dxa"/>
          </w:tcPr>
          <w:p w:rsidR="00825D18" w:rsidRPr="00E46DEE" w:rsidRDefault="00825D18" w:rsidP="00825D18">
            <w:pPr>
              <w:pStyle w:val="TableParagraph"/>
              <w:spacing w:before="44"/>
              <w:rPr>
                <w:rFonts w:cs="FangSong"/>
                <w:bCs/>
                <w:szCs w:val="22"/>
              </w:rPr>
            </w:pPr>
            <w:r w:rsidRPr="00E46DEE">
              <w:rPr>
                <w:rFonts w:cs="FangSong"/>
                <w:bCs/>
                <w:szCs w:val="22"/>
              </w:rPr>
              <w:t>6</w:t>
            </w:r>
          </w:p>
        </w:tc>
        <w:tc>
          <w:tcPr>
            <w:tcW w:w="667" w:type="dxa"/>
          </w:tcPr>
          <w:p w:rsidR="00825D18" w:rsidRPr="00E46DEE" w:rsidRDefault="00825D18" w:rsidP="00825D18">
            <w:pPr>
              <w:pStyle w:val="TableParagraph"/>
              <w:spacing w:before="44"/>
              <w:rPr>
                <w:rFonts w:cs="FangSong"/>
                <w:bCs/>
                <w:szCs w:val="22"/>
              </w:rPr>
            </w:pPr>
            <w:r w:rsidRPr="00E46DEE">
              <w:rPr>
                <w:rFonts w:cs="FangSong"/>
                <w:bCs/>
                <w:szCs w:val="22"/>
              </w:rPr>
              <w:t>48</w:t>
            </w:r>
          </w:p>
        </w:tc>
      </w:tr>
      <w:tr w:rsidR="00825D18" w:rsidTr="00825D18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825D18" w:rsidRPr="00E46DEE" w:rsidRDefault="00825D18" w:rsidP="00825D18">
            <w:pPr>
              <w:pStyle w:val="TableParagraph"/>
              <w:jc w:val="center"/>
              <w:rPr>
                <w:b/>
              </w:rPr>
            </w:pPr>
            <w:r w:rsidRPr="00E46DEE">
              <w:rPr>
                <w:b/>
                <w:w w:val="98"/>
              </w:rPr>
              <w:t>F</w:t>
            </w:r>
          </w:p>
          <w:p w:rsidR="00825D18" w:rsidRPr="00E46DEE" w:rsidRDefault="00825D18" w:rsidP="00825D18">
            <w:pPr>
              <w:pStyle w:val="TableParagraph"/>
              <w:spacing w:before="43"/>
              <w:ind w:left="104" w:right="93"/>
              <w:jc w:val="center"/>
              <w:rPr>
                <w:b/>
              </w:rPr>
            </w:pPr>
            <w:r w:rsidRPr="00E46DEE">
              <w:rPr>
                <w:rFonts w:hint="eastAsia"/>
                <w:b/>
              </w:rPr>
              <w:t>教学方式</w:t>
            </w:r>
          </w:p>
        </w:tc>
        <w:tc>
          <w:tcPr>
            <w:tcW w:w="7604" w:type="dxa"/>
            <w:gridSpan w:val="8"/>
            <w:vAlign w:val="center"/>
          </w:tcPr>
          <w:p w:rsidR="00825D18" w:rsidRPr="00E46DEE" w:rsidRDefault="00825D18" w:rsidP="00825D18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sym w:font="Wingdings 2" w:char="0052"/>
            </w:r>
            <w:r w:rsidRPr="00E46DEE">
              <w:rPr>
                <w:rFonts w:cs="宋体" w:hint="eastAsia"/>
                <w:szCs w:val="21"/>
              </w:rPr>
              <w:t>课堂讲授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pacing w:val="-3"/>
                <w:szCs w:val="21"/>
              </w:rPr>
              <w:sym w:font="Wingdings 2" w:char="00A3"/>
            </w:r>
            <w:r w:rsidRPr="00E46DEE">
              <w:rPr>
                <w:rFonts w:cs="宋体" w:hint="eastAsia"/>
                <w:szCs w:val="21"/>
              </w:rPr>
              <w:t>讨论座谈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zCs w:val="21"/>
              </w:rPr>
              <w:sym w:font="Wingdings 2" w:char="0052"/>
            </w:r>
            <w:r w:rsidRPr="00E46DEE">
              <w:rPr>
                <w:rFonts w:cs="宋体" w:hint="eastAsia"/>
                <w:szCs w:val="21"/>
              </w:rPr>
              <w:t>问题导向学习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zCs w:val="21"/>
              </w:rPr>
              <w:sym w:font="Wingdings 2" w:char="00A3"/>
            </w:r>
            <w:r w:rsidRPr="00E46DEE">
              <w:rPr>
                <w:rFonts w:cs="宋体" w:hint="eastAsia"/>
                <w:szCs w:val="21"/>
              </w:rPr>
              <w:t>分组合作学习</w:t>
            </w:r>
          </w:p>
          <w:p w:rsidR="00825D18" w:rsidRPr="00E46DEE" w:rsidRDefault="00825D18" w:rsidP="00825D18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rFonts w:cs="宋体"/>
                <w:szCs w:val="21"/>
              </w:rPr>
            </w:pPr>
            <w:r w:rsidRPr="00E46DEE">
              <w:rPr>
                <w:rFonts w:cs="宋体" w:hint="eastAsia"/>
                <w:szCs w:val="21"/>
              </w:rPr>
              <w:sym w:font="Wingdings 2" w:char="00A3"/>
            </w:r>
            <w:r w:rsidRPr="00E46DEE">
              <w:rPr>
                <w:rFonts w:cs="宋体" w:hint="eastAsia"/>
                <w:szCs w:val="21"/>
              </w:rPr>
              <w:t>专题学习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zCs w:val="21"/>
              </w:rPr>
              <w:sym w:font="Wingdings 2" w:char="0052"/>
            </w:r>
            <w:r w:rsidRPr="00E46DEE">
              <w:rPr>
                <w:rFonts w:cs="宋体" w:hint="eastAsia"/>
                <w:szCs w:val="21"/>
              </w:rPr>
              <w:t>实作学习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zCs w:val="21"/>
              </w:rPr>
              <w:sym w:font="Wingdings 2" w:char="00A3"/>
            </w:r>
            <w:r w:rsidRPr="00E46DEE">
              <w:rPr>
                <w:rFonts w:cs="宋体" w:hint="eastAsia"/>
                <w:szCs w:val="21"/>
              </w:rPr>
              <w:t>探究式学习</w:t>
            </w:r>
            <w:r w:rsidRPr="00E46DEE">
              <w:rPr>
                <w:rFonts w:cs="宋体"/>
                <w:szCs w:val="21"/>
              </w:rPr>
              <w:tab/>
            </w:r>
            <w:r w:rsidRPr="00E46DEE">
              <w:rPr>
                <w:rFonts w:cs="宋体" w:hint="eastAsia"/>
                <w:szCs w:val="21"/>
              </w:rPr>
              <w:sym w:font="Wingdings 2" w:char="00A3"/>
            </w:r>
            <w:r w:rsidRPr="00E46DEE">
              <w:rPr>
                <w:rFonts w:cs="宋体" w:hint="eastAsia"/>
                <w:szCs w:val="21"/>
              </w:rPr>
              <w:t>线上线下混合式学习</w:t>
            </w:r>
          </w:p>
          <w:p w:rsidR="00825D18" w:rsidRPr="00E46DEE" w:rsidRDefault="00825D18" w:rsidP="00825D18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sz w:val="24"/>
              </w:rPr>
            </w:pPr>
            <w:r w:rsidRPr="00E46DEE">
              <w:rPr>
                <w:rFonts w:cs="宋体" w:hint="eastAsia"/>
                <w:szCs w:val="21"/>
              </w:rPr>
              <w:t>其他</w:t>
            </w:r>
            <w:r w:rsidRPr="00E46DEE">
              <w:rPr>
                <w:rFonts w:cs="宋体"/>
                <w:szCs w:val="21"/>
                <w:u w:val="single"/>
              </w:rPr>
              <w:tab/>
            </w:r>
          </w:p>
        </w:tc>
      </w:tr>
    </w:tbl>
    <w:p w:rsidR="00825D18" w:rsidRDefault="00825D18" w:rsidP="00825D18">
      <w:pPr>
        <w:pStyle w:val="TableParagraph"/>
        <w:spacing w:before="125" w:line="312" w:lineRule="auto"/>
        <w:ind w:right="23"/>
      </w:pPr>
      <w:r>
        <w:br w:type="page"/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569"/>
        <w:gridCol w:w="982"/>
        <w:gridCol w:w="1417"/>
        <w:gridCol w:w="1701"/>
        <w:gridCol w:w="1759"/>
        <w:gridCol w:w="1176"/>
      </w:tblGrid>
      <w:tr w:rsidR="00825D18" w:rsidTr="00825D18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825D18" w:rsidRDefault="00825D18" w:rsidP="00825D18">
            <w:pPr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lastRenderedPageBreak/>
              <w:t>G</w:t>
            </w:r>
          </w:p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授课次别</w:t>
            </w:r>
            <w:proofErr w:type="gramEnd"/>
          </w:p>
        </w:tc>
        <w:tc>
          <w:tcPr>
            <w:tcW w:w="982" w:type="dxa"/>
            <w:vMerge w:val="restart"/>
            <w:vAlign w:val="center"/>
          </w:tcPr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教学内容</w:t>
            </w:r>
          </w:p>
        </w:tc>
        <w:tc>
          <w:tcPr>
            <w:tcW w:w="1417" w:type="dxa"/>
            <w:vMerge w:val="restart"/>
            <w:vAlign w:val="center"/>
          </w:tcPr>
          <w:p w:rsidR="00825D18" w:rsidRDefault="00825D18" w:rsidP="00825D1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支撑课程</w:t>
            </w:r>
          </w:p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目标</w:t>
            </w:r>
          </w:p>
        </w:tc>
        <w:tc>
          <w:tcPr>
            <w:tcW w:w="3460" w:type="dxa"/>
            <w:gridSpan w:val="2"/>
            <w:vAlign w:val="center"/>
          </w:tcPr>
          <w:p w:rsidR="00825D18" w:rsidRDefault="00825D18" w:rsidP="00825D18">
            <w:pPr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课程思政融入</w:t>
            </w:r>
            <w:proofErr w:type="gramEnd"/>
          </w:p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color w:val="C00000"/>
              </w:rPr>
              <w:t>（根据实际情况至少填写</w:t>
            </w:r>
            <w:r>
              <w:rPr>
                <w:rFonts w:ascii="宋体"/>
                <w:b/>
                <w:bCs/>
                <w:color w:val="C00000"/>
              </w:rPr>
              <w:t>3</w:t>
            </w:r>
            <w:r>
              <w:rPr>
                <w:rFonts w:ascii="宋体" w:hint="eastAsia"/>
                <w:b/>
                <w:bCs/>
                <w:color w:val="C00000"/>
              </w:rPr>
              <w:t>次）</w:t>
            </w:r>
          </w:p>
        </w:tc>
        <w:tc>
          <w:tcPr>
            <w:tcW w:w="1176" w:type="dxa"/>
            <w:vMerge w:val="restart"/>
            <w:vAlign w:val="center"/>
          </w:tcPr>
          <w:p w:rsidR="00825D18" w:rsidRDefault="00825D18" w:rsidP="00825D1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教学方式</w:t>
            </w:r>
          </w:p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与手段</w:t>
            </w:r>
          </w:p>
        </w:tc>
      </w:tr>
      <w:tr w:rsidR="00825D18" w:rsidTr="00825D18">
        <w:trPr>
          <w:trHeight w:val="302"/>
          <w:jc w:val="center"/>
        </w:trPr>
        <w:tc>
          <w:tcPr>
            <w:tcW w:w="1301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69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982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417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701" w:type="dxa"/>
            <w:vAlign w:val="center"/>
          </w:tcPr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思政元素</w:t>
            </w:r>
            <w:proofErr w:type="gramEnd"/>
          </w:p>
        </w:tc>
        <w:tc>
          <w:tcPr>
            <w:tcW w:w="1759" w:type="dxa"/>
            <w:vAlign w:val="center"/>
          </w:tcPr>
          <w:p w:rsidR="00825D18" w:rsidRDefault="00825D18" w:rsidP="00825D1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思政目标</w:t>
            </w:r>
            <w:proofErr w:type="gramEnd"/>
          </w:p>
        </w:tc>
        <w:tc>
          <w:tcPr>
            <w:tcW w:w="1176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825D18" w:rsidTr="00825D18">
        <w:trPr>
          <w:trHeight w:hRule="exact" w:val="3171"/>
          <w:jc w:val="center"/>
        </w:trPr>
        <w:tc>
          <w:tcPr>
            <w:tcW w:w="1301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982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PMingLiU" w:hAnsi="PMingLiU" w:hint="eastAsia"/>
                <w:szCs w:val="21"/>
              </w:rPr>
              <w:t>说明课程内容、及期中期末创作，及「创作」的规范以及风格参考的界线</w:t>
            </w:r>
          </w:p>
        </w:tc>
        <w:tc>
          <w:tcPr>
            <w:tcW w:w="1417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宋体" w:hAnsi="宋体" w:cs="宋体"/>
                <w:szCs w:val="21"/>
              </w:rPr>
              <w:t>1</w:t>
            </w:r>
            <w:r w:rsidRPr="00F81A9D">
              <w:rPr>
                <w:rFonts w:ascii="宋体" w:hAnsi="宋体" w:cs="宋体" w:hint="eastAsia"/>
                <w:szCs w:val="21"/>
              </w:rPr>
              <w:t>、</w:t>
            </w:r>
            <w:r w:rsidRPr="00F81A9D">
              <w:rPr>
                <w:rFonts w:ascii="宋体" w:hAnsi="宋体" w:cs="宋体"/>
                <w:szCs w:val="21"/>
              </w:rPr>
              <w:t>2</w:t>
            </w:r>
            <w:r w:rsidRPr="00F81A9D">
              <w:rPr>
                <w:rFonts w:ascii="PMingLiU" w:hAnsi="PMingLiU" w:cs="宋体" w:hint="eastAsia"/>
                <w:szCs w:val="21"/>
              </w:rPr>
              <w:t>、</w:t>
            </w:r>
            <w:r w:rsidRPr="00F81A9D">
              <w:rPr>
                <w:rFonts w:ascii="PMingLiU" w:hAnsi="PMingLiU" w:cs="宋体"/>
                <w:szCs w:val="21"/>
              </w:rPr>
              <w:t>5</w:t>
            </w:r>
            <w:r w:rsidRPr="00F81A9D">
              <w:rPr>
                <w:rFonts w:ascii="PMingLiU" w:hAnsi="PMingLiU" w:cs="宋体" w:hint="eastAsia"/>
                <w:szCs w:val="21"/>
              </w:rPr>
              <w:t>、</w:t>
            </w:r>
            <w:r w:rsidRPr="00F81A9D">
              <w:rPr>
                <w:rFonts w:ascii="PMingLiU" w:hAnsi="PMingLiU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创作</w:t>
            </w:r>
            <w:r w:rsidRPr="00F81A9D">
              <w:rPr>
                <w:rFonts w:ascii="宋体" w:hAnsi="宋体" w:cs="宋体" w:hint="eastAsia"/>
                <w:szCs w:val="21"/>
              </w:rPr>
              <w:t>诚信理论</w:t>
            </w:r>
          </w:p>
        </w:tc>
        <w:tc>
          <w:tcPr>
            <w:tcW w:w="175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宋体" w:hAnsi="宋体" w:cs="宋体" w:hint="eastAsia"/>
                <w:szCs w:val="21"/>
              </w:rPr>
              <w:t>在</w:t>
            </w:r>
            <w:r w:rsidRPr="00F81A9D">
              <w:rPr>
                <w:rFonts w:ascii="PMingLiU" w:hAnsi="PMingLiU" w:cs="宋体" w:hint="eastAsia"/>
                <w:szCs w:val="21"/>
              </w:rPr>
              <w:t>风格参考时</w:t>
            </w:r>
            <w:r w:rsidRPr="00F81A9D">
              <w:rPr>
                <w:rFonts w:ascii="宋体" w:hAnsi="宋体" w:cs="宋体" w:hint="eastAsia"/>
                <w:szCs w:val="21"/>
              </w:rPr>
              <w:t>要养成诚信的习惯</w:t>
            </w:r>
            <w:r w:rsidRPr="00F81A9D">
              <w:rPr>
                <w:rFonts w:ascii="PMingLiU" w:hAnsi="PMingLiU" w:cs="宋体" w:hint="eastAsia"/>
                <w:szCs w:val="21"/>
              </w:rPr>
              <w:t>，可部分汲取，但须内化转译。</w:t>
            </w:r>
          </w:p>
        </w:tc>
        <w:tc>
          <w:tcPr>
            <w:tcW w:w="1176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讲授及</w:t>
            </w:r>
            <w:r w:rsidRPr="00F81A9D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825D18" w:rsidTr="00825D18">
        <w:trPr>
          <w:trHeight w:hRule="exact" w:val="3120"/>
          <w:jc w:val="center"/>
        </w:trPr>
        <w:tc>
          <w:tcPr>
            <w:tcW w:w="1301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宋体" w:hAnsi="宋体" w:cs="宋体"/>
                <w:b/>
                <w:bCs/>
                <w:szCs w:val="21"/>
              </w:rPr>
              <w:t>2</w:t>
            </w:r>
          </w:p>
        </w:tc>
        <w:tc>
          <w:tcPr>
            <w:tcW w:w="982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PMingLiU" w:hAnsi="PMingLiU" w:hint="eastAsia"/>
                <w:szCs w:val="21"/>
              </w:rPr>
              <w:t>作品创作以及大师作品分析</w:t>
            </w:r>
          </w:p>
        </w:tc>
        <w:tc>
          <w:tcPr>
            <w:tcW w:w="1417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宋体" w:hAnsi="宋体" w:cs="宋体"/>
                <w:szCs w:val="21"/>
              </w:rPr>
              <w:t>1</w:t>
            </w:r>
            <w:r w:rsidRPr="00F81A9D">
              <w:rPr>
                <w:rFonts w:ascii="宋体" w:hAnsi="宋体" w:cs="宋体" w:hint="eastAsia"/>
                <w:szCs w:val="21"/>
              </w:rPr>
              <w:t>、</w:t>
            </w:r>
            <w:r w:rsidRPr="00F81A9D">
              <w:rPr>
                <w:rFonts w:ascii="宋体" w:hAnsi="宋体" w:cs="宋体"/>
                <w:szCs w:val="21"/>
              </w:rPr>
              <w:t>2</w:t>
            </w:r>
            <w:r w:rsidRPr="00F81A9D">
              <w:rPr>
                <w:rFonts w:ascii="宋体" w:hAnsi="宋体" w:cs="宋体" w:hint="eastAsia"/>
                <w:szCs w:val="21"/>
              </w:rPr>
              <w:t>、</w:t>
            </w:r>
            <w:r w:rsidRPr="00F81A9D">
              <w:rPr>
                <w:rFonts w:ascii="宋体" w:hAnsi="宋体" w:cs="宋体"/>
                <w:szCs w:val="21"/>
              </w:rPr>
              <w:t>3</w:t>
            </w:r>
            <w:r w:rsidRPr="00F81A9D">
              <w:rPr>
                <w:rFonts w:ascii="宋体" w:hAnsi="宋体" w:cs="宋体" w:hint="eastAsia"/>
                <w:szCs w:val="21"/>
              </w:rPr>
              <w:t>、</w:t>
            </w:r>
            <w:r w:rsidRPr="00F81A9D">
              <w:rPr>
                <w:rFonts w:ascii="宋体" w:hAnsi="宋体" w:cs="宋体"/>
                <w:szCs w:val="21"/>
              </w:rPr>
              <w:t>4</w:t>
            </w:r>
            <w:r w:rsidRPr="00F81A9D">
              <w:rPr>
                <w:rFonts w:ascii="PMingLiU" w:hAnsi="PMingLiU" w:cs="宋体" w:hint="eastAsia"/>
                <w:szCs w:val="21"/>
              </w:rPr>
              <w:t>、</w:t>
            </w:r>
            <w:r w:rsidRPr="00F81A9D">
              <w:rPr>
                <w:rFonts w:ascii="PMingLiU" w:hAnsi="PMingLiU" w:cs="宋体"/>
                <w:szCs w:val="21"/>
              </w:rPr>
              <w:t>5</w:t>
            </w:r>
            <w:r w:rsidRPr="00F81A9D">
              <w:rPr>
                <w:rFonts w:ascii="PMingLiU" w:hAnsi="PMingLiU" w:cs="宋体" w:hint="eastAsia"/>
                <w:szCs w:val="21"/>
              </w:rPr>
              <w:t>、</w:t>
            </w:r>
            <w:r w:rsidRPr="00F81A9D">
              <w:rPr>
                <w:rFonts w:ascii="PMingLiU" w:hAnsi="PMingLiU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良善价值观</w:t>
            </w:r>
          </w:p>
        </w:tc>
        <w:tc>
          <w:tcPr>
            <w:tcW w:w="175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使同学了解创作的作品内容应以崇尚良善正确的价值观为佳，并广阔吸收多元的艺术风格，充实自我视野</w:t>
            </w:r>
            <w:r w:rsidRPr="00F81A9D"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176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讲授与</w:t>
            </w:r>
            <w:r w:rsidRPr="00F81A9D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825D18" w:rsidTr="00825D18">
        <w:trPr>
          <w:trHeight w:hRule="exact" w:val="3391"/>
          <w:jc w:val="center"/>
        </w:trPr>
        <w:tc>
          <w:tcPr>
            <w:tcW w:w="1301" w:type="dxa"/>
            <w:vMerge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宋体" w:hAnsi="宋体" w:cs="宋体"/>
                <w:b/>
                <w:bCs/>
                <w:szCs w:val="21"/>
              </w:rPr>
              <w:t>3</w:t>
            </w:r>
          </w:p>
        </w:tc>
        <w:tc>
          <w:tcPr>
            <w:tcW w:w="982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F81A9D">
              <w:rPr>
                <w:rFonts w:ascii="PMingLiU" w:hAnsi="PMingLiU" w:hint="eastAsia"/>
                <w:szCs w:val="21"/>
              </w:rPr>
              <w:t>说明整个动画产业协作状况，并以自身于业内接案之项目经进行历分享。</w:t>
            </w:r>
          </w:p>
        </w:tc>
        <w:tc>
          <w:tcPr>
            <w:tcW w:w="1417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/>
                <w:szCs w:val="21"/>
              </w:rPr>
              <w:t>5</w:t>
            </w:r>
            <w:r w:rsidRPr="00F81A9D">
              <w:rPr>
                <w:rFonts w:ascii="PMingLiU" w:hAnsi="PMingLiU" w:cs="宋体" w:hint="eastAsia"/>
                <w:szCs w:val="21"/>
              </w:rPr>
              <w:t>、</w:t>
            </w:r>
            <w:r w:rsidRPr="00F81A9D">
              <w:rPr>
                <w:rFonts w:ascii="PMingLiU" w:hAnsi="PMingLiU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团队合作的整体概念</w:t>
            </w:r>
          </w:p>
        </w:tc>
        <w:tc>
          <w:tcPr>
            <w:tcW w:w="1759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PMingLiU" w:hAnsi="PMingLiU" w:cs="宋体" w:hint="eastAsia"/>
                <w:szCs w:val="21"/>
              </w:rPr>
              <w:t>动画产业不可避免地必须与其他创作者或同事进行共工合作，须让同学培养良好的合作习惯与态度，也找到自己在分工中的位置。</w:t>
            </w:r>
          </w:p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1176" w:type="dxa"/>
          </w:tcPr>
          <w:p w:rsidR="00825D18" w:rsidRPr="00F81A9D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F81A9D">
              <w:rPr>
                <w:rFonts w:ascii="宋体" w:hAnsi="宋体" w:cs="宋体" w:hint="eastAsia"/>
                <w:noProof/>
                <w:szCs w:val="21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DC8C5A4" wp14:editId="0A52FEF2">
                      <wp:simplePos x="0" y="0"/>
                      <wp:positionH relativeFrom="column">
                        <wp:posOffset>2689635</wp:posOffset>
                      </wp:positionH>
                      <wp:positionV relativeFrom="paragraph">
                        <wp:posOffset>1167920</wp:posOffset>
                      </wp:positionV>
                      <wp:extent cx="16560" cy="15840"/>
                      <wp:effectExtent l="38100" t="38100" r="40640" b="41910"/>
                      <wp:wrapNone/>
                      <wp:docPr id="2" name="筆跡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560" cy="15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1A62E6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筆跡 2" o:spid="_x0000_s1026" type="#_x0000_t75" style="position:absolute;left:0;text-align:left;margin-left:211.1pt;margin-top:91.25pt;width:2.7pt;height: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">
                      <v:imagedata r:id="rId11" o:title=""/>
                    </v:shape>
                  </w:pict>
                </mc:Fallback>
              </mc:AlternateContent>
            </w:r>
            <w:r w:rsidRPr="00F81A9D">
              <w:rPr>
                <w:rFonts w:ascii="宋体" w:hAnsi="宋体" w:cs="宋体" w:hint="eastAsia"/>
                <w:szCs w:val="21"/>
              </w:rPr>
              <w:t>案例分析</w:t>
            </w:r>
            <w:r w:rsidRPr="00F81A9D">
              <w:rPr>
                <w:rFonts w:ascii="PMingLiU" w:hAnsi="PMingLiU" w:cs="宋体" w:hint="eastAsia"/>
                <w:szCs w:val="21"/>
              </w:rPr>
              <w:t>及讲授</w:t>
            </w:r>
          </w:p>
        </w:tc>
      </w:tr>
      <w:tr w:rsidR="00825D18" w:rsidTr="00825D18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825D18" w:rsidRDefault="00825D18" w:rsidP="00825D18">
            <w:pPr>
              <w:pStyle w:val="TableParagraph"/>
              <w:spacing w:before="1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H</w:t>
            </w:r>
          </w:p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评价方式</w:t>
            </w:r>
          </w:p>
        </w:tc>
        <w:tc>
          <w:tcPr>
            <w:tcW w:w="1551" w:type="dxa"/>
            <w:gridSpan w:val="2"/>
            <w:vAlign w:val="center"/>
          </w:tcPr>
          <w:p w:rsidR="00825D18" w:rsidRDefault="00825D18" w:rsidP="00825D1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评价项目及配分</w:t>
            </w:r>
          </w:p>
        </w:tc>
        <w:tc>
          <w:tcPr>
            <w:tcW w:w="3118" w:type="dxa"/>
            <w:gridSpan w:val="2"/>
            <w:vAlign w:val="center"/>
          </w:tcPr>
          <w:p w:rsidR="00825D18" w:rsidRPr="008873F6" w:rsidRDefault="00825D18" w:rsidP="00825D18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评价项目说明</w:t>
            </w:r>
          </w:p>
        </w:tc>
        <w:tc>
          <w:tcPr>
            <w:tcW w:w="2935" w:type="dxa"/>
            <w:gridSpan w:val="2"/>
            <w:vAlign w:val="center"/>
          </w:tcPr>
          <w:p w:rsidR="00825D18" w:rsidRPr="008873F6" w:rsidRDefault="00825D18" w:rsidP="00825D18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支撑课程目标</w:t>
            </w:r>
          </w:p>
        </w:tc>
      </w:tr>
      <w:tr w:rsidR="00825D18" w:rsidTr="00825D18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平时（</w:t>
            </w:r>
            <w:r w:rsidRPr="00CB20B7">
              <w:rPr>
                <w:rFonts w:ascii="宋体" w:hAnsi="宋体" w:cs="宋体"/>
                <w:b/>
                <w:bCs/>
                <w:szCs w:val="21"/>
              </w:rPr>
              <w:t>30%</w:t>
            </w: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825D18" w:rsidRPr="008873F6" w:rsidRDefault="00825D18" w:rsidP="00825D18">
            <w:pPr>
              <w:pStyle w:val="TableParagraph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 w:hint="eastAsia"/>
                <w:szCs w:val="21"/>
              </w:rPr>
              <w:t>包含平时成绩，出勤情况，课堂表现等</w:t>
            </w: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825D18" w:rsidRPr="008873F6" w:rsidRDefault="00825D18" w:rsidP="00825D18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825D18" w:rsidRPr="008873F6" w:rsidRDefault="00825D18" w:rsidP="00825D18">
            <w:pPr>
              <w:pStyle w:val="TableParagraph"/>
              <w:spacing w:before="1"/>
              <w:ind w:left="6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825D18" w:rsidTr="00825D18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期中（</w:t>
            </w:r>
            <w:r w:rsidRPr="00CB20B7">
              <w:rPr>
                <w:rFonts w:ascii="宋体" w:hAnsi="宋体" w:cs="宋体"/>
                <w:b/>
                <w:bCs/>
                <w:szCs w:val="21"/>
              </w:rPr>
              <w:t>30%</w:t>
            </w: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825D18" w:rsidRPr="002A6EF9" w:rsidRDefault="00825D18" w:rsidP="00825D18">
            <w:pPr>
              <w:tabs>
                <w:tab w:val="left" w:pos="720"/>
              </w:tabs>
              <w:snapToGrid w:val="0"/>
              <w:jc w:val="center"/>
              <w:rPr>
                <w:rFonts w:ascii="宋体" w:hAnsi="宋体" w:cs="宋体"/>
                <w:lang w:eastAsia="zh-TW"/>
              </w:rPr>
            </w:pPr>
            <w:r w:rsidRPr="00CB20B7">
              <w:rPr>
                <w:rFonts w:ascii="PMingLiU" w:hAnsi="PMingLiU" w:cs="黑体" w:hint="eastAsia"/>
                <w:sz w:val="24"/>
              </w:rPr>
              <w:t>平</w:t>
            </w:r>
            <w:r w:rsidRPr="00CB20B7">
              <w:rPr>
                <w:rFonts w:ascii="PMingLiU" w:hAnsi="PMingLiU" w:cs="黑体" w:hint="cs"/>
                <w:sz w:val="24"/>
              </w:rPr>
              <w:t>时</w:t>
            </w:r>
            <w:r w:rsidRPr="00CB20B7">
              <w:rPr>
                <w:rFonts w:ascii="PMingLiU" w:hAnsi="PMingLiU" w:cs="黑体" w:hint="eastAsia"/>
                <w:sz w:val="24"/>
              </w:rPr>
              <w:t>作</w:t>
            </w:r>
            <w:r w:rsidRPr="00CB20B7">
              <w:rPr>
                <w:rFonts w:ascii="PMingLiU" w:hAnsi="PMingLiU" w:cs="黑体" w:hint="cs"/>
                <w:sz w:val="24"/>
              </w:rPr>
              <w:t>业</w:t>
            </w:r>
            <w:r w:rsidRPr="00CB20B7">
              <w:rPr>
                <w:rFonts w:ascii="PMingLiU" w:hAnsi="PMingLiU" w:cs="黑体" w:hint="eastAsia"/>
                <w:sz w:val="24"/>
              </w:rPr>
              <w:t>成</w:t>
            </w:r>
            <w:r w:rsidRPr="00CB20B7">
              <w:rPr>
                <w:rFonts w:ascii="PMingLiU" w:hAnsi="PMingLiU" w:cs="黑体" w:hint="cs"/>
                <w:sz w:val="24"/>
              </w:rPr>
              <w:t>绩</w:t>
            </w:r>
          </w:p>
        </w:tc>
        <w:tc>
          <w:tcPr>
            <w:tcW w:w="2935" w:type="dxa"/>
            <w:gridSpan w:val="2"/>
            <w:vAlign w:val="center"/>
          </w:tcPr>
          <w:p w:rsidR="00825D18" w:rsidRPr="008873F6" w:rsidRDefault="00825D18" w:rsidP="00825D18">
            <w:pPr>
              <w:pStyle w:val="TableParagraph"/>
              <w:ind w:left="79" w:right="7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</w:p>
        </w:tc>
      </w:tr>
      <w:tr w:rsidR="00825D18" w:rsidTr="00825D18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期末（</w:t>
            </w:r>
            <w:r w:rsidRPr="00CB20B7">
              <w:rPr>
                <w:rFonts w:ascii="宋体" w:hAnsi="宋体" w:cs="宋体"/>
                <w:b/>
                <w:bCs/>
                <w:szCs w:val="21"/>
              </w:rPr>
              <w:t>40%</w:t>
            </w:r>
            <w:r w:rsidRPr="00CB20B7"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825D18" w:rsidRPr="008873F6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  <w:lang w:eastAsia="zh-TW"/>
              </w:rPr>
            </w:pPr>
            <w:r w:rsidRPr="00CB20B7">
              <w:rPr>
                <w:rFonts w:ascii="PMingLiU" w:hAnsi="PMingLiU" w:cs="黑体" w:hint="eastAsia"/>
                <w:sz w:val="24"/>
              </w:rPr>
              <w:t>期末</w:t>
            </w:r>
            <w:r w:rsidRPr="00CB20B7">
              <w:rPr>
                <w:rFonts w:ascii="PMingLiU" w:hAnsi="PMingLiU" w:hint="eastAsia"/>
                <w:sz w:val="24"/>
              </w:rPr>
              <w:t>分</w:t>
            </w:r>
            <w:r w:rsidRPr="00CB20B7">
              <w:rPr>
                <w:rFonts w:ascii="PMingLiU" w:hAnsi="PMingLiU" w:hint="cs"/>
                <w:sz w:val="24"/>
              </w:rPr>
              <w:t>镜脚</w:t>
            </w:r>
            <w:r w:rsidRPr="00CB20B7">
              <w:rPr>
                <w:rFonts w:ascii="PMingLiU" w:hAnsi="PMingLiU" w:hint="eastAsia"/>
                <w:sz w:val="24"/>
              </w:rPr>
              <w:t>本</w:t>
            </w:r>
            <w:r w:rsidRPr="00CB20B7">
              <w:rPr>
                <w:rFonts w:ascii="PMingLiU" w:hAnsi="PMingLiU" w:hint="cs"/>
                <w:sz w:val="24"/>
              </w:rPr>
              <w:t>绘</w:t>
            </w:r>
            <w:r w:rsidRPr="00CB20B7">
              <w:rPr>
                <w:rFonts w:ascii="PMingLiU" w:hAnsi="PMingLiU" w:hint="eastAsia"/>
                <w:sz w:val="24"/>
              </w:rPr>
              <w:t>制</w:t>
            </w:r>
            <w:r w:rsidRPr="00CB20B7">
              <w:rPr>
                <w:rFonts w:ascii="PMingLiU" w:hAnsi="PMingLiU" w:cs="黑体" w:hint="eastAsia"/>
                <w:sz w:val="24"/>
              </w:rPr>
              <w:t>。</w:t>
            </w:r>
            <w:r>
              <w:rPr>
                <w:rFonts w:ascii="PMingLiU" w:eastAsia="PMingLiU" w:hAnsi="PMingLiU" w:cs="黑体"/>
                <w:sz w:val="24"/>
                <w:lang w:eastAsia="zh-TW"/>
              </w:rPr>
              <w:br/>
            </w:r>
            <w:r w:rsidRPr="00CB20B7">
              <w:rPr>
                <w:rFonts w:ascii="PMingLiU" w:hAnsi="PMingLiU" w:cs="黑体" w:hint="cs"/>
                <w:sz w:val="24"/>
              </w:rPr>
              <w:t>将评</w:t>
            </w:r>
            <w:r w:rsidRPr="00CB20B7">
              <w:rPr>
                <w:rFonts w:ascii="PMingLiU" w:hAnsi="PMingLiU" w:cs="黑体" w:hint="eastAsia"/>
                <w:sz w:val="24"/>
              </w:rPr>
              <w:t>估作</w:t>
            </w:r>
            <w:r w:rsidRPr="00CB20B7">
              <w:rPr>
                <w:rFonts w:ascii="PMingLiU" w:hAnsi="PMingLiU" w:cs="黑体" w:hint="cs"/>
                <w:sz w:val="24"/>
              </w:rPr>
              <w:t>业</w:t>
            </w:r>
            <w:r w:rsidRPr="00CB20B7">
              <w:rPr>
                <w:rFonts w:ascii="PMingLiU" w:hAnsi="PMingLiU" w:cs="黑体" w:hint="eastAsia"/>
                <w:sz w:val="24"/>
              </w:rPr>
              <w:t>整体完成度与</w:t>
            </w:r>
            <w:r w:rsidRPr="00CB20B7">
              <w:rPr>
                <w:rFonts w:ascii="PMingLiU" w:hAnsi="PMingLiU" w:cs="黑体" w:hint="cs"/>
                <w:sz w:val="24"/>
              </w:rPr>
              <w:t>专业</w:t>
            </w:r>
            <w:r w:rsidRPr="00CB20B7">
              <w:rPr>
                <w:rFonts w:ascii="PMingLiU" w:hAnsi="PMingLiU" w:cs="黑体" w:hint="eastAsia"/>
                <w:sz w:val="24"/>
              </w:rPr>
              <w:t>技能</w:t>
            </w:r>
            <w:r w:rsidRPr="00CB20B7">
              <w:rPr>
                <w:rFonts w:ascii="PMingLiU" w:hAnsi="PMingLiU" w:cs="黑体" w:hint="cs"/>
                <w:sz w:val="24"/>
              </w:rPr>
              <w:t>运</w:t>
            </w:r>
            <w:r w:rsidRPr="00CB20B7">
              <w:rPr>
                <w:rFonts w:ascii="PMingLiU" w:hAnsi="PMingLiU" w:cs="黑体" w:hint="eastAsia"/>
                <w:sz w:val="24"/>
              </w:rPr>
              <w:t>用</w:t>
            </w:r>
          </w:p>
        </w:tc>
        <w:tc>
          <w:tcPr>
            <w:tcW w:w="2935" w:type="dxa"/>
            <w:gridSpan w:val="2"/>
            <w:vAlign w:val="center"/>
          </w:tcPr>
          <w:p w:rsidR="00825D18" w:rsidRPr="008873F6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825D18" w:rsidTr="00825D18">
        <w:trPr>
          <w:trHeight w:hRule="exact" w:val="6673"/>
          <w:jc w:val="center"/>
        </w:trPr>
        <w:tc>
          <w:tcPr>
            <w:tcW w:w="1301" w:type="dxa"/>
            <w:vAlign w:val="center"/>
          </w:tcPr>
          <w:p w:rsidR="00825D18" w:rsidRDefault="00825D18" w:rsidP="00825D18">
            <w:pPr>
              <w:pStyle w:val="TableParagraph"/>
              <w:spacing w:before="156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lastRenderedPageBreak/>
              <w:t>I</w:t>
            </w:r>
          </w:p>
          <w:p w:rsidR="00825D18" w:rsidRDefault="00825D18" w:rsidP="00825D18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建议教材</w:t>
            </w:r>
          </w:p>
          <w:p w:rsidR="00825D18" w:rsidRDefault="00825D18" w:rsidP="00825D18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及学习资料</w:t>
            </w:r>
          </w:p>
        </w:tc>
        <w:tc>
          <w:tcPr>
            <w:tcW w:w="7604" w:type="dxa"/>
            <w:gridSpan w:val="6"/>
            <w:vAlign w:val="center"/>
          </w:tcPr>
          <w:p w:rsidR="00825D18" w:rsidRPr="00CB20B7" w:rsidRDefault="00825D18" w:rsidP="00825D18">
            <w:pPr>
              <w:pStyle w:val="aa"/>
              <w:numPr>
                <w:ilvl w:val="0"/>
                <w:numId w:val="21"/>
              </w:numPr>
              <w:autoSpaceDE/>
              <w:autoSpaceDN/>
              <w:ind w:firstLineChars="0"/>
              <w:jc w:val="both"/>
              <w:rPr>
                <w:rFonts w:ascii="宋体" w:eastAsia="宋体" w:hAnsi="FangSong" w:cs="FangSong"/>
                <w:bCs/>
                <w:sz w:val="21"/>
                <w:lang w:eastAsia="zh-CN"/>
              </w:rPr>
            </w:pPr>
            <w:proofErr w:type="gramStart"/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富野由悠季</w:t>
            </w:r>
            <w:proofErr w:type="gramEnd"/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；《富野由悠季的影像原则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: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从零到专业》，浙江大学出版社，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2021</w:t>
            </w:r>
          </w:p>
          <w:p w:rsidR="00825D18" w:rsidRPr="00CB20B7" w:rsidRDefault="00825D18" w:rsidP="00825D18">
            <w:pPr>
              <w:pStyle w:val="aa"/>
              <w:numPr>
                <w:ilvl w:val="0"/>
                <w:numId w:val="21"/>
              </w:numPr>
              <w:autoSpaceDE/>
              <w:autoSpaceDN/>
              <w:ind w:firstLineChars="0"/>
              <w:jc w:val="both"/>
              <w:rPr>
                <w:rFonts w:ascii="宋体" w:eastAsia="宋体" w:hAnsi="FangSong" w:cs="FangSong"/>
                <w:bCs/>
                <w:sz w:val="21"/>
                <w:lang w:eastAsia="zh-CN"/>
              </w:rPr>
            </w:pP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FRANCIS GLEBAS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；钟世凯译：《故事编导：电影与动画中专业的故事叙述和分镜脚本技巧》，六合，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2011</w:t>
            </w:r>
          </w:p>
          <w:p w:rsidR="00825D18" w:rsidRPr="00CB20B7" w:rsidRDefault="00825D18" w:rsidP="00825D18">
            <w:pPr>
              <w:pStyle w:val="aa"/>
              <w:numPr>
                <w:ilvl w:val="0"/>
                <w:numId w:val="21"/>
              </w:numPr>
              <w:autoSpaceDE/>
              <w:autoSpaceDN/>
              <w:ind w:firstLineChars="0"/>
              <w:jc w:val="both"/>
              <w:rPr>
                <w:rFonts w:ascii="宋体" w:eastAsia="宋体" w:hAnsi="FangSong" w:cs="FangSong"/>
                <w:bCs/>
                <w:sz w:val="21"/>
                <w:lang w:eastAsia="zh-CN"/>
              </w:rPr>
            </w:pP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 xml:space="preserve">Nancy </w:t>
            </w:r>
            <w:proofErr w:type="spellStart"/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Beiman</w:t>
            </w:r>
            <w:proofErr w:type="spellEnd"/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(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南希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·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贝曼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)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；薛蕾译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 xml:space="preserve"> 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：《准备分镜图动画编剧与角色设定》，人民邮电出版社，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2015</w:t>
            </w:r>
          </w:p>
          <w:p w:rsidR="00825D18" w:rsidRPr="00CB20B7" w:rsidRDefault="00825D18" w:rsidP="00825D18">
            <w:pPr>
              <w:pStyle w:val="aa"/>
              <w:numPr>
                <w:ilvl w:val="0"/>
                <w:numId w:val="21"/>
              </w:numPr>
              <w:autoSpaceDE/>
              <w:autoSpaceDN/>
              <w:ind w:firstLineChars="0"/>
              <w:jc w:val="both"/>
              <w:rPr>
                <w:rFonts w:ascii="宋体" w:eastAsia="宋体" w:hAnsi="FangSong" w:cs="FangSong"/>
                <w:bCs/>
                <w:sz w:val="21"/>
                <w:lang w:eastAsia="zh-CN"/>
              </w:rPr>
            </w:pP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戴维</w:t>
            </w:r>
            <w:r w:rsidRPr="00CB20B7">
              <w:rPr>
                <w:rFonts w:ascii="微软雅黑" w:eastAsia="微软雅黑" w:hAnsi="微软雅黑" w:cs="微软雅黑" w:hint="eastAsia"/>
                <w:bCs/>
                <w:sz w:val="21"/>
                <w:lang w:eastAsia="zh-CN"/>
              </w:rPr>
              <w:t>‧</w:t>
            </w:r>
            <w:r w:rsidRPr="00CB20B7">
              <w:rPr>
                <w:rFonts w:ascii="宋体" w:eastAsia="宋体" w:hAnsi="宋体" w:cs="宋体" w:hint="eastAsia"/>
                <w:bCs/>
                <w:sz w:val="21"/>
                <w:lang w:eastAsia="zh-CN"/>
              </w:rPr>
              <w:t>哈兰</w:t>
            </w:r>
            <w:r w:rsidRPr="00CB20B7">
              <w:rPr>
                <w:rFonts w:ascii="微软雅黑" w:eastAsia="微软雅黑" w:hAnsi="微软雅黑" w:cs="微软雅黑" w:hint="eastAsia"/>
                <w:bCs/>
                <w:sz w:val="21"/>
                <w:lang w:eastAsia="zh-CN"/>
              </w:rPr>
              <w:t>‧</w:t>
            </w:r>
            <w:r w:rsidRPr="00CB20B7">
              <w:rPr>
                <w:rFonts w:ascii="宋体" w:eastAsia="宋体" w:hAnsi="宋体" w:cs="宋体" w:hint="eastAsia"/>
                <w:bCs/>
                <w:sz w:val="21"/>
                <w:lang w:eastAsia="zh-CN"/>
              </w:rPr>
              <w:t>鲁索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 xml:space="preserve">, 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班杰明</w:t>
            </w:r>
            <w:r w:rsidRPr="00CB20B7">
              <w:rPr>
                <w:rFonts w:ascii="微软雅黑" w:eastAsia="微软雅黑" w:hAnsi="微软雅黑" w:cs="微软雅黑" w:hint="eastAsia"/>
                <w:bCs/>
                <w:sz w:val="21"/>
                <w:lang w:eastAsia="zh-CN"/>
              </w:rPr>
              <w:t>‧</w:t>
            </w:r>
            <w:r w:rsidRPr="00CB20B7">
              <w:rPr>
                <w:rFonts w:ascii="宋体" w:eastAsia="宋体" w:hAnsi="宋体" w:cs="宋体" w:hint="eastAsia"/>
                <w:bCs/>
                <w:sz w:val="21"/>
                <w:lang w:eastAsia="zh-CN"/>
              </w:rPr>
              <w:t>雷</w:t>
            </w:r>
            <w:r w:rsidRPr="00CB20B7">
              <w:rPr>
                <w:rFonts w:ascii="微软雅黑" w:eastAsia="微软雅黑" w:hAnsi="微软雅黑" w:cs="微软雅黑" w:hint="eastAsia"/>
                <w:bCs/>
                <w:sz w:val="21"/>
                <w:lang w:eastAsia="zh-CN"/>
              </w:rPr>
              <w:t>‧</w:t>
            </w:r>
            <w:r w:rsidRPr="00CB20B7">
              <w:rPr>
                <w:rFonts w:ascii="宋体" w:eastAsia="宋体" w:hAnsi="宋体" w:cs="宋体" w:hint="eastAsia"/>
                <w:bCs/>
                <w:sz w:val="21"/>
                <w:lang w:eastAsia="zh-CN"/>
              </w:rPr>
              <w:t>菲利浦；</w:t>
            </w:r>
            <w:r w:rsidRPr="00CB20B7">
              <w:rPr>
                <w:rFonts w:ascii="宋体" w:eastAsia="宋体" w:hAnsi="FangSong" w:cs="FangSong" w:hint="eastAsia"/>
                <w:bCs/>
                <w:sz w:val="21"/>
                <w:lang w:eastAsia="zh-CN"/>
              </w:rPr>
              <w:t>罗岚译：《图解分镜》，易博士出版社，</w:t>
            </w:r>
            <w:r w:rsidRPr="00CB20B7">
              <w:rPr>
                <w:rFonts w:ascii="宋体" w:eastAsia="宋体" w:hAnsi="FangSong" w:cs="FangSong"/>
                <w:bCs/>
                <w:sz w:val="21"/>
                <w:lang w:eastAsia="zh-CN"/>
              </w:rPr>
              <w:t>2017</w:t>
            </w:r>
          </w:p>
          <w:p w:rsidR="00825D18" w:rsidRPr="00B42353" w:rsidRDefault="00825D18" w:rsidP="00825D18">
            <w:pPr>
              <w:pStyle w:val="TableParagraph"/>
              <w:numPr>
                <w:ilvl w:val="0"/>
                <w:numId w:val="21"/>
              </w:numPr>
              <w:autoSpaceDE w:val="0"/>
              <w:autoSpaceDN w:val="0"/>
              <w:spacing w:before="125" w:line="312" w:lineRule="auto"/>
              <w:ind w:right="23"/>
              <w:jc w:val="left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CB20B7">
              <w:rPr>
                <w:rFonts w:ascii="宋体" w:hAnsi="FangSong" w:hint="cs"/>
                <w:bCs/>
              </w:rPr>
              <w:t>华</w:t>
            </w:r>
            <w:r w:rsidRPr="00CB20B7">
              <w:rPr>
                <w:rFonts w:ascii="宋体" w:hAnsi="FangSong" w:hint="eastAsia"/>
                <w:bCs/>
              </w:rPr>
              <w:t>特．莫屈；夏彤</w:t>
            </w:r>
            <w:r w:rsidRPr="00CB20B7">
              <w:rPr>
                <w:rFonts w:ascii="宋体" w:hAnsi="FangSong" w:hint="cs"/>
                <w:bCs/>
              </w:rPr>
              <w:t>译</w:t>
            </w:r>
            <w:r w:rsidRPr="00CB20B7">
              <w:rPr>
                <w:rFonts w:ascii="宋体" w:hAnsi="FangSong" w:hint="eastAsia"/>
                <w:bCs/>
              </w:rPr>
              <w:t>：《剪接的法</w:t>
            </w:r>
            <w:r w:rsidRPr="00CB20B7">
              <w:rPr>
                <w:rFonts w:ascii="宋体" w:hAnsi="FangSong" w:hint="cs"/>
                <w:bCs/>
              </w:rPr>
              <w:t>则</w:t>
            </w:r>
            <w:r w:rsidRPr="00CB20B7">
              <w:rPr>
                <w:rFonts w:ascii="宋体" w:hAnsi="FangSong" w:hint="eastAsia"/>
                <w:bCs/>
              </w:rPr>
              <w:t>：</w:t>
            </w:r>
            <w:r w:rsidRPr="00CB20B7">
              <w:rPr>
                <w:rFonts w:ascii="宋体" w:hAnsi="FangSong" w:hint="cs"/>
                <w:bCs/>
              </w:rPr>
              <w:t>这样</w:t>
            </w:r>
            <w:r w:rsidRPr="00CB20B7">
              <w:rPr>
                <w:rFonts w:ascii="宋体" w:hAnsi="FangSong" w:hint="eastAsia"/>
                <w:bCs/>
              </w:rPr>
              <w:t>剪，故事才好看！柯波拉、</w:t>
            </w:r>
            <w:r w:rsidRPr="00CB20B7">
              <w:rPr>
                <w:rFonts w:ascii="宋体" w:hAnsi="FangSong" w:hint="cs"/>
                <w:bCs/>
              </w:rPr>
              <w:t>卢</w:t>
            </w:r>
            <w:r w:rsidRPr="00CB20B7">
              <w:rPr>
                <w:rFonts w:ascii="宋体" w:hAnsi="FangSong" w:hint="eastAsia"/>
                <w:bCs/>
              </w:rPr>
              <w:t>卡斯一致推崇，好</w:t>
            </w:r>
            <w:r w:rsidRPr="00CB20B7">
              <w:rPr>
                <w:rFonts w:ascii="宋体" w:hAnsi="FangSong" w:hint="cs"/>
                <w:bCs/>
              </w:rPr>
              <w:t>莱坞</w:t>
            </w:r>
            <w:r w:rsidRPr="00CB20B7">
              <w:rPr>
                <w:rFonts w:ascii="宋体" w:hAnsi="FangSong" w:hint="eastAsia"/>
                <w:bCs/>
              </w:rPr>
              <w:t>剪接教父</w:t>
            </w:r>
            <w:r w:rsidRPr="00CB20B7">
              <w:rPr>
                <w:rFonts w:ascii="宋体" w:hAnsi="FangSong" w:hint="cs"/>
                <w:bCs/>
              </w:rPr>
              <w:t>执业</w:t>
            </w:r>
            <w:r w:rsidRPr="00CB20B7">
              <w:rPr>
                <w:rFonts w:ascii="宋体" w:hAnsi="FangSong" w:hint="eastAsia"/>
                <w:bCs/>
              </w:rPr>
              <w:t>生涯的</w:t>
            </w:r>
            <w:r w:rsidRPr="00CB20B7">
              <w:rPr>
                <w:rFonts w:ascii="宋体" w:hAnsi="FangSong" w:hint="cs"/>
                <w:bCs/>
              </w:rPr>
              <w:t>独门</w:t>
            </w:r>
            <w:r w:rsidRPr="00CB20B7">
              <w:rPr>
                <w:rFonts w:ascii="宋体" w:hAnsi="FangSong" w:hint="eastAsia"/>
                <w:bCs/>
              </w:rPr>
              <w:t>心法》，原</w:t>
            </w:r>
            <w:r w:rsidRPr="00CB20B7">
              <w:rPr>
                <w:rFonts w:ascii="宋体" w:hAnsi="FangSong" w:hint="cs"/>
                <w:bCs/>
              </w:rPr>
              <w:t>点</w:t>
            </w:r>
            <w:r w:rsidRPr="00CB20B7">
              <w:rPr>
                <w:rFonts w:ascii="宋体" w:hAnsi="FangSong" w:hint="eastAsia"/>
                <w:bCs/>
              </w:rPr>
              <w:t>，</w:t>
            </w:r>
            <w:r w:rsidRPr="00CB20B7">
              <w:rPr>
                <w:rFonts w:ascii="宋体" w:hAnsi="FangSong"/>
                <w:bCs/>
              </w:rPr>
              <w:t>2017</w:t>
            </w:r>
          </w:p>
        </w:tc>
      </w:tr>
      <w:tr w:rsidR="00825D18" w:rsidTr="00825D18">
        <w:trPr>
          <w:trHeight w:hRule="exact" w:val="1554"/>
          <w:jc w:val="center"/>
        </w:trPr>
        <w:tc>
          <w:tcPr>
            <w:tcW w:w="1301" w:type="dxa"/>
            <w:vAlign w:val="center"/>
          </w:tcPr>
          <w:p w:rsidR="00825D18" w:rsidRPr="00CF1EAA" w:rsidRDefault="00825D18" w:rsidP="00825D18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 w:rsidRPr="00CF1EAA">
              <w:rPr>
                <w:rFonts w:ascii="宋体"/>
                <w:b/>
              </w:rPr>
              <w:t>J</w:t>
            </w:r>
          </w:p>
          <w:p w:rsidR="00825D18" w:rsidRDefault="00825D18" w:rsidP="00825D18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教学条件</w:t>
            </w:r>
          </w:p>
          <w:p w:rsidR="00825D18" w:rsidRDefault="00825D18" w:rsidP="00825D18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需求</w:t>
            </w:r>
          </w:p>
        </w:tc>
        <w:tc>
          <w:tcPr>
            <w:tcW w:w="7604" w:type="dxa"/>
            <w:gridSpan w:val="6"/>
            <w:vAlign w:val="center"/>
          </w:tcPr>
          <w:p w:rsidR="00825D18" w:rsidRPr="00CB20B7" w:rsidRDefault="00825D18" w:rsidP="00825D18">
            <w:pPr>
              <w:spacing w:line="380" w:lineRule="exact"/>
              <w:rPr>
                <w:rFonts w:ascii="宋体"/>
                <w:bCs/>
              </w:rPr>
            </w:pPr>
            <w:r w:rsidRPr="00CB20B7">
              <w:rPr>
                <w:rFonts w:ascii="宋体"/>
                <w:bCs/>
              </w:rPr>
              <w:t>1.</w:t>
            </w:r>
            <w:r w:rsidRPr="00CB20B7">
              <w:rPr>
                <w:rFonts w:ascii="宋体" w:hint="eastAsia"/>
                <w:bCs/>
              </w:rPr>
              <w:t>多媒体教室，活动桌椅；</w:t>
            </w:r>
          </w:p>
          <w:p w:rsidR="00825D18" w:rsidRDefault="00825D18" w:rsidP="00825D18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CB20B7">
              <w:rPr>
                <w:rFonts w:ascii="宋体"/>
                <w:bCs/>
              </w:rPr>
              <w:t>2.</w:t>
            </w:r>
            <w:r w:rsidRPr="00CB20B7">
              <w:rPr>
                <w:rFonts w:ascii="宋体" w:hint="eastAsia"/>
                <w:bCs/>
              </w:rPr>
              <w:t>满足基本学习需求的温度、照明、声音环境。</w:t>
            </w:r>
          </w:p>
        </w:tc>
      </w:tr>
      <w:tr w:rsidR="00825D18" w:rsidTr="00825D18">
        <w:trPr>
          <w:trHeight w:hRule="exact" w:val="1439"/>
          <w:jc w:val="center"/>
        </w:trPr>
        <w:tc>
          <w:tcPr>
            <w:tcW w:w="1301" w:type="dxa"/>
            <w:vAlign w:val="center"/>
          </w:tcPr>
          <w:p w:rsidR="00825D18" w:rsidRDefault="00825D18" w:rsidP="00825D18">
            <w:pPr>
              <w:pStyle w:val="TableParagraph"/>
              <w:spacing w:before="162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K</w:t>
            </w:r>
          </w:p>
          <w:p w:rsidR="00825D18" w:rsidRDefault="00825D18" w:rsidP="00825D18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注意事项</w:t>
            </w:r>
          </w:p>
        </w:tc>
        <w:tc>
          <w:tcPr>
            <w:tcW w:w="7604" w:type="dxa"/>
            <w:gridSpan w:val="6"/>
            <w:vAlign w:val="center"/>
          </w:tcPr>
          <w:p w:rsidR="00825D18" w:rsidRPr="00CB20B7" w:rsidRDefault="00825D18" w:rsidP="00825D18">
            <w:pPr>
              <w:spacing w:line="380" w:lineRule="exact"/>
              <w:rPr>
                <w:rFonts w:ascii="宋体"/>
                <w:bCs/>
              </w:rPr>
            </w:pPr>
            <w:r w:rsidRPr="00CB20B7">
              <w:rPr>
                <w:rFonts w:ascii="宋体" w:hAnsi="FangSong"/>
                <w:bCs/>
              </w:rPr>
              <w:t>1</w:t>
            </w:r>
            <w:r w:rsidRPr="00CB20B7">
              <w:rPr>
                <w:rFonts w:ascii="宋体"/>
                <w:bCs/>
              </w:rPr>
              <w:t>.</w:t>
            </w:r>
            <w:r w:rsidRPr="00CB20B7">
              <w:rPr>
                <w:rFonts w:ascii="宋体" w:hint="eastAsia"/>
                <w:bCs/>
              </w:rPr>
              <w:t>本课程大纲由任课教师根据实际教学需要实时调整；</w:t>
            </w:r>
          </w:p>
          <w:p w:rsidR="00825D18" w:rsidRDefault="00825D18" w:rsidP="00825D18">
            <w:pPr>
              <w:spacing w:line="38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CB20B7">
              <w:rPr>
                <w:rFonts w:ascii="宋体" w:hAnsi="FangSong"/>
                <w:bCs/>
              </w:rPr>
              <w:t>2</w:t>
            </w:r>
            <w:r w:rsidRPr="00CB20B7">
              <w:rPr>
                <w:rFonts w:ascii="宋体"/>
                <w:bCs/>
              </w:rPr>
              <w:t>.</w:t>
            </w:r>
            <w:r w:rsidRPr="00CB20B7">
              <w:rPr>
                <w:rFonts w:ascii="宋体" w:hint="eastAsia"/>
                <w:bCs/>
              </w:rPr>
              <w:t>请尊重知识产权，本课程大纲及课程简报不得非法影印。</w:t>
            </w:r>
          </w:p>
        </w:tc>
      </w:tr>
      <w:tr w:rsidR="00825D18" w:rsidTr="00825D18">
        <w:trPr>
          <w:trHeight w:val="3032"/>
          <w:jc w:val="center"/>
        </w:trPr>
        <w:tc>
          <w:tcPr>
            <w:tcW w:w="8905" w:type="dxa"/>
            <w:gridSpan w:val="7"/>
            <w:vAlign w:val="center"/>
          </w:tcPr>
          <w:p w:rsidR="00825D18" w:rsidRDefault="00825D18" w:rsidP="00825D18">
            <w:pPr>
              <w:pStyle w:val="TableParagraph"/>
              <w:spacing w:before="65"/>
              <w:ind w:left="107"/>
              <w:rPr>
                <w:rFonts w:asciiTheme="minorEastAsia" w:eastAsiaTheme="minorEastAsia" w:hAnsiTheme="minorEastAsia"/>
                <w:szCs w:val="21"/>
              </w:rPr>
            </w:pPr>
            <w:r w:rsidRPr="00CB20B7">
              <w:rPr>
                <w:rFonts w:asciiTheme="minorEastAsia" w:eastAsiaTheme="minorEastAsia" w:hAnsiTheme="minorEastAsia" w:hint="eastAsia"/>
                <w:szCs w:val="21"/>
              </w:rPr>
              <w:t>备注：</w:t>
            </w:r>
          </w:p>
          <w:p w:rsidR="00825D18" w:rsidRPr="00CB20B7" w:rsidRDefault="00825D18" w:rsidP="00825D18">
            <w:pPr>
              <w:pStyle w:val="TableParagraph"/>
              <w:spacing w:before="65"/>
              <w:ind w:left="107"/>
              <w:rPr>
                <w:rFonts w:asciiTheme="minorEastAsia" w:eastAsiaTheme="minorEastAsia" w:hAnsiTheme="minorEastAsia"/>
                <w:szCs w:val="21"/>
              </w:rPr>
            </w:pPr>
          </w:p>
          <w:p w:rsidR="00825D18" w:rsidRPr="00CB20B7" w:rsidRDefault="00825D18" w:rsidP="00825D18">
            <w:pPr>
              <w:pStyle w:val="TableParagraph"/>
              <w:spacing w:before="1" w:line="280" w:lineRule="auto"/>
              <w:ind w:left="107" w:right="97" w:firstLine="480"/>
              <w:rPr>
                <w:rFonts w:asciiTheme="minorEastAsia" w:eastAsiaTheme="minorEastAsia" w:hAnsiTheme="minorEastAsia"/>
                <w:szCs w:val="21"/>
              </w:rPr>
            </w:pPr>
            <w:r w:rsidRPr="00CB20B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B20B7">
              <w:rPr>
                <w:rFonts w:asciiTheme="minorEastAsia" w:eastAsiaTheme="minorEastAsia" w:hAnsiTheme="minorEastAsia" w:hint="eastAsia"/>
                <w:szCs w:val="21"/>
              </w:rPr>
              <w:t>本课程教学大纲</w:t>
            </w:r>
            <w:r w:rsidRPr="00CB20B7">
              <w:rPr>
                <w:rFonts w:asciiTheme="minorEastAsia" w:eastAsiaTheme="minorEastAsia" w:hAnsiTheme="minorEastAsia"/>
                <w:szCs w:val="21"/>
              </w:rPr>
              <w:t xml:space="preserve">F—J </w:t>
            </w:r>
            <w:r w:rsidRPr="00CB20B7">
              <w:rPr>
                <w:rFonts w:asciiTheme="minorEastAsia" w:eastAsiaTheme="minorEastAsia" w:hAnsiTheme="minorEastAsia"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CB20B7">
              <w:rPr>
                <w:rFonts w:asciiTheme="minorEastAsia" w:eastAsiaTheme="minorEastAsia" w:hAnsiTheme="minorEastAsia" w:hint="eastAsia"/>
                <w:szCs w:val="21"/>
              </w:rPr>
              <w:t>经教学</w:t>
            </w:r>
            <w:proofErr w:type="gramEnd"/>
            <w:r w:rsidRPr="00CB20B7">
              <w:rPr>
                <w:rFonts w:asciiTheme="minorEastAsia" w:eastAsiaTheme="minorEastAsia" w:hAnsiTheme="minorEastAsia" w:hint="eastAsia"/>
                <w:szCs w:val="21"/>
              </w:rPr>
              <w:t>工作指导小组审议通过的课程教学大纲不宜自行更改。</w:t>
            </w:r>
          </w:p>
          <w:p w:rsidR="00825D18" w:rsidRDefault="00825D18" w:rsidP="00825D18">
            <w:pPr>
              <w:pStyle w:val="TableParagraph"/>
              <w:ind w:left="587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  <w:p w:rsidR="00825D18" w:rsidRPr="00CB20B7" w:rsidRDefault="00825D18" w:rsidP="00825D18">
            <w:pPr>
              <w:pStyle w:val="TableParagraph"/>
              <w:ind w:left="587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B20B7">
              <w:rPr>
                <w:rFonts w:asciiTheme="minorEastAsia" w:eastAsiaTheme="minorEastAsia" w:hAnsiTheme="minorEastAsia"/>
                <w:b/>
                <w:bCs/>
                <w:szCs w:val="21"/>
              </w:rPr>
              <w:t>2.</w:t>
            </w:r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评价方式可参考下列方式：</w:t>
            </w:r>
          </w:p>
          <w:p w:rsidR="00825D18" w:rsidRPr="00CB20B7" w:rsidRDefault="00825D18" w:rsidP="00825D18">
            <w:pPr>
              <w:pStyle w:val="TableParagraph"/>
              <w:spacing w:before="53"/>
              <w:ind w:left="587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B20B7">
              <w:rPr>
                <w:rFonts w:asciiTheme="minorEastAsia" w:eastAsiaTheme="minorEastAsia" w:hAnsiTheme="minorEastAsia"/>
                <w:b/>
                <w:bCs/>
                <w:szCs w:val="21"/>
              </w:rPr>
              <w:t>(1)</w:t>
            </w:r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825D18" w:rsidRPr="00CB20B7" w:rsidRDefault="00825D18" w:rsidP="00825D18">
            <w:pPr>
              <w:pStyle w:val="TableParagraph"/>
              <w:spacing w:before="52"/>
              <w:ind w:left="587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B20B7">
              <w:rPr>
                <w:rFonts w:asciiTheme="minorEastAsia" w:eastAsiaTheme="minorEastAsia" w:hAnsiTheme="minorEastAsia"/>
                <w:b/>
                <w:bCs/>
                <w:szCs w:val="21"/>
              </w:rPr>
              <w:t>(2)</w:t>
            </w:r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实作评价：课程作业、实</w:t>
            </w:r>
            <w:proofErr w:type="gramStart"/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作成</w:t>
            </w:r>
            <w:proofErr w:type="gramEnd"/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品、日常表现、表演、观察</w:t>
            </w:r>
          </w:p>
          <w:p w:rsidR="00825D18" w:rsidRPr="00CB20B7" w:rsidRDefault="00825D18" w:rsidP="00825D18">
            <w:pPr>
              <w:pStyle w:val="TableParagraph"/>
              <w:spacing w:before="53"/>
              <w:ind w:left="587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B20B7">
              <w:rPr>
                <w:rFonts w:asciiTheme="minorEastAsia" w:eastAsiaTheme="minorEastAsia" w:hAnsiTheme="minorEastAsia"/>
                <w:b/>
                <w:bCs/>
                <w:szCs w:val="21"/>
              </w:rPr>
              <w:t>(3)</w:t>
            </w:r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档案评价：书面报告、专题档案</w:t>
            </w:r>
          </w:p>
          <w:p w:rsidR="00825D18" w:rsidRPr="00CB20B7" w:rsidRDefault="00825D18" w:rsidP="00825D18">
            <w:pPr>
              <w:pStyle w:val="TableParagraph"/>
              <w:spacing w:before="53"/>
              <w:ind w:left="587"/>
              <w:rPr>
                <w:rFonts w:asciiTheme="minorEastAsia" w:eastAsiaTheme="minorEastAsia" w:hAnsiTheme="minorEastAsia"/>
              </w:rPr>
            </w:pPr>
            <w:r w:rsidRPr="00CB20B7">
              <w:rPr>
                <w:rFonts w:asciiTheme="minorEastAsia" w:eastAsiaTheme="minorEastAsia" w:hAnsiTheme="minorEastAsia"/>
                <w:b/>
                <w:bCs/>
                <w:szCs w:val="21"/>
              </w:rPr>
              <w:t>(4)</w:t>
            </w:r>
            <w:r w:rsidRPr="00CB20B7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825D18" w:rsidTr="00825D18">
        <w:trPr>
          <w:trHeight w:val="888"/>
          <w:jc w:val="center"/>
        </w:trPr>
        <w:tc>
          <w:tcPr>
            <w:tcW w:w="1301" w:type="dxa"/>
            <w:vMerge w:val="restart"/>
            <w:vAlign w:val="center"/>
          </w:tcPr>
          <w:p w:rsidR="00825D18" w:rsidRDefault="00825D18" w:rsidP="00825D18">
            <w:pPr>
              <w:pStyle w:val="TableParagraph"/>
              <w:ind w:left="170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lastRenderedPageBreak/>
              <w:t>审批意见</w:t>
            </w:r>
          </w:p>
          <w:p w:rsidR="00825D18" w:rsidRPr="00A14DA4" w:rsidRDefault="00825D18" w:rsidP="00825D18"/>
        </w:tc>
        <w:tc>
          <w:tcPr>
            <w:tcW w:w="7604" w:type="dxa"/>
            <w:gridSpan w:val="6"/>
          </w:tcPr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课程教学大纲起草团队成员签名：</w:t>
            </w:r>
          </w:p>
          <w:p w:rsidR="00825D18" w:rsidRDefault="00825D18" w:rsidP="00825D18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ab/>
            </w:r>
          </w:p>
          <w:p w:rsidR="00825D18" w:rsidRDefault="00825D18" w:rsidP="00825D18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</w:p>
          <w:p w:rsidR="00825D18" w:rsidRDefault="00825D18" w:rsidP="00825D18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</w:p>
          <w:p w:rsidR="00825D18" w:rsidRPr="00B42353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825D18" w:rsidTr="00825D18">
        <w:trPr>
          <w:trHeight w:val="2064"/>
          <w:jc w:val="center"/>
        </w:trPr>
        <w:tc>
          <w:tcPr>
            <w:tcW w:w="1301" w:type="dxa"/>
            <w:vMerge/>
            <w:vAlign w:val="center"/>
          </w:tcPr>
          <w:p w:rsidR="00825D18" w:rsidRDefault="00825D18" w:rsidP="00825D18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专家组审定意见：</w:t>
            </w: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专家组成员签名：</w:t>
            </w: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</w:p>
          <w:p w:rsidR="00825D18" w:rsidRPr="00B42353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825D18" w:rsidTr="00825D18">
        <w:trPr>
          <w:trHeight w:val="2122"/>
          <w:jc w:val="center"/>
        </w:trPr>
        <w:tc>
          <w:tcPr>
            <w:tcW w:w="1301" w:type="dxa"/>
            <w:vMerge/>
            <w:vAlign w:val="center"/>
          </w:tcPr>
          <w:p w:rsidR="00825D18" w:rsidRDefault="00825D18" w:rsidP="00825D18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学院教学工作指导小组审议意见：</w:t>
            </w: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教学工作指导小组组长：</w:t>
            </w:r>
          </w:p>
          <w:p w:rsidR="00825D18" w:rsidRDefault="00825D18" w:rsidP="00825D18">
            <w:pPr>
              <w:rPr>
                <w:rFonts w:ascii="宋体" w:hAnsi="宋体" w:cs="宋体"/>
                <w:szCs w:val="21"/>
              </w:rPr>
            </w:pPr>
          </w:p>
          <w:p w:rsidR="00825D18" w:rsidRPr="00A14DA4" w:rsidRDefault="00825D18" w:rsidP="00825D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:rsidR="00825D18" w:rsidRPr="00B42353" w:rsidRDefault="00825D18" w:rsidP="00825D18">
      <w:pPr>
        <w:tabs>
          <w:tab w:val="left" w:pos="1373"/>
        </w:tabs>
      </w:pPr>
    </w:p>
    <w:p w:rsidR="00825D18" w:rsidRDefault="00825D18">
      <w:pPr>
        <w:widowControl/>
        <w:jc w:val="left"/>
      </w:pPr>
      <w:r>
        <w:br w:type="page"/>
      </w:r>
    </w:p>
    <w:p w:rsidR="00F05ED3" w:rsidRDefault="00F05ED3" w:rsidP="00F05ED3">
      <w:pPr>
        <w:spacing w:afterLines="50" w:after="156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三明学院</w:t>
      </w:r>
      <w:r w:rsidRPr="00623465">
        <w:rPr>
          <w:rFonts w:ascii="宋体" w:hAnsi="宋体" w:cs="宋体"/>
          <w:b/>
          <w:bCs/>
          <w:sz w:val="36"/>
          <w:szCs w:val="36"/>
        </w:rPr>
        <w:t xml:space="preserve"> UI</w:t>
      </w:r>
      <w:r w:rsidRPr="00623465">
        <w:rPr>
          <w:rFonts w:ascii="宋体" w:hAnsi="宋体" w:cs="宋体" w:hint="cs"/>
          <w:b/>
          <w:bCs/>
          <w:sz w:val="36"/>
          <w:szCs w:val="36"/>
        </w:rPr>
        <w:t>设计</w:t>
      </w:r>
      <w:r w:rsidRPr="00623465">
        <w:rPr>
          <w:rFonts w:ascii="PMingLiU" w:hAnsi="PMingLiU" w:cs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</w:rPr>
        <w:t>专业</w:t>
      </w:r>
      <w:r>
        <w:rPr>
          <w:rFonts w:ascii="宋体" w:hAnsi="宋体" w:cs="宋体"/>
          <w:b/>
          <w:bCs/>
          <w:sz w:val="36"/>
          <w:szCs w:val="36"/>
        </w:rPr>
        <w:t>(</w:t>
      </w:r>
      <w:r>
        <w:rPr>
          <w:rFonts w:ascii="宋体" w:hAnsi="宋体" w:cs="宋体" w:hint="eastAsia"/>
          <w:b/>
          <w:bCs/>
          <w:sz w:val="36"/>
          <w:szCs w:val="36"/>
        </w:rPr>
        <w:t>理论课程</w:t>
      </w:r>
      <w:r>
        <w:rPr>
          <w:rFonts w:ascii="宋体" w:hAnsi="宋体" w:cs="宋体"/>
          <w:b/>
          <w:bCs/>
          <w:sz w:val="36"/>
          <w:szCs w:val="36"/>
        </w:rPr>
        <w:t>)</w:t>
      </w:r>
      <w:r>
        <w:rPr>
          <w:rFonts w:ascii="宋体" w:hAnsi="宋体" w:cs="宋体"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1318"/>
        <w:gridCol w:w="233"/>
        <w:gridCol w:w="2203"/>
        <w:gridCol w:w="1766"/>
        <w:gridCol w:w="425"/>
        <w:gridCol w:w="284"/>
        <w:gridCol w:w="708"/>
        <w:gridCol w:w="667"/>
      </w:tblGrid>
      <w:tr w:rsidR="00F05ED3" w:rsidTr="00F05ED3">
        <w:trPr>
          <w:trHeight w:val="555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spacing w:before="70"/>
              <w:ind w:right="2046"/>
              <w:jc w:val="center"/>
              <w:rPr>
                <w:rFonts w:ascii="宋体" w:hAnsi="宋体" w:cs="宋体"/>
                <w:b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</w:p>
        </w:tc>
        <w:tc>
          <w:tcPr>
            <w:tcW w:w="2191" w:type="dxa"/>
            <w:gridSpan w:val="2"/>
            <w:vAlign w:val="center"/>
          </w:tcPr>
          <w:p w:rsidR="00F05ED3" w:rsidRPr="008D5226" w:rsidRDefault="00F05ED3" w:rsidP="00F05ED3">
            <w:pPr>
              <w:pStyle w:val="TableParagraph"/>
              <w:spacing w:before="70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宋体" w:hint="eastAsia"/>
                <w:szCs w:val="21"/>
              </w:rPr>
              <w:t>课程代码</w:t>
            </w:r>
          </w:p>
        </w:tc>
        <w:tc>
          <w:tcPr>
            <w:tcW w:w="1659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spacing w:before="70"/>
              <w:ind w:left="193" w:right="186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PMingLiU"/>
                <w:sz w:val="24"/>
              </w:rPr>
              <w:t>1432520F02</w:t>
            </w:r>
          </w:p>
        </w:tc>
      </w:tr>
      <w:tr w:rsidR="00F05ED3" w:rsidTr="00F05ED3">
        <w:trPr>
          <w:trHeight w:val="415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ascii="宋体" w:hAnsi="宋体" w:cs="宋体"/>
                <w:szCs w:val="21"/>
              </w:rPr>
            </w:pPr>
            <w:r w:rsidRPr="008D5226">
              <w:rPr>
                <w:rFonts w:ascii="Wingdings 2" w:eastAsia="Wingdings 2" w:hAnsi="Wingdings 2"/>
              </w:rPr>
              <w:t></w:t>
            </w:r>
            <w:proofErr w:type="gramStart"/>
            <w:r w:rsidRPr="008D5226">
              <w:rPr>
                <w:rFonts w:ascii="宋体" w:hAnsi="宋体" w:cs="宋体" w:hint="eastAsia"/>
                <w:szCs w:val="21"/>
              </w:rPr>
              <w:t>通识课</w:t>
            </w:r>
            <w:proofErr w:type="gramEnd"/>
            <w:r w:rsidRPr="008D5226">
              <w:rPr>
                <w:rFonts w:ascii="宋体" w:hAnsi="宋体" w:cs="宋体"/>
                <w:szCs w:val="21"/>
              </w:rPr>
              <w:t></w:t>
            </w:r>
            <w:r w:rsidRPr="008D5226">
              <w:rPr>
                <w:rFonts w:ascii="Wingdings 2" w:eastAsia="Wingdings 2" w:hAnsi="Wingdings 2"/>
              </w:rPr>
              <w:t></w:t>
            </w:r>
            <w:r w:rsidRPr="008D5226">
              <w:rPr>
                <w:rFonts w:ascii="宋体" w:hAnsi="宋体" w:cs="宋体" w:hint="eastAsia"/>
                <w:szCs w:val="21"/>
              </w:rPr>
              <w:t>学科平台和专业核心课</w:t>
            </w:r>
            <w:r w:rsidRPr="008D5226">
              <w:rPr>
                <w:rFonts w:ascii="宋体" w:hAnsi="宋体" w:cs="宋体"/>
                <w:szCs w:val="21"/>
              </w:rPr>
              <w:t></w:t>
            </w:r>
          </w:p>
          <w:p w:rsidR="00F05ED3" w:rsidRPr="008D5226" w:rsidRDefault="00F05ED3" w:rsidP="00F05ED3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ascii="宋体" w:hAnsi="宋体" w:cs="宋体"/>
                <w:szCs w:val="21"/>
              </w:rPr>
            </w:pPr>
            <w:r w:rsidRPr="008D5226">
              <w:rPr>
                <w:rFonts w:ascii="PMingLiU" w:hAnsi="PMingLiU"/>
                <w:sz w:val="24"/>
              </w:rPr>
              <w:sym w:font="Wingdings 2" w:char="F0A2"/>
            </w:r>
            <w:r w:rsidRPr="008D5226">
              <w:rPr>
                <w:rFonts w:ascii="宋体" w:hAnsi="宋体" w:cs="宋体" w:hint="eastAsia"/>
                <w:szCs w:val="21"/>
              </w:rPr>
              <w:t>专业方向</w:t>
            </w:r>
            <w:r w:rsidRPr="008D5226">
              <w:rPr>
                <w:rFonts w:ascii="宋体" w:hAnsi="宋体" w:cs="宋体"/>
                <w:szCs w:val="21"/>
              </w:rPr>
              <w:t xml:space="preserve"> </w:t>
            </w:r>
            <w:r w:rsidRPr="008D5226">
              <w:rPr>
                <w:rFonts w:ascii="Wingdings 2" w:eastAsia="Wingdings 2" w:hAnsi="Wingdings 2"/>
              </w:rPr>
              <w:t></w:t>
            </w:r>
            <w:r w:rsidRPr="008D5226">
              <w:rPr>
                <w:rFonts w:ascii="宋体" w:hAnsi="宋体" w:cs="宋体" w:hint="eastAsia"/>
                <w:szCs w:val="21"/>
              </w:rPr>
              <w:t>专业任选</w:t>
            </w:r>
            <w:r w:rsidRPr="008D5226">
              <w:rPr>
                <w:rFonts w:ascii="宋体" w:hAnsi="宋体" w:cs="宋体"/>
                <w:szCs w:val="21"/>
              </w:rPr>
              <w:t xml:space="preserve">   </w:t>
            </w:r>
            <w:r w:rsidRPr="008D5226">
              <w:rPr>
                <w:rFonts w:ascii="Wingdings 2" w:eastAsia="Wingdings 2" w:hAnsi="Wingdings 2"/>
              </w:rPr>
              <w:t></w:t>
            </w:r>
            <w:r w:rsidRPr="008D5226"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2191" w:type="dxa"/>
            <w:gridSpan w:val="2"/>
            <w:vAlign w:val="center"/>
          </w:tcPr>
          <w:p w:rsidR="00F05ED3" w:rsidRPr="008D5226" w:rsidRDefault="00F05ED3" w:rsidP="00F05ED3">
            <w:pPr>
              <w:pStyle w:val="TableParagraph"/>
              <w:spacing w:before="70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宋体" w:hint="eastAsia"/>
                <w:szCs w:val="21"/>
              </w:rPr>
              <w:t>授课教师</w:t>
            </w:r>
          </w:p>
        </w:tc>
        <w:tc>
          <w:tcPr>
            <w:tcW w:w="1659" w:type="dxa"/>
            <w:gridSpan w:val="3"/>
          </w:tcPr>
          <w:p w:rsidR="00F05ED3" w:rsidRPr="008D5226" w:rsidRDefault="00F05ED3" w:rsidP="00F05ED3">
            <w:pPr>
              <w:pStyle w:val="TableParagraph"/>
              <w:spacing w:before="70"/>
              <w:ind w:left="191" w:right="186"/>
              <w:jc w:val="center"/>
              <w:rPr>
                <w:rFonts w:ascii="宋体" w:hAnsi="宋体" w:cs="宋体"/>
                <w:szCs w:val="21"/>
              </w:rPr>
            </w:pPr>
            <w:r w:rsidRPr="00623465">
              <w:rPr>
                <w:rFonts w:ascii="PMingLiU" w:hAnsi="PMingLiU" w:cs="黑体" w:hint="eastAsia"/>
                <w:sz w:val="24"/>
              </w:rPr>
              <w:t>林于心</w:t>
            </w:r>
          </w:p>
        </w:tc>
      </w:tr>
      <w:tr w:rsidR="00F05ED3" w:rsidTr="00F05ED3">
        <w:trPr>
          <w:trHeight w:val="568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80"/>
              <w:rPr>
                <w:rFonts w:ascii="宋体" w:hAnsi="宋体" w:cs="宋体"/>
                <w:szCs w:val="21"/>
              </w:rPr>
            </w:pPr>
            <w:r w:rsidRPr="008D5226">
              <w:rPr>
                <w:rFonts w:ascii="PMingLiU" w:hAnsi="PMingLiU"/>
                <w:sz w:val="24"/>
              </w:rPr>
              <w:sym w:font="Wingdings 2" w:char="F0A2"/>
            </w:r>
            <w:r w:rsidRPr="008D5226">
              <w:rPr>
                <w:rFonts w:ascii="宋体" w:hAnsi="宋体" w:cs="宋体" w:hint="eastAsia"/>
                <w:szCs w:val="21"/>
              </w:rPr>
              <w:t>必修</w:t>
            </w:r>
            <w:r w:rsidRPr="008D5226">
              <w:rPr>
                <w:rFonts w:ascii="宋体" w:hAnsi="宋体" w:cs="宋体"/>
                <w:szCs w:val="21"/>
              </w:rPr>
              <w:t xml:space="preserve">        </w:t>
            </w:r>
            <w:r w:rsidRPr="008D5226">
              <w:rPr>
                <w:rFonts w:ascii="Wingdings 2" w:eastAsia="Wingdings 2" w:hAnsi="Wingdings 2"/>
              </w:rPr>
              <w:t></w:t>
            </w:r>
            <w:r w:rsidRPr="008D5226">
              <w:rPr>
                <w:rFonts w:ascii="宋体" w:hAnsi="宋体" w:cs="宋体" w:hint="eastAsia"/>
                <w:szCs w:val="21"/>
              </w:rPr>
              <w:t>选修</w:t>
            </w:r>
            <w:r w:rsidRPr="008D5226">
              <w:rPr>
                <w:rFonts w:ascii="宋体" w:hAnsi="宋体" w:cs="宋体"/>
                <w:szCs w:val="21"/>
              </w:rPr>
              <w:t xml:space="preserve">    </w:t>
            </w:r>
          </w:p>
        </w:tc>
        <w:tc>
          <w:tcPr>
            <w:tcW w:w="2191" w:type="dxa"/>
            <w:gridSpan w:val="2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宋体" w:hint="eastAsia"/>
                <w:szCs w:val="21"/>
              </w:rPr>
              <w:t>学</w:t>
            </w:r>
            <w:r w:rsidRPr="008D5226">
              <w:rPr>
                <w:rFonts w:ascii="宋体" w:hAnsi="宋体" w:cs="宋体"/>
                <w:szCs w:val="21"/>
              </w:rPr>
              <w:t xml:space="preserve">    </w:t>
            </w:r>
            <w:r w:rsidRPr="008D5226">
              <w:rPr>
                <w:rFonts w:ascii="宋体" w:hAnsi="宋体" w:cs="宋体" w:hint="eastAsia"/>
                <w:szCs w:val="21"/>
              </w:rPr>
              <w:t>分</w:t>
            </w:r>
          </w:p>
        </w:tc>
        <w:tc>
          <w:tcPr>
            <w:tcW w:w="1659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23465">
              <w:rPr>
                <w:rFonts w:ascii="宋体" w:hAnsi="宋体" w:cs="宋体"/>
                <w:szCs w:val="21"/>
              </w:rPr>
              <w:t>2</w:t>
            </w:r>
          </w:p>
        </w:tc>
      </w:tr>
      <w:tr w:rsidR="00F05ED3" w:rsidTr="00F05ED3">
        <w:trPr>
          <w:trHeight w:val="592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开课学期</w:t>
            </w:r>
          </w:p>
        </w:tc>
        <w:tc>
          <w:tcPr>
            <w:tcW w:w="1318" w:type="dxa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ind w:left="10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23465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233" w:type="dxa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宋体" w:hint="eastAsia"/>
                <w:szCs w:val="21"/>
              </w:rPr>
              <w:t>总学时</w:t>
            </w:r>
          </w:p>
        </w:tc>
        <w:tc>
          <w:tcPr>
            <w:tcW w:w="2203" w:type="dxa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ind w:left="194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23465">
              <w:rPr>
                <w:rFonts w:ascii="宋体" w:hAnsi="宋体" w:cs="宋体"/>
                <w:szCs w:val="21"/>
              </w:rPr>
              <w:t>36</w:t>
            </w:r>
          </w:p>
        </w:tc>
        <w:tc>
          <w:tcPr>
            <w:tcW w:w="2191" w:type="dxa"/>
            <w:gridSpan w:val="2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jc w:val="center"/>
              <w:rPr>
                <w:rFonts w:ascii="宋体" w:hAnsi="宋体" w:cs="宋体"/>
                <w:szCs w:val="21"/>
              </w:rPr>
            </w:pPr>
            <w:r w:rsidRPr="008D5226">
              <w:rPr>
                <w:rFonts w:ascii="宋体" w:hAnsi="宋体" w:cs="宋体" w:hint="eastAsia"/>
                <w:szCs w:val="21"/>
              </w:rPr>
              <w:t>其中实践学时</w:t>
            </w:r>
          </w:p>
        </w:tc>
        <w:tc>
          <w:tcPr>
            <w:tcW w:w="1659" w:type="dxa"/>
            <w:gridSpan w:val="3"/>
            <w:vAlign w:val="center"/>
          </w:tcPr>
          <w:p w:rsidR="00F05ED3" w:rsidRPr="008D5226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23465">
              <w:rPr>
                <w:rFonts w:ascii="宋体" w:hAnsi="宋体" w:cs="宋体"/>
                <w:szCs w:val="21"/>
              </w:rPr>
              <w:t>0</w:t>
            </w:r>
          </w:p>
        </w:tc>
      </w:tr>
      <w:tr w:rsidR="00F05ED3" w:rsidTr="00F05ED3">
        <w:trPr>
          <w:trHeight w:val="415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混合式</w:t>
            </w:r>
          </w:p>
          <w:p w:rsidR="00F05ED3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8"/>
            <w:vAlign w:val="center"/>
          </w:tcPr>
          <w:p w:rsidR="00F05ED3" w:rsidRDefault="00F05ED3" w:rsidP="00F05ED3">
            <w:pPr>
              <w:pStyle w:val="TableParagraph"/>
              <w:spacing w:before="72"/>
              <w:ind w:left="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F05ED3" w:rsidTr="00F05ED3">
        <w:trPr>
          <w:trHeight w:val="1177"/>
          <w:jc w:val="center"/>
        </w:trPr>
        <w:tc>
          <w:tcPr>
            <w:tcW w:w="1301" w:type="dxa"/>
          </w:tcPr>
          <w:p w:rsidR="00F05ED3" w:rsidRDefault="00F05ED3" w:rsidP="00F05ED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A</w:t>
            </w:r>
          </w:p>
          <w:p w:rsidR="00F05ED3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先修及后续</w:t>
            </w:r>
          </w:p>
          <w:p w:rsidR="00F05ED3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8"/>
          </w:tcPr>
          <w:p w:rsidR="00F05ED3" w:rsidRDefault="00F05ED3" w:rsidP="00F05ED3">
            <w:pPr>
              <w:pStyle w:val="TableParagraph"/>
              <w:spacing w:before="94"/>
              <w:ind w:left="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F05ED3" w:rsidTr="00F05ED3">
        <w:trPr>
          <w:trHeight w:val="1966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B</w:t>
            </w:r>
          </w:p>
          <w:p w:rsidR="00F05ED3" w:rsidRDefault="00F05ED3" w:rsidP="00F05ED3">
            <w:pPr>
              <w:pStyle w:val="TableParagraph"/>
              <w:spacing w:before="43"/>
              <w:ind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8"/>
          </w:tcPr>
          <w:p w:rsidR="00F05ED3" w:rsidRDefault="00F05ED3" w:rsidP="00F05ED3">
            <w:pPr>
              <w:pStyle w:val="TableParagraph"/>
              <w:spacing w:before="4"/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pStyle w:val="TableParagraph"/>
              <w:spacing w:line="312" w:lineRule="auto"/>
              <w:ind w:right="-29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在</w:t>
            </w:r>
            <w:r w:rsidRPr="00623465">
              <w:rPr>
                <w:rFonts w:ascii="宋体" w:hAnsi="宋体" w:cs="宋体" w:hint="cs"/>
                <w:szCs w:val="21"/>
              </w:rPr>
              <w:t>进</w:t>
            </w:r>
            <w:r w:rsidRPr="00623465">
              <w:rPr>
                <w:rFonts w:ascii="宋体" w:hAnsi="宋体" w:cs="宋体" w:hint="eastAsia"/>
                <w:szCs w:val="21"/>
              </w:rPr>
              <w:t>行任何</w:t>
            </w:r>
            <w:r w:rsidRPr="00623465">
              <w:rPr>
                <w:rFonts w:ascii="宋体" w:hAnsi="宋体" w:cs="宋体" w:hint="cs"/>
                <w:szCs w:val="21"/>
              </w:rPr>
              <w:t>数</w:t>
            </w:r>
            <w:r w:rsidRPr="00623465">
              <w:rPr>
                <w:rFonts w:ascii="宋体" w:hAnsi="宋体" w:cs="宋体" w:hint="eastAsia"/>
                <w:szCs w:val="21"/>
              </w:rPr>
              <w:t>字</w:t>
            </w:r>
            <w:r w:rsidRPr="00623465">
              <w:rPr>
                <w:rFonts w:ascii="宋体" w:hAnsi="宋体" w:cs="宋体" w:hint="cs"/>
                <w:szCs w:val="21"/>
              </w:rPr>
              <w:t>产</w:t>
            </w:r>
            <w:r w:rsidRPr="00623465">
              <w:rPr>
                <w:rFonts w:ascii="宋体" w:hAnsi="宋体" w:cs="宋体" w:hint="eastAsia"/>
                <w:szCs w:val="21"/>
              </w:rPr>
              <w:t>品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与</w:t>
            </w:r>
            <w:r w:rsidRPr="00623465">
              <w:rPr>
                <w:rFonts w:ascii="宋体" w:hAnsi="宋体" w:cs="宋体" w:hint="cs"/>
                <w:szCs w:val="21"/>
              </w:rPr>
              <w:t>开发</w:t>
            </w:r>
            <w:r w:rsidRPr="00623465">
              <w:rPr>
                <w:rFonts w:ascii="宋体" w:hAnsi="宋体" w:cs="宋体" w:hint="eastAsia"/>
                <w:szCs w:val="21"/>
              </w:rPr>
              <w:t>流程之前，</w:t>
            </w: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是不可或缺的一步，它</w:t>
            </w:r>
            <w:r w:rsidRPr="00623465">
              <w:rPr>
                <w:rFonts w:ascii="宋体" w:hAnsi="宋体" w:cs="宋体" w:hint="cs"/>
                <w:szCs w:val="21"/>
              </w:rPr>
              <w:t>将</w:t>
            </w:r>
            <w:r w:rsidRPr="00623465">
              <w:rPr>
                <w:rFonts w:ascii="宋体" w:hAnsi="宋体" w:cs="宋体" w:hint="eastAsia"/>
                <w:szCs w:val="21"/>
              </w:rPr>
              <w:t>使用者体</w:t>
            </w:r>
            <w:r w:rsidRPr="00623465">
              <w:rPr>
                <w:rFonts w:ascii="宋体" w:hAnsi="宋体" w:cs="宋体" w:hint="cs"/>
                <w:szCs w:val="21"/>
              </w:rPr>
              <w:t>验转</w:t>
            </w:r>
            <w:r w:rsidRPr="00623465">
              <w:rPr>
                <w:rFonts w:ascii="宋体" w:hAnsi="宋体" w:cs="宋体" w:hint="eastAsia"/>
                <w:szCs w:val="21"/>
              </w:rPr>
              <w:t>化</w:t>
            </w:r>
            <w:r w:rsidRPr="00623465">
              <w:rPr>
                <w:rFonts w:ascii="宋体" w:hAnsi="宋体" w:cs="宋体" w:hint="cs"/>
                <w:szCs w:val="21"/>
              </w:rPr>
              <w:t>为</w:t>
            </w:r>
            <w:r w:rsidRPr="00623465">
              <w:rPr>
                <w:rFonts w:ascii="宋体" w:hAnsi="宋体" w:cs="宋体" w:hint="eastAsia"/>
                <w:szCs w:val="21"/>
              </w:rPr>
              <w:t>具体的</w:t>
            </w:r>
            <w:r w:rsidRPr="00623465">
              <w:rPr>
                <w:rFonts w:ascii="宋体" w:hAnsi="宋体" w:cs="宋体" w:hint="cs"/>
                <w:szCs w:val="21"/>
              </w:rPr>
              <w:t>视觉</w:t>
            </w:r>
            <w:r w:rsidRPr="00623465">
              <w:rPr>
                <w:rFonts w:ascii="宋体" w:hAnsi="宋体" w:cs="宋体" w:hint="eastAsia"/>
                <w:szCs w:val="21"/>
              </w:rPr>
              <w:t>界面，并通</w:t>
            </w:r>
            <w:r w:rsidRPr="00623465">
              <w:rPr>
                <w:rFonts w:ascii="宋体" w:hAnsi="宋体" w:cs="宋体" w:hint="cs"/>
                <w:szCs w:val="21"/>
              </w:rPr>
              <w:t>过</w:t>
            </w:r>
            <w:r w:rsidRPr="00623465">
              <w:rPr>
                <w:rFonts w:ascii="宋体" w:hAnsi="宋体" w:cs="宋体" w:hint="eastAsia"/>
                <w:szCs w:val="21"/>
              </w:rPr>
              <w:t>清晰直</w:t>
            </w:r>
            <w:r w:rsidRPr="00623465">
              <w:rPr>
                <w:rFonts w:ascii="宋体" w:hAnsi="宋体" w:cs="宋体" w:hint="cs"/>
                <w:szCs w:val="21"/>
              </w:rPr>
              <w:t>观</w:t>
            </w:r>
            <w:r w:rsidRPr="00623465">
              <w:rPr>
                <w:rFonts w:ascii="宋体" w:hAnsi="宋体" w:cs="宋体" w:hint="eastAsia"/>
                <w:szCs w:val="21"/>
              </w:rPr>
              <w:t>的界面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提升整体使用感受，</w:t>
            </w:r>
            <w:r w:rsidRPr="00623465">
              <w:rPr>
                <w:rFonts w:ascii="宋体" w:hAnsi="宋体" w:cs="宋体" w:hint="cs"/>
                <w:szCs w:val="21"/>
              </w:rPr>
              <w:t>为开发</w:t>
            </w:r>
            <w:r w:rsidRPr="00623465">
              <w:rPr>
                <w:rFonts w:ascii="宋体" w:hAnsi="宋体" w:cs="宋体" w:hint="eastAsia"/>
                <w:szCs w:val="21"/>
              </w:rPr>
              <w:t>者与使用者之</w:t>
            </w:r>
            <w:r w:rsidRPr="00623465">
              <w:rPr>
                <w:rFonts w:ascii="宋体" w:hAnsi="宋体" w:cs="宋体" w:hint="cs"/>
                <w:szCs w:val="21"/>
              </w:rPr>
              <w:t>间</w:t>
            </w:r>
            <w:r w:rsidRPr="00623465">
              <w:rPr>
                <w:rFonts w:ascii="宋体" w:hAnsi="宋体" w:cs="宋体" w:hint="eastAsia"/>
                <w:szCs w:val="21"/>
              </w:rPr>
              <w:t>的</w:t>
            </w:r>
            <w:r w:rsidRPr="00623465">
              <w:rPr>
                <w:rFonts w:ascii="宋体" w:hAnsi="宋体" w:cs="宋体" w:hint="cs"/>
                <w:szCs w:val="21"/>
              </w:rPr>
              <w:t>沟</w:t>
            </w:r>
            <w:r w:rsidRPr="00623465">
              <w:rPr>
                <w:rFonts w:ascii="宋体" w:hAnsi="宋体" w:cs="宋体" w:hint="eastAsia"/>
                <w:szCs w:val="21"/>
              </w:rPr>
              <w:t>通</w:t>
            </w:r>
            <w:r w:rsidRPr="00623465">
              <w:rPr>
                <w:rFonts w:ascii="宋体" w:hAnsi="宋体" w:cs="宋体" w:hint="cs"/>
                <w:szCs w:val="21"/>
              </w:rPr>
              <w:t>桥</w:t>
            </w:r>
            <w:r w:rsidRPr="00623465">
              <w:rPr>
                <w:rFonts w:ascii="宋体" w:hAnsi="宋体" w:cs="宋体" w:hint="eastAsia"/>
                <w:szCs w:val="21"/>
              </w:rPr>
              <w:t>梁。</w:t>
            </w:r>
          </w:p>
        </w:tc>
      </w:tr>
      <w:tr w:rsidR="00F05ED3" w:rsidTr="00F05ED3">
        <w:trPr>
          <w:trHeight w:val="5579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C</w:t>
            </w:r>
          </w:p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8"/>
          </w:tcPr>
          <w:p w:rsidR="00F05ED3" w:rsidRPr="00623465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本课程的目的在于让同学学习</w:t>
            </w: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设计美学和</w:t>
            </w:r>
            <w:r w:rsidRPr="00623465">
              <w:rPr>
                <w:rFonts w:ascii="宋体" w:hAnsi="宋体" w:cs="宋体"/>
                <w:szCs w:val="21"/>
              </w:rPr>
              <w:t>UX</w:t>
            </w:r>
            <w:r w:rsidRPr="00623465">
              <w:rPr>
                <w:rFonts w:ascii="宋体" w:hAnsi="宋体" w:cs="宋体" w:hint="eastAsia"/>
                <w:szCs w:val="21"/>
              </w:rPr>
              <w:t>使用者体验，如：设计法则和接口设计基础。课程中将分析成熟商业</w:t>
            </w:r>
            <w:r w:rsidRPr="00623465">
              <w:rPr>
                <w:rFonts w:ascii="宋体" w:hAnsi="宋体" w:cs="宋体"/>
                <w:szCs w:val="21"/>
              </w:rPr>
              <w:t>app</w:t>
            </w:r>
            <w:r w:rsidRPr="00623465">
              <w:rPr>
                <w:rFonts w:ascii="宋体" w:hAnsi="宋体" w:cs="宋体" w:hint="eastAsia"/>
                <w:szCs w:val="21"/>
              </w:rPr>
              <w:t>等产品，帮助学生理解成功的</w:t>
            </w: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设计。最终透过课堂练习的累积，学生将在期末作业中创作一个可互动的</w:t>
            </w:r>
            <w:r w:rsidRPr="00623465">
              <w:rPr>
                <w:rFonts w:ascii="宋体" w:hAnsi="宋体" w:cs="宋体"/>
                <w:szCs w:val="21"/>
              </w:rPr>
              <w:t>Prototype</w:t>
            </w:r>
            <w:r w:rsidRPr="00623465">
              <w:rPr>
                <w:rFonts w:ascii="宋体" w:hAnsi="宋体" w:cs="宋体" w:hint="eastAsia"/>
                <w:szCs w:val="21"/>
              </w:rPr>
              <w:t>，以建构自身对于使用者体验之概念。</w:t>
            </w:r>
          </w:p>
          <w:p w:rsidR="00F05ED3" w:rsidRPr="00623465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（一）知识</w:t>
            </w:r>
          </w:p>
          <w:p w:rsidR="00F05ED3" w:rsidRPr="00623465" w:rsidRDefault="00F05ED3" w:rsidP="00F05ED3">
            <w:pPr>
              <w:pStyle w:val="TableParagraph"/>
              <w:spacing w:before="4" w:line="312" w:lineRule="auto"/>
              <w:ind w:right="166" w:firstLineChars="188" w:firstLine="39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1.</w:t>
            </w:r>
            <w:r w:rsidRPr="00623465">
              <w:rPr>
                <w:rFonts w:ascii="宋体" w:hAnsi="宋体" w:cs="宋体" w:hint="eastAsia"/>
                <w:szCs w:val="21"/>
              </w:rPr>
              <w:t>人因工程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理解如何</w:t>
            </w:r>
            <w:r w:rsidRPr="00623465">
              <w:rPr>
                <w:rFonts w:ascii="宋体" w:hAnsi="宋体" w:cs="宋体" w:hint="cs"/>
                <w:szCs w:val="21"/>
              </w:rPr>
              <w:t>将</w:t>
            </w:r>
            <w:r w:rsidRPr="00623465">
              <w:rPr>
                <w:rFonts w:ascii="宋体" w:hAnsi="宋体" w:cs="宋体" w:hint="eastAsia"/>
                <w:szCs w:val="21"/>
              </w:rPr>
              <w:t>人因工程</w:t>
            </w:r>
            <w:r w:rsidRPr="00623465">
              <w:rPr>
                <w:rFonts w:ascii="宋体" w:hAnsi="宋体" w:cs="宋体" w:hint="cs"/>
                <w:szCs w:val="21"/>
              </w:rPr>
              <w:t>应</w:t>
            </w:r>
            <w:r w:rsidRPr="00623465">
              <w:rPr>
                <w:rFonts w:ascii="宋体" w:hAnsi="宋体" w:cs="宋体" w:hint="eastAsia"/>
                <w:szCs w:val="21"/>
              </w:rPr>
              <w:t>用于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，提升界面的可用性和舒适度。</w:t>
            </w:r>
          </w:p>
          <w:p w:rsidR="00F05ED3" w:rsidRPr="00E01FD5" w:rsidRDefault="00F05ED3" w:rsidP="00F05ED3">
            <w:pPr>
              <w:pStyle w:val="TableParagraph"/>
              <w:spacing w:before="4" w:line="312" w:lineRule="auto"/>
              <w:ind w:right="166" w:firstLineChars="188" w:firstLine="395"/>
              <w:rPr>
                <w:rFonts w:ascii="宋体" w:hAnsi="宋体" w:cs="宋体"/>
                <w:szCs w:val="21"/>
              </w:rPr>
            </w:pPr>
            <w:r w:rsidRPr="00E01FD5">
              <w:rPr>
                <w:rFonts w:ascii="宋体" w:hAnsi="宋体" w:cs="宋体"/>
                <w:szCs w:val="21"/>
              </w:rPr>
              <w:t>2.</w:t>
            </w:r>
            <w:r w:rsidRPr="00623465">
              <w:rPr>
                <w:rFonts w:ascii="宋体" w:hAnsi="宋体" w:cs="宋体" w:hint="eastAsia"/>
                <w:szCs w:val="21"/>
              </w:rPr>
              <w:t>使用者体</w:t>
            </w:r>
            <w:r w:rsidRPr="00623465">
              <w:rPr>
                <w:rFonts w:ascii="宋体" w:hAnsi="宋体" w:cs="宋体" w:hint="cs"/>
                <w:szCs w:val="21"/>
              </w:rPr>
              <w:t>验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掌握</w:t>
            </w:r>
            <w:r w:rsidRPr="00623465">
              <w:rPr>
                <w:rFonts w:ascii="宋体" w:hAnsi="宋体" w:cs="宋体"/>
                <w:szCs w:val="21"/>
              </w:rPr>
              <w:t>UX</w:t>
            </w:r>
            <w:r w:rsidRPr="00623465">
              <w:rPr>
                <w:rFonts w:ascii="宋体" w:hAnsi="宋体" w:cs="宋体" w:hint="eastAsia"/>
                <w:szCs w:val="21"/>
              </w:rPr>
              <w:t>原</w:t>
            </w:r>
            <w:r w:rsidRPr="00623465">
              <w:rPr>
                <w:rFonts w:ascii="宋体" w:hAnsi="宋体" w:cs="宋体" w:hint="cs"/>
                <w:szCs w:val="21"/>
              </w:rPr>
              <w:t>则</w:t>
            </w:r>
            <w:r w:rsidRPr="00623465">
              <w:rPr>
                <w:rFonts w:ascii="宋体" w:hAnsi="宋体" w:cs="宋体" w:hint="eastAsia"/>
                <w:szCs w:val="21"/>
              </w:rPr>
              <w:t>，通</w:t>
            </w:r>
            <w:r w:rsidRPr="00623465">
              <w:rPr>
                <w:rFonts w:ascii="宋体" w:hAnsi="宋体" w:cs="宋体" w:hint="cs"/>
                <w:szCs w:val="21"/>
              </w:rPr>
              <w:t>过</w:t>
            </w:r>
            <w:r w:rsidRPr="00623465">
              <w:rPr>
                <w:rFonts w:ascii="宋体" w:hAnsi="宋体" w:cs="宋体" w:hint="eastAsia"/>
                <w:szCs w:val="21"/>
              </w:rPr>
              <w:t>需求分析</w:t>
            </w:r>
            <w:r w:rsidRPr="00623465">
              <w:rPr>
                <w:rFonts w:ascii="宋体" w:hAnsi="宋体" w:cs="宋体" w:hint="cs"/>
                <w:szCs w:val="21"/>
              </w:rPr>
              <w:t>来</w:t>
            </w:r>
            <w:r w:rsidRPr="00623465">
              <w:rPr>
                <w:rFonts w:ascii="宋体" w:hAnsi="宋体" w:cs="宋体" w:hint="eastAsia"/>
                <w:szCs w:val="21"/>
              </w:rPr>
              <w:t>优化使用者体</w:t>
            </w:r>
            <w:r w:rsidRPr="00623465">
              <w:rPr>
                <w:rFonts w:ascii="宋体" w:hAnsi="宋体" w:cs="宋体" w:hint="cs"/>
                <w:szCs w:val="21"/>
              </w:rPr>
              <w:t>验</w:t>
            </w:r>
            <w:r w:rsidRPr="00623465">
              <w:rPr>
                <w:rFonts w:ascii="宋体" w:hAnsi="宋体" w:cs="宋体" w:hint="eastAsia"/>
                <w:szCs w:val="21"/>
              </w:rPr>
              <w:t>。</w:t>
            </w:r>
          </w:p>
          <w:p w:rsidR="00F05ED3" w:rsidRPr="00E01FD5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 w:rsidRPr="00E01FD5">
              <w:rPr>
                <w:rFonts w:ascii="宋体" w:hAnsi="宋体" w:cs="宋体" w:hint="eastAsia"/>
                <w:szCs w:val="21"/>
              </w:rPr>
              <w:t>（二）能力</w:t>
            </w:r>
          </w:p>
          <w:p w:rsidR="00F05ED3" w:rsidRPr="00E01FD5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 w:rsidRPr="00E01FD5">
              <w:rPr>
                <w:rFonts w:ascii="宋体" w:hAnsi="宋体" w:cs="宋体"/>
                <w:szCs w:val="21"/>
              </w:rPr>
              <w:t>3.</w:t>
            </w:r>
            <w:r w:rsidRPr="00623465">
              <w:rPr>
                <w:rFonts w:ascii="宋体" w:hAnsi="宋体" w:cs="宋体"/>
                <w:szCs w:val="21"/>
              </w:rPr>
              <w:t>Figma</w:t>
            </w:r>
            <w:r w:rsidRPr="00623465">
              <w:rPr>
                <w:rFonts w:ascii="宋体" w:hAnsi="宋体" w:cs="宋体" w:hint="eastAsia"/>
                <w:szCs w:val="21"/>
              </w:rPr>
              <w:t>操作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熟</w:t>
            </w:r>
            <w:r w:rsidRPr="00623465">
              <w:rPr>
                <w:rFonts w:ascii="宋体" w:hAnsi="宋体" w:cs="宋体" w:hint="cs"/>
                <w:szCs w:val="21"/>
              </w:rPr>
              <w:t>练</w:t>
            </w:r>
            <w:r w:rsidRPr="00623465">
              <w:rPr>
                <w:rFonts w:ascii="宋体" w:hAnsi="宋体" w:cs="宋体" w:hint="eastAsia"/>
                <w:szCs w:val="21"/>
              </w:rPr>
              <w:t>使用</w:t>
            </w:r>
            <w:proofErr w:type="spellStart"/>
            <w:r w:rsidRPr="00623465">
              <w:rPr>
                <w:rFonts w:ascii="宋体" w:hAnsi="宋体" w:cs="宋体"/>
                <w:szCs w:val="21"/>
              </w:rPr>
              <w:t>Figma</w:t>
            </w:r>
            <w:proofErr w:type="spellEnd"/>
            <w:r w:rsidRPr="00623465">
              <w:rPr>
                <w:rFonts w:ascii="宋体" w:hAnsi="宋体" w:cs="宋体" w:hint="cs"/>
                <w:szCs w:val="21"/>
              </w:rPr>
              <w:t>进</w:t>
            </w:r>
            <w:r w:rsidRPr="00623465">
              <w:rPr>
                <w:rFonts w:ascii="宋体" w:hAnsi="宋体" w:cs="宋体" w:hint="eastAsia"/>
                <w:szCs w:val="21"/>
              </w:rPr>
              <w:t>行接口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、原型制作及</w:t>
            </w:r>
            <w:r w:rsidRPr="00623465">
              <w:rPr>
                <w:rFonts w:ascii="宋体" w:hAnsi="宋体" w:cs="宋体" w:hint="cs"/>
                <w:szCs w:val="21"/>
              </w:rPr>
              <w:t>团队协</w:t>
            </w:r>
            <w:r w:rsidRPr="00623465">
              <w:rPr>
                <w:rFonts w:ascii="宋体" w:hAnsi="宋体" w:cs="宋体" w:hint="eastAsia"/>
                <w:szCs w:val="21"/>
              </w:rPr>
              <w:t>作。</w:t>
            </w:r>
          </w:p>
          <w:p w:rsidR="00F05ED3" w:rsidRPr="00E01FD5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 w:rsidRPr="00E01FD5">
              <w:rPr>
                <w:rFonts w:ascii="宋体" w:hAnsi="宋体" w:cs="宋体"/>
                <w:szCs w:val="21"/>
              </w:rPr>
              <w:t>4.</w:t>
            </w:r>
            <w:r w:rsidRPr="00623465">
              <w:rPr>
                <w:rFonts w:ascii="宋体" w:hAnsi="宋体" w:cs="宋体" w:hint="eastAsia"/>
                <w:szCs w:val="21"/>
              </w:rPr>
              <w:t>接口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具备创作出符合需求且功能性强的接口设计的能力，传达设计理念。</w:t>
            </w:r>
          </w:p>
          <w:p w:rsidR="00F05ED3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（三）素养</w:t>
            </w:r>
          </w:p>
          <w:p w:rsidR="00F05ED3" w:rsidRDefault="00F05ED3" w:rsidP="00F05ED3">
            <w:pPr>
              <w:pStyle w:val="TableParagraph"/>
              <w:spacing w:before="4"/>
              <w:ind w:firstLineChars="188" w:firstLine="395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 xml:space="preserve">  5</w:t>
            </w:r>
            <w:r>
              <w:rPr>
                <w:rFonts w:ascii="宋体" w:hAnsi="宋体" w:cs="宋体"/>
                <w:szCs w:val="21"/>
              </w:rPr>
              <w:t>.</w:t>
            </w:r>
            <w:r w:rsidRPr="00623465">
              <w:rPr>
                <w:rFonts w:ascii="宋体" w:hAnsi="宋体" w:cs="宋体" w:hint="eastAsia"/>
                <w:szCs w:val="21"/>
              </w:rPr>
              <w:t>开放接纳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以开放的价值观去欣赏多元内容，不狭隘批判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F05ED3" w:rsidRDefault="00F05ED3" w:rsidP="00F05ED3">
            <w:pPr>
              <w:pStyle w:val="TableParagraph"/>
              <w:spacing w:before="4" w:line="312" w:lineRule="auto"/>
              <w:ind w:right="23" w:firstLineChars="188" w:firstLine="395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 xml:space="preserve">  6</w:t>
            </w:r>
            <w:r>
              <w:rPr>
                <w:rFonts w:ascii="宋体" w:hAnsi="宋体" w:cs="宋体"/>
                <w:szCs w:val="21"/>
              </w:rPr>
              <w:t>.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视野养成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学以致用培养设计师之思维及创作诚信的观念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F05ED3" w:rsidRDefault="00F05ED3" w:rsidP="00F05ED3">
            <w:pPr>
              <w:pStyle w:val="TableParagraph"/>
              <w:spacing w:before="4" w:line="312" w:lineRule="auto"/>
              <w:ind w:right="23" w:firstLineChars="188" w:firstLine="395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【注】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课程思政元素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一定要在课程目标中体现。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05ED3" w:rsidRDefault="00F05ED3" w:rsidP="00F05ED3">
            <w:pPr>
              <w:pStyle w:val="TableParagraph"/>
              <w:jc w:val="center"/>
              <w:rPr>
                <w:rFonts w:ascii="宋体"/>
                <w:b/>
                <w:w w:val="98"/>
              </w:rPr>
            </w:pPr>
            <w:r>
              <w:rPr>
                <w:rFonts w:ascii="宋体"/>
                <w:b/>
                <w:w w:val="98"/>
              </w:rPr>
              <w:lastRenderedPageBreak/>
              <w:t>D</w:t>
            </w:r>
          </w:p>
          <w:p w:rsidR="00F05ED3" w:rsidRDefault="00F05ED3" w:rsidP="00F05ED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课程目标与</w:t>
            </w:r>
          </w:p>
          <w:p w:rsidR="00F05ED3" w:rsidRDefault="00F05ED3" w:rsidP="00F05ED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毕业要求的</w:t>
            </w:r>
          </w:p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int="eastAsia"/>
                <w:b/>
              </w:rPr>
              <w:t>对应关系</w:t>
            </w:r>
          </w:p>
        </w:tc>
        <w:tc>
          <w:tcPr>
            <w:tcW w:w="1551" w:type="dxa"/>
            <w:gridSpan w:val="2"/>
            <w:vAlign w:val="center"/>
          </w:tcPr>
          <w:p w:rsidR="00F05ED3" w:rsidRDefault="00F05ED3" w:rsidP="00F05ED3">
            <w:pPr>
              <w:pStyle w:val="TableParagraph"/>
              <w:spacing w:before="86"/>
              <w:ind w:left="11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毕业要求</w:t>
            </w:r>
          </w:p>
        </w:tc>
        <w:tc>
          <w:tcPr>
            <w:tcW w:w="3969" w:type="dxa"/>
            <w:gridSpan w:val="2"/>
            <w:vAlign w:val="center"/>
          </w:tcPr>
          <w:p w:rsidR="00F05ED3" w:rsidRDefault="00F05ED3" w:rsidP="00F05ED3">
            <w:pPr>
              <w:pStyle w:val="TableParagraph"/>
              <w:spacing w:before="86"/>
              <w:ind w:left="115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毕业要求指标点</w:t>
            </w:r>
          </w:p>
        </w:tc>
        <w:tc>
          <w:tcPr>
            <w:tcW w:w="2084" w:type="dxa"/>
            <w:gridSpan w:val="4"/>
            <w:vAlign w:val="center"/>
          </w:tcPr>
          <w:p w:rsidR="00F05ED3" w:rsidRDefault="00F05ED3" w:rsidP="00F05ED3">
            <w:pPr>
              <w:pStyle w:val="TableParagraph"/>
              <w:spacing w:before="86"/>
              <w:ind w:left="96" w:right="67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课程目标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1.</w:t>
            </w:r>
            <w:r w:rsidRPr="00623465">
              <w:rPr>
                <w:rFonts w:ascii="宋体" w:hAnsi="宋体" w:cs="宋体" w:hint="eastAsia"/>
                <w:szCs w:val="21"/>
              </w:rPr>
              <w:t>专业知识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能理解并应用</w:t>
            </w: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设计的相关知识，并运用于实际创作与设计分析，促进与开发团队的协作。</w:t>
            </w:r>
          </w:p>
        </w:tc>
        <w:tc>
          <w:tcPr>
            <w:tcW w:w="2084" w:type="dxa"/>
            <w:gridSpan w:val="4"/>
            <w:vAlign w:val="center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1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2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3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4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2.</w:t>
            </w:r>
            <w:r w:rsidRPr="00623465">
              <w:rPr>
                <w:rFonts w:ascii="宋体" w:hAnsi="宋体" w:cs="宋体" w:hint="eastAsia"/>
                <w:szCs w:val="21"/>
              </w:rPr>
              <w:t>设计开发解决方案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能够厘清产品的功能与用户需求，并巧妙地透过</w:t>
            </w: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设计传达产品功能和品牌故事。</w:t>
            </w:r>
          </w:p>
        </w:tc>
        <w:tc>
          <w:tcPr>
            <w:tcW w:w="2084" w:type="dxa"/>
            <w:gridSpan w:val="4"/>
          </w:tcPr>
          <w:p w:rsidR="00F05ED3" w:rsidRPr="00623465" w:rsidRDefault="00F05ED3" w:rsidP="00F05ED3">
            <w:pPr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3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4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3.</w:t>
            </w:r>
            <w:r w:rsidRPr="00623465">
              <w:rPr>
                <w:rFonts w:ascii="宋体" w:hAnsi="宋体" w:cs="宋体" w:hint="eastAsia"/>
                <w:szCs w:val="21"/>
              </w:rPr>
              <w:t>职业规范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具备设计专业素养与社会责任感，理解并遵守</w:t>
            </w:r>
            <w:r w:rsidRPr="00623465">
              <w:rPr>
                <w:rFonts w:ascii="宋体" w:hAnsi="宋体" w:cs="宋体"/>
                <w:szCs w:val="21"/>
              </w:rPr>
              <w:t>UI/UX</w:t>
            </w:r>
            <w:r w:rsidRPr="00623465">
              <w:rPr>
                <w:rFonts w:ascii="宋体" w:hAnsi="宋体" w:cs="宋体" w:hint="eastAsia"/>
                <w:szCs w:val="21"/>
              </w:rPr>
              <w:t>设计的行业标准及职业道德。</w:t>
            </w:r>
          </w:p>
        </w:tc>
        <w:tc>
          <w:tcPr>
            <w:tcW w:w="2084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5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4.</w:t>
            </w:r>
            <w:r w:rsidRPr="00623465">
              <w:rPr>
                <w:rFonts w:ascii="宋体" w:hAnsi="宋体" w:cs="宋体" w:hint="eastAsia"/>
                <w:szCs w:val="21"/>
              </w:rPr>
              <w:t>个人和团队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UI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设计需跨部门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合作，培养学生在不同专长和背景的团队中担任各种角色，协同工作。</w:t>
            </w:r>
          </w:p>
        </w:tc>
        <w:tc>
          <w:tcPr>
            <w:tcW w:w="2084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1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2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3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4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5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 xml:space="preserve">5. </w:t>
            </w:r>
            <w:r w:rsidRPr="00623465">
              <w:rPr>
                <w:rFonts w:ascii="宋体" w:hAnsi="宋体" w:cs="宋体" w:hint="eastAsia"/>
                <w:szCs w:val="21"/>
              </w:rPr>
              <w:t>沟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通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能与团队、客户及同行进行有效沟通，清晰地以理性文字与设计呈现传达感性体验，达成共识。</w:t>
            </w:r>
          </w:p>
        </w:tc>
        <w:tc>
          <w:tcPr>
            <w:tcW w:w="2084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3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5</w:t>
            </w:r>
          </w:p>
        </w:tc>
      </w:tr>
      <w:tr w:rsidR="00F05ED3" w:rsidTr="00F05ED3">
        <w:trPr>
          <w:trHeight w:val="809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6.</w:t>
            </w:r>
            <w:r w:rsidRPr="00623465">
              <w:rPr>
                <w:rFonts w:ascii="宋体" w:hAnsi="宋体" w:cs="宋体" w:hint="eastAsia"/>
                <w:szCs w:val="21"/>
              </w:rPr>
              <w:t>终身学习</w:t>
            </w:r>
          </w:p>
        </w:tc>
        <w:tc>
          <w:tcPr>
            <w:tcW w:w="3969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具备自主学习能力，能不断提升设计技能与吸收新知，适应快速变化的科技与设计环境。</w:t>
            </w:r>
          </w:p>
        </w:tc>
        <w:tc>
          <w:tcPr>
            <w:tcW w:w="2084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课程目标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</w:tr>
      <w:tr w:rsidR="00F05ED3" w:rsidTr="00F05ED3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05ED3" w:rsidRDefault="00F05ED3" w:rsidP="00F05ED3">
            <w:pPr>
              <w:pStyle w:val="TableParagraph"/>
              <w:spacing w:before="152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E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教学内容</w:t>
            </w:r>
          </w:p>
        </w:tc>
        <w:tc>
          <w:tcPr>
            <w:tcW w:w="5520" w:type="dxa"/>
            <w:gridSpan w:val="4"/>
            <w:vMerge w:val="restart"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章节内容</w:t>
            </w:r>
          </w:p>
        </w:tc>
        <w:tc>
          <w:tcPr>
            <w:tcW w:w="2084" w:type="dxa"/>
            <w:gridSpan w:val="4"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学时分配</w:t>
            </w:r>
          </w:p>
        </w:tc>
      </w:tr>
      <w:tr w:rsidR="00F05ED3" w:rsidTr="00F05ED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5520" w:type="dxa"/>
            <w:gridSpan w:val="4"/>
            <w:vMerge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F05ED3" w:rsidRDefault="00F05ED3" w:rsidP="00F05ED3">
            <w:pPr>
              <w:pStyle w:val="TableParagraph"/>
              <w:spacing w:before="4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理论</w:t>
            </w:r>
          </w:p>
        </w:tc>
        <w:tc>
          <w:tcPr>
            <w:tcW w:w="708" w:type="dxa"/>
            <w:vAlign w:val="center"/>
          </w:tcPr>
          <w:p w:rsidR="00F05ED3" w:rsidRDefault="00F05ED3" w:rsidP="00F05ED3">
            <w:pPr>
              <w:pStyle w:val="TableParagraph"/>
              <w:spacing w:before="4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实践</w:t>
            </w:r>
          </w:p>
        </w:tc>
        <w:tc>
          <w:tcPr>
            <w:tcW w:w="667" w:type="dxa"/>
            <w:vAlign w:val="center"/>
          </w:tcPr>
          <w:p w:rsidR="00F05ED3" w:rsidRDefault="00F05ED3" w:rsidP="00F05ED3">
            <w:pPr>
              <w:pStyle w:val="TableParagraph"/>
              <w:spacing w:before="44"/>
              <w:ind w:right="89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/>
                <w:bCs/>
              </w:rPr>
              <w:t xml:space="preserve"> </w:t>
            </w:r>
            <w:r>
              <w:rPr>
                <w:rFonts w:ascii="宋体" w:hint="eastAsia"/>
                <w:bCs/>
              </w:rPr>
              <w:t>合计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浅谈</w:t>
            </w:r>
            <w:r w:rsidRPr="00623465">
              <w:rPr>
                <w:rFonts w:ascii="宋体" w:hAnsi="宋体" w:cs="宋体"/>
                <w:szCs w:val="21"/>
              </w:rPr>
              <w:t xml:space="preserve">UI </w:t>
            </w:r>
          </w:p>
        </w:tc>
        <w:tc>
          <w:tcPr>
            <w:tcW w:w="709" w:type="dxa"/>
            <w:gridSpan w:val="2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人因工程的发展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UI/UX</w:t>
            </w:r>
            <w:r w:rsidRPr="00623465">
              <w:rPr>
                <w:rFonts w:ascii="宋体" w:hAnsi="宋体" w:cs="宋体" w:hint="eastAsia"/>
                <w:szCs w:val="21"/>
              </w:rPr>
              <w:t>设计概述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UX</w:t>
            </w:r>
            <w:r w:rsidRPr="00623465">
              <w:rPr>
                <w:rFonts w:ascii="宋体" w:hAnsi="宋体" w:cs="宋体" w:hint="eastAsia"/>
                <w:szCs w:val="21"/>
              </w:rPr>
              <w:t>设计原则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设计思考流程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产品思维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proofErr w:type="spellStart"/>
            <w:r w:rsidRPr="00623465">
              <w:rPr>
                <w:rFonts w:ascii="宋体" w:hAnsi="宋体" w:cs="宋体"/>
                <w:szCs w:val="21"/>
              </w:rPr>
              <w:t>Figma</w:t>
            </w:r>
            <w:proofErr w:type="spellEnd"/>
            <w:r w:rsidRPr="00623465">
              <w:rPr>
                <w:rFonts w:ascii="宋体" w:hAnsi="宋体" w:cs="宋体" w:hint="eastAsia"/>
                <w:szCs w:val="21"/>
              </w:rPr>
              <w:t>基本操作</w:t>
            </w:r>
            <w:r w:rsidRPr="00623465">
              <w:rPr>
                <w:rFonts w:ascii="宋体" w:hAnsi="宋体" w:cs="宋体"/>
                <w:szCs w:val="21"/>
              </w:rPr>
              <w:t>(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proofErr w:type="spellStart"/>
            <w:r w:rsidRPr="00623465">
              <w:rPr>
                <w:rFonts w:ascii="宋体" w:hAnsi="宋体" w:cs="宋体"/>
                <w:szCs w:val="21"/>
              </w:rPr>
              <w:t>Figma</w:t>
            </w:r>
            <w:proofErr w:type="spellEnd"/>
            <w:r w:rsidRPr="00623465">
              <w:rPr>
                <w:rFonts w:ascii="宋体" w:hAnsi="宋体" w:cs="宋体" w:hint="eastAsia"/>
                <w:szCs w:val="21"/>
              </w:rPr>
              <w:t>基本操作</w:t>
            </w:r>
            <w:r w:rsidRPr="00623465">
              <w:rPr>
                <w:rFonts w:ascii="宋体" w:hAnsi="宋体" w:cs="宋体"/>
                <w:szCs w:val="21"/>
              </w:rPr>
              <w:t>(</w:t>
            </w:r>
            <w:r w:rsidRPr="00623465">
              <w:rPr>
                <w:rFonts w:ascii="宋体" w:hAnsi="宋体" w:cs="宋体" w:hint="eastAsia"/>
                <w:szCs w:val="21"/>
              </w:rPr>
              <w:t>二</w:t>
            </w:r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proofErr w:type="spellStart"/>
            <w:r w:rsidRPr="00623465">
              <w:rPr>
                <w:rFonts w:ascii="宋体" w:hAnsi="宋体" w:cs="宋体"/>
                <w:szCs w:val="21"/>
              </w:rPr>
              <w:t>Figma</w:t>
            </w:r>
            <w:proofErr w:type="spellEnd"/>
            <w:r w:rsidRPr="00623465">
              <w:rPr>
                <w:rFonts w:ascii="宋体" w:hAnsi="宋体" w:cs="宋体" w:hint="eastAsia"/>
                <w:szCs w:val="21"/>
              </w:rPr>
              <w:t>进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阶操作</w:t>
            </w:r>
            <w:proofErr w:type="gramEnd"/>
            <w:r w:rsidRPr="00623465">
              <w:rPr>
                <w:rFonts w:ascii="宋体" w:hAnsi="宋体" w:cs="宋体"/>
                <w:szCs w:val="21"/>
              </w:rPr>
              <w:t>(</w:t>
            </w:r>
            <w:r w:rsidRPr="00623465">
              <w:rPr>
                <w:rFonts w:ascii="宋体" w:hAnsi="宋体" w:cs="宋体" w:hint="eastAsia"/>
                <w:szCs w:val="21"/>
              </w:rPr>
              <w:t>一</w:t>
            </w:r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proofErr w:type="spellStart"/>
            <w:r w:rsidRPr="00623465">
              <w:rPr>
                <w:rFonts w:ascii="宋体" w:hAnsi="宋体" w:cs="宋体"/>
                <w:szCs w:val="21"/>
              </w:rPr>
              <w:t>Figma</w:t>
            </w:r>
            <w:proofErr w:type="spellEnd"/>
            <w:r w:rsidRPr="00623465">
              <w:rPr>
                <w:rFonts w:ascii="宋体" w:hAnsi="宋体" w:cs="宋体" w:hint="eastAsia"/>
                <w:szCs w:val="21"/>
              </w:rPr>
              <w:t>进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阶操作</w:t>
            </w:r>
            <w:proofErr w:type="gramEnd"/>
            <w:r w:rsidRPr="00623465">
              <w:rPr>
                <w:rFonts w:ascii="宋体" w:hAnsi="宋体" w:cs="宋体"/>
                <w:szCs w:val="21"/>
              </w:rPr>
              <w:t>(</w:t>
            </w:r>
            <w:r w:rsidRPr="00623465">
              <w:rPr>
                <w:rFonts w:ascii="宋体" w:hAnsi="宋体" w:cs="宋体" w:hint="eastAsia"/>
                <w:szCs w:val="21"/>
              </w:rPr>
              <w:t>二</w:t>
            </w:r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接口中的视觉设计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界面中的心理学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原型设计与互动</w:t>
            </w:r>
            <w:r w:rsidRPr="00623465">
              <w:rPr>
                <w:rFonts w:ascii="宋体" w:hAnsi="宋体" w:cs="宋体"/>
                <w:szCs w:val="21"/>
              </w:rPr>
              <w:t>(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原型设计与互动</w:t>
            </w:r>
            <w:r w:rsidRPr="00623465">
              <w:rPr>
                <w:rFonts w:ascii="宋体" w:hAnsi="宋体" w:cs="宋体"/>
                <w:szCs w:val="21"/>
              </w:rPr>
              <w:t>(</w:t>
            </w:r>
            <w:r w:rsidRPr="00623465">
              <w:rPr>
                <w:rFonts w:ascii="宋体" w:hAnsi="宋体" w:cs="宋体" w:hint="eastAsia"/>
                <w:szCs w:val="21"/>
              </w:rPr>
              <w:t>二</w:t>
            </w:r>
            <w:r w:rsidRPr="00623465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交付工程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期末作业</w:t>
            </w:r>
          </w:p>
        </w:tc>
        <w:tc>
          <w:tcPr>
            <w:tcW w:w="709" w:type="dxa"/>
            <w:gridSpan w:val="2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667" w:type="dxa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3</w:t>
            </w:r>
          </w:p>
        </w:tc>
      </w:tr>
      <w:tr w:rsidR="00F05ED3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合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计</w:t>
            </w:r>
          </w:p>
        </w:tc>
        <w:tc>
          <w:tcPr>
            <w:tcW w:w="709" w:type="dxa"/>
            <w:gridSpan w:val="2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42</w:t>
            </w:r>
          </w:p>
        </w:tc>
        <w:tc>
          <w:tcPr>
            <w:tcW w:w="708" w:type="dxa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6</w:t>
            </w:r>
          </w:p>
        </w:tc>
        <w:tc>
          <w:tcPr>
            <w:tcW w:w="667" w:type="dxa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48</w:t>
            </w:r>
          </w:p>
        </w:tc>
      </w:tr>
      <w:tr w:rsidR="00F05ED3" w:rsidTr="00F05ED3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F</w:t>
            </w:r>
          </w:p>
          <w:p w:rsidR="00F05ED3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教学方式</w:t>
            </w:r>
          </w:p>
        </w:tc>
        <w:tc>
          <w:tcPr>
            <w:tcW w:w="7604" w:type="dxa"/>
            <w:gridSpan w:val="8"/>
            <w:vAlign w:val="center"/>
          </w:tcPr>
          <w:p w:rsidR="00F05ED3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课堂讲授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pacing w:val="-3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讨论座谈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问题导向学习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分组合作学习</w:t>
            </w:r>
          </w:p>
          <w:p w:rsidR="00F05ED3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专题学习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实作学习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探究式学习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线上线下混合式学习</w:t>
            </w:r>
          </w:p>
          <w:p w:rsidR="00F05ED3" w:rsidRDefault="00F05ED3" w:rsidP="00F05ED3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rFonts w:eastAsia="Times New Roman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/>
                <w:szCs w:val="21"/>
                <w:u w:val="single"/>
              </w:rPr>
              <w:tab/>
            </w:r>
          </w:p>
        </w:tc>
      </w:tr>
    </w:tbl>
    <w:p w:rsidR="00F05ED3" w:rsidRDefault="00F05ED3" w:rsidP="00F05ED3">
      <w:r>
        <w:br w:type="page"/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569"/>
        <w:gridCol w:w="982"/>
        <w:gridCol w:w="1417"/>
        <w:gridCol w:w="1701"/>
        <w:gridCol w:w="1759"/>
        <w:gridCol w:w="1176"/>
      </w:tblGrid>
      <w:tr w:rsidR="00F05ED3" w:rsidTr="00F05ED3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05ED3" w:rsidRDefault="00F05ED3" w:rsidP="00F05ED3">
            <w:pPr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lastRenderedPageBreak/>
              <w:t>G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授课次别</w:t>
            </w:r>
            <w:proofErr w:type="gramEnd"/>
          </w:p>
        </w:tc>
        <w:tc>
          <w:tcPr>
            <w:tcW w:w="982" w:type="dxa"/>
            <w:vMerge w:val="restart"/>
            <w:vAlign w:val="center"/>
          </w:tcPr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教学内容</w:t>
            </w:r>
          </w:p>
        </w:tc>
        <w:tc>
          <w:tcPr>
            <w:tcW w:w="1417" w:type="dxa"/>
            <w:vMerge w:val="restart"/>
            <w:vAlign w:val="center"/>
          </w:tcPr>
          <w:p w:rsidR="00F05ED3" w:rsidRDefault="00F05ED3" w:rsidP="00F05ED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支撑课程</w:t>
            </w:r>
          </w:p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目标</w:t>
            </w:r>
          </w:p>
        </w:tc>
        <w:tc>
          <w:tcPr>
            <w:tcW w:w="3460" w:type="dxa"/>
            <w:gridSpan w:val="2"/>
            <w:vAlign w:val="center"/>
          </w:tcPr>
          <w:p w:rsidR="00F05ED3" w:rsidRDefault="00F05ED3" w:rsidP="00F05ED3">
            <w:pPr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课程思政融入</w:t>
            </w:r>
            <w:proofErr w:type="gramEnd"/>
          </w:p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color w:val="C00000"/>
              </w:rPr>
              <w:t>（根据实际情况至少填写</w:t>
            </w:r>
            <w:r>
              <w:rPr>
                <w:rFonts w:ascii="宋体"/>
                <w:b/>
                <w:bCs/>
                <w:color w:val="C00000"/>
              </w:rPr>
              <w:t>3</w:t>
            </w:r>
            <w:r>
              <w:rPr>
                <w:rFonts w:ascii="宋体" w:hint="eastAsia"/>
                <w:b/>
                <w:bCs/>
                <w:color w:val="C00000"/>
              </w:rPr>
              <w:t>次）</w:t>
            </w:r>
          </w:p>
        </w:tc>
        <w:tc>
          <w:tcPr>
            <w:tcW w:w="1176" w:type="dxa"/>
            <w:vMerge w:val="restart"/>
            <w:vAlign w:val="center"/>
          </w:tcPr>
          <w:p w:rsidR="00F05ED3" w:rsidRDefault="00F05ED3" w:rsidP="00F05ED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教学方式</w:t>
            </w:r>
          </w:p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与手段</w:t>
            </w:r>
          </w:p>
        </w:tc>
      </w:tr>
      <w:tr w:rsidR="00F05ED3" w:rsidTr="00F05ED3">
        <w:trPr>
          <w:trHeight w:val="302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69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982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417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701" w:type="dxa"/>
            <w:vAlign w:val="center"/>
          </w:tcPr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思政元素</w:t>
            </w:r>
            <w:proofErr w:type="gramEnd"/>
          </w:p>
        </w:tc>
        <w:tc>
          <w:tcPr>
            <w:tcW w:w="1759" w:type="dxa"/>
            <w:vAlign w:val="center"/>
          </w:tcPr>
          <w:p w:rsidR="00F05ED3" w:rsidRDefault="00F05ED3" w:rsidP="00F05ED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思政目标</w:t>
            </w:r>
            <w:proofErr w:type="gramEnd"/>
          </w:p>
        </w:tc>
        <w:tc>
          <w:tcPr>
            <w:tcW w:w="1176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F05ED3" w:rsidTr="00F05ED3">
        <w:trPr>
          <w:trHeight w:hRule="exact" w:val="3171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982" w:type="dxa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kern w:val="0"/>
                <w:szCs w:val="21"/>
              </w:rPr>
              <w:t>说明课程内容、及期中期末创作，及「</w:t>
            </w:r>
            <w:r w:rsidRPr="00623465">
              <w:rPr>
                <w:rFonts w:ascii="宋体" w:hAnsi="宋体" w:cs="宋体" w:hint="cs"/>
                <w:kern w:val="0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kern w:val="0"/>
                <w:szCs w:val="21"/>
              </w:rPr>
              <w:t>」的规范以及风格参考的界线</w:t>
            </w:r>
          </w:p>
        </w:tc>
        <w:tc>
          <w:tcPr>
            <w:tcW w:w="1417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5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创作</w:t>
            </w:r>
            <w:r w:rsidRPr="008873F6">
              <w:rPr>
                <w:rFonts w:ascii="宋体" w:hAnsi="宋体" w:cs="宋体" w:hint="eastAsia"/>
                <w:szCs w:val="21"/>
              </w:rPr>
              <w:t>诚信理论</w:t>
            </w:r>
          </w:p>
        </w:tc>
        <w:tc>
          <w:tcPr>
            <w:tcW w:w="1759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CF67C1">
              <w:rPr>
                <w:rFonts w:ascii="宋体" w:hAnsi="宋体" w:cs="宋体" w:hint="eastAsia"/>
                <w:szCs w:val="21"/>
              </w:rPr>
              <w:t>在</w:t>
            </w:r>
            <w:r w:rsidRPr="00623465">
              <w:rPr>
                <w:rFonts w:ascii="宋体" w:hAnsi="宋体" w:cs="宋体" w:hint="eastAsia"/>
                <w:szCs w:val="21"/>
              </w:rPr>
              <w:t>设计参考时应养成诚信的习惯，可部分借鉴他人作品，但需内化并转译为自己的设计风格。</w:t>
            </w:r>
          </w:p>
        </w:tc>
        <w:tc>
          <w:tcPr>
            <w:tcW w:w="1176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讲授及</w:t>
            </w:r>
            <w:r w:rsidRPr="008873F6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F05ED3" w:rsidTr="00F05ED3">
        <w:trPr>
          <w:trHeight w:hRule="exact" w:val="3120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2</w:t>
            </w:r>
          </w:p>
        </w:tc>
        <w:tc>
          <w:tcPr>
            <w:tcW w:w="982" w:type="dxa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接口</w:t>
            </w:r>
            <w:r w:rsidRPr="00623465">
              <w:rPr>
                <w:rFonts w:ascii="宋体" w:hAnsi="宋体" w:cs="宋体" w:hint="cs"/>
                <w:szCs w:val="21"/>
              </w:rPr>
              <w:t>设计</w:t>
            </w:r>
            <w:r w:rsidRPr="00623465">
              <w:rPr>
                <w:rFonts w:ascii="宋体" w:hAnsi="宋体" w:cs="宋体" w:hint="eastAsia"/>
                <w:szCs w:val="21"/>
              </w:rPr>
              <w:t>以及商</w:t>
            </w:r>
            <w:r w:rsidRPr="00623465">
              <w:rPr>
                <w:rFonts w:ascii="宋体" w:hAnsi="宋体" w:cs="宋体" w:hint="cs"/>
                <w:szCs w:val="21"/>
              </w:rPr>
              <w:t>业</w:t>
            </w:r>
            <w:r w:rsidRPr="00623465">
              <w:rPr>
                <w:rFonts w:ascii="宋体" w:hAnsi="宋体" w:cs="宋体" w:hint="eastAsia"/>
                <w:szCs w:val="21"/>
              </w:rPr>
              <w:t>案例分析</w:t>
            </w:r>
          </w:p>
        </w:tc>
        <w:tc>
          <w:tcPr>
            <w:tcW w:w="1417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5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良善价值观</w:t>
            </w:r>
          </w:p>
        </w:tc>
        <w:tc>
          <w:tcPr>
            <w:tcW w:w="1759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让学生了解设计应传达正向且有益的价值观，同时广泛吸收多元的设计风格，提升自我视野。</w:t>
            </w:r>
          </w:p>
        </w:tc>
        <w:tc>
          <w:tcPr>
            <w:tcW w:w="1176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讲授与</w:t>
            </w:r>
            <w:r w:rsidRPr="008873F6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F05ED3" w:rsidTr="00F05ED3">
        <w:trPr>
          <w:trHeight w:hRule="exact" w:val="3391"/>
          <w:jc w:val="center"/>
        </w:trPr>
        <w:tc>
          <w:tcPr>
            <w:tcW w:w="1301" w:type="dxa"/>
            <w:vMerge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</w:p>
        </w:tc>
        <w:tc>
          <w:tcPr>
            <w:tcW w:w="982" w:type="dxa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kern w:val="0"/>
                <w:szCs w:val="21"/>
              </w:rPr>
              <w:t>说明整个</w:t>
            </w:r>
            <w:r w:rsidRPr="00623465">
              <w:rPr>
                <w:rFonts w:ascii="宋体" w:hAnsi="宋体" w:cs="宋体"/>
                <w:kern w:val="0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kern w:val="0"/>
                <w:szCs w:val="21"/>
              </w:rPr>
              <w:t>产业协作状况，并以自身于业内接案之项目经进行历分享。</w:t>
            </w:r>
          </w:p>
        </w:tc>
        <w:tc>
          <w:tcPr>
            <w:tcW w:w="1417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5</w:t>
            </w:r>
            <w:r w:rsidRPr="00623465">
              <w:rPr>
                <w:rFonts w:ascii="宋体" w:hAnsi="宋体" w:cs="宋体" w:hint="eastAsia"/>
                <w:szCs w:val="21"/>
              </w:rPr>
              <w:t>、</w:t>
            </w:r>
            <w:r w:rsidRPr="00623465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团队合作的整体概念</w:t>
            </w:r>
          </w:p>
        </w:tc>
        <w:tc>
          <w:tcPr>
            <w:tcW w:w="1759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UI</w:t>
            </w:r>
            <w:r w:rsidRPr="00623465">
              <w:rPr>
                <w:rFonts w:ascii="宋体" w:hAnsi="宋体" w:cs="宋体" w:hint="eastAsia"/>
                <w:szCs w:val="21"/>
              </w:rPr>
              <w:t>设计不可避免地需要与开发者及其他设计师合作，学生应培养良好的合作态度，并找准自己在团队中的角色。</w:t>
            </w:r>
          </w:p>
        </w:tc>
        <w:tc>
          <w:tcPr>
            <w:tcW w:w="1176" w:type="dxa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 w:hint="eastAsia"/>
                <w:noProof/>
                <w:szCs w:val="21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FF791DD" wp14:editId="47A3941E">
                      <wp:simplePos x="0" y="0"/>
                      <wp:positionH relativeFrom="column">
                        <wp:posOffset>2689635</wp:posOffset>
                      </wp:positionH>
                      <wp:positionV relativeFrom="paragraph">
                        <wp:posOffset>1167920</wp:posOffset>
                      </wp:positionV>
                      <wp:extent cx="16560" cy="15840"/>
                      <wp:effectExtent l="38100" t="38100" r="40640" b="41910"/>
                      <wp:wrapNone/>
                      <wp:docPr id="8" name="筆跡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560" cy="15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DB4E7E" id="筆跡 2" o:spid="_x0000_s1026" type="#_x0000_t75" style="position:absolute;left:0;text-align:left;margin-left:211.1pt;margin-top:91.25pt;width:2.7pt;height: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">
                      <v:imagedata r:id="rId11" o:title=""/>
                    </v:shape>
                  </w:pict>
                </mc:Fallback>
              </mc:AlternateContent>
            </w:r>
            <w:r w:rsidRPr="008873F6">
              <w:rPr>
                <w:rFonts w:ascii="宋体" w:hAnsi="宋体" w:cs="宋体" w:hint="eastAsia"/>
                <w:szCs w:val="21"/>
              </w:rPr>
              <w:t>案例分析</w:t>
            </w:r>
            <w:r w:rsidRPr="00623465">
              <w:rPr>
                <w:rFonts w:ascii="宋体" w:hAnsi="宋体" w:cs="宋体" w:hint="eastAsia"/>
                <w:szCs w:val="21"/>
              </w:rPr>
              <w:t>及讲授</w:t>
            </w:r>
          </w:p>
        </w:tc>
      </w:tr>
      <w:tr w:rsidR="00F05ED3" w:rsidTr="00F05ED3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05ED3" w:rsidRDefault="00F05ED3" w:rsidP="00F05ED3">
            <w:pPr>
              <w:pStyle w:val="TableParagraph"/>
              <w:spacing w:before="1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H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评价方式</w:t>
            </w:r>
          </w:p>
        </w:tc>
        <w:tc>
          <w:tcPr>
            <w:tcW w:w="1551" w:type="dxa"/>
            <w:gridSpan w:val="2"/>
            <w:vAlign w:val="center"/>
          </w:tcPr>
          <w:p w:rsidR="00F05ED3" w:rsidRDefault="00F05ED3" w:rsidP="00F05ED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评价项目及配分</w:t>
            </w:r>
          </w:p>
        </w:tc>
        <w:tc>
          <w:tcPr>
            <w:tcW w:w="3118" w:type="dxa"/>
            <w:gridSpan w:val="2"/>
            <w:vAlign w:val="center"/>
          </w:tcPr>
          <w:p w:rsidR="00F05ED3" w:rsidRPr="008873F6" w:rsidRDefault="00F05ED3" w:rsidP="00F05ED3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评价项目说明</w:t>
            </w:r>
          </w:p>
        </w:tc>
        <w:tc>
          <w:tcPr>
            <w:tcW w:w="2935" w:type="dxa"/>
            <w:gridSpan w:val="2"/>
            <w:vAlign w:val="center"/>
          </w:tcPr>
          <w:p w:rsidR="00F05ED3" w:rsidRPr="008873F6" w:rsidRDefault="00F05ED3" w:rsidP="00F05ED3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支撑课程目标</w:t>
            </w:r>
          </w:p>
        </w:tc>
      </w:tr>
      <w:tr w:rsidR="00F05ED3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Default="00F05ED3" w:rsidP="00F05ED3">
            <w:pPr>
              <w:pStyle w:val="TableParagraph"/>
              <w:spacing w:line="316" w:lineRule="auto"/>
              <w:ind w:right="29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平时（</w:t>
            </w:r>
            <w:r>
              <w:rPr>
                <w:bCs/>
                <w:szCs w:val="21"/>
              </w:rPr>
              <w:t>30%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F05ED3" w:rsidRPr="008873F6" w:rsidRDefault="00F05ED3" w:rsidP="00F05ED3">
            <w:pPr>
              <w:pStyle w:val="TableParagraph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 w:hint="eastAsia"/>
                <w:szCs w:val="21"/>
              </w:rPr>
              <w:t>包含平时成绩，出勤情况，课堂表现等</w:t>
            </w: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F05ED3" w:rsidRPr="008873F6" w:rsidRDefault="00F05ED3" w:rsidP="00F05ED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05ED3" w:rsidRPr="008873F6" w:rsidRDefault="00F05ED3" w:rsidP="00F05ED3">
            <w:pPr>
              <w:pStyle w:val="TableParagraph"/>
              <w:spacing w:before="1"/>
              <w:ind w:left="6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F05ED3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Default="00F05ED3" w:rsidP="00F05ED3">
            <w:pPr>
              <w:pStyle w:val="TableParagraph"/>
              <w:spacing w:before="97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5A758C">
              <w:rPr>
                <w:rFonts w:hint="eastAsia"/>
                <w:bCs/>
                <w:szCs w:val="21"/>
              </w:rPr>
              <w:t>期中</w:t>
            </w:r>
            <w:r w:rsidRPr="00A53ED2">
              <w:rPr>
                <w:rFonts w:hint="eastAsia"/>
                <w:bCs/>
                <w:szCs w:val="21"/>
              </w:rPr>
              <w:t>（</w:t>
            </w:r>
            <w:r w:rsidRPr="00A53ED2">
              <w:rPr>
                <w:bCs/>
                <w:szCs w:val="21"/>
              </w:rPr>
              <w:t>30%</w:t>
            </w:r>
            <w:r w:rsidRPr="00A53ED2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F05ED3" w:rsidRPr="002A6EF9" w:rsidRDefault="00F05ED3" w:rsidP="00F05ED3">
            <w:pPr>
              <w:tabs>
                <w:tab w:val="left" w:pos="720"/>
              </w:tabs>
              <w:snapToGrid w:val="0"/>
              <w:jc w:val="center"/>
              <w:rPr>
                <w:rFonts w:ascii="宋体" w:hAnsi="宋体" w:cs="宋体"/>
                <w:lang w:eastAsia="zh-TW"/>
              </w:rPr>
            </w:pPr>
            <w:r w:rsidRPr="00623465">
              <w:rPr>
                <w:rFonts w:ascii="PMingLiU" w:hAnsi="PMingLiU" w:cs="黑体" w:hint="eastAsia"/>
                <w:sz w:val="24"/>
              </w:rPr>
              <w:t>平</w:t>
            </w:r>
            <w:r w:rsidRPr="00623465">
              <w:rPr>
                <w:rFonts w:ascii="PMingLiU" w:hAnsi="PMingLiU" w:cs="黑体" w:hint="cs"/>
                <w:sz w:val="24"/>
              </w:rPr>
              <w:t>时</w:t>
            </w:r>
            <w:r w:rsidRPr="00623465">
              <w:rPr>
                <w:rFonts w:ascii="PMingLiU" w:hAnsi="PMingLiU" w:cs="黑体" w:hint="eastAsia"/>
                <w:sz w:val="24"/>
              </w:rPr>
              <w:t>作</w:t>
            </w:r>
            <w:r w:rsidRPr="00623465">
              <w:rPr>
                <w:rFonts w:ascii="PMingLiU" w:hAnsi="PMingLiU" w:cs="黑体" w:hint="cs"/>
                <w:sz w:val="24"/>
              </w:rPr>
              <w:t>业</w:t>
            </w:r>
            <w:r w:rsidRPr="00623465">
              <w:rPr>
                <w:rFonts w:ascii="PMingLiU" w:hAnsi="PMingLiU" w:cs="黑体" w:hint="eastAsia"/>
                <w:sz w:val="24"/>
              </w:rPr>
              <w:t>成</w:t>
            </w:r>
            <w:r w:rsidRPr="00623465">
              <w:rPr>
                <w:rFonts w:ascii="PMingLiU" w:hAnsi="PMingLiU" w:cs="黑体" w:hint="cs"/>
                <w:sz w:val="24"/>
              </w:rPr>
              <w:t>绩</w:t>
            </w:r>
          </w:p>
        </w:tc>
        <w:tc>
          <w:tcPr>
            <w:tcW w:w="2935" w:type="dxa"/>
            <w:gridSpan w:val="2"/>
            <w:vAlign w:val="center"/>
          </w:tcPr>
          <w:p w:rsidR="00F05ED3" w:rsidRPr="008873F6" w:rsidRDefault="00F05ED3" w:rsidP="00F05ED3">
            <w:pPr>
              <w:pStyle w:val="TableParagraph"/>
              <w:ind w:left="79" w:right="7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</w:p>
        </w:tc>
      </w:tr>
      <w:tr w:rsidR="00F05ED3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F05ED3" w:rsidRDefault="00F05ED3" w:rsidP="00F05ED3">
            <w:pPr>
              <w:pStyle w:val="TableParagraph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期末（</w:t>
            </w:r>
            <w:r w:rsidRPr="005A758C">
              <w:rPr>
                <w:bCs/>
                <w:szCs w:val="21"/>
              </w:rPr>
              <w:t>4</w:t>
            </w:r>
            <w:r>
              <w:rPr>
                <w:bCs/>
                <w:szCs w:val="21"/>
              </w:rPr>
              <w:t>0%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  <w:lang w:eastAsia="zh-TW"/>
              </w:rPr>
            </w:pPr>
            <w:r w:rsidRPr="00623465">
              <w:rPr>
                <w:rFonts w:ascii="PMingLiU" w:hAnsi="PMingLiU" w:cs="黑体" w:hint="eastAsia"/>
                <w:sz w:val="24"/>
              </w:rPr>
              <w:t>期末</w:t>
            </w:r>
            <w:r w:rsidRPr="00623465">
              <w:rPr>
                <w:rFonts w:ascii="PMingLiU" w:hAnsi="PMingLiU" w:hint="eastAsia"/>
                <w:sz w:val="24"/>
              </w:rPr>
              <w:t>原型制作</w:t>
            </w:r>
            <w:r w:rsidRPr="00623465">
              <w:rPr>
                <w:rFonts w:ascii="PMingLiU" w:hAnsi="PMingLiU" w:cs="黑体" w:hint="eastAsia"/>
                <w:sz w:val="24"/>
              </w:rPr>
              <w:t>。</w:t>
            </w:r>
            <w:r>
              <w:rPr>
                <w:rFonts w:ascii="PMingLiU" w:eastAsia="PMingLiU" w:hAnsi="PMingLiU" w:cs="黑体"/>
                <w:sz w:val="24"/>
                <w:lang w:eastAsia="zh-TW"/>
              </w:rPr>
              <w:br/>
            </w:r>
            <w:r w:rsidRPr="00623465">
              <w:rPr>
                <w:rFonts w:ascii="PMingLiU" w:hAnsi="PMingLiU" w:cs="黑体" w:hint="cs"/>
                <w:sz w:val="24"/>
              </w:rPr>
              <w:t>将评</w:t>
            </w:r>
            <w:r w:rsidRPr="00623465">
              <w:rPr>
                <w:rFonts w:ascii="PMingLiU" w:hAnsi="PMingLiU" w:cs="黑体" w:hint="eastAsia"/>
                <w:sz w:val="24"/>
              </w:rPr>
              <w:t>估作</w:t>
            </w:r>
            <w:r w:rsidRPr="00623465">
              <w:rPr>
                <w:rFonts w:ascii="PMingLiU" w:hAnsi="PMingLiU" w:cs="黑体" w:hint="cs"/>
                <w:sz w:val="24"/>
              </w:rPr>
              <w:t>业</w:t>
            </w:r>
            <w:r w:rsidRPr="00623465">
              <w:rPr>
                <w:rFonts w:ascii="PMingLiU" w:hAnsi="PMingLiU" w:cs="黑体" w:hint="eastAsia"/>
                <w:sz w:val="24"/>
              </w:rPr>
              <w:t>整体完成度与</w:t>
            </w:r>
            <w:r w:rsidRPr="00623465">
              <w:rPr>
                <w:rFonts w:ascii="PMingLiU" w:hAnsi="PMingLiU" w:cs="黑体" w:hint="cs"/>
                <w:sz w:val="24"/>
              </w:rPr>
              <w:t>专业</w:t>
            </w:r>
            <w:r w:rsidRPr="00623465">
              <w:rPr>
                <w:rFonts w:ascii="PMingLiU" w:hAnsi="PMingLiU" w:cs="黑体" w:hint="eastAsia"/>
                <w:sz w:val="24"/>
              </w:rPr>
              <w:t>技能</w:t>
            </w:r>
            <w:r w:rsidRPr="00623465">
              <w:rPr>
                <w:rFonts w:ascii="PMingLiU" w:hAnsi="PMingLiU" w:cs="黑体" w:hint="cs"/>
                <w:sz w:val="24"/>
              </w:rPr>
              <w:t>运</w:t>
            </w:r>
            <w:r w:rsidRPr="00623465">
              <w:rPr>
                <w:rFonts w:ascii="PMingLiU" w:hAnsi="PMingLiU" w:cs="黑体" w:hint="eastAsia"/>
                <w:sz w:val="24"/>
              </w:rPr>
              <w:t>用</w:t>
            </w:r>
          </w:p>
        </w:tc>
        <w:tc>
          <w:tcPr>
            <w:tcW w:w="2935" w:type="dxa"/>
            <w:gridSpan w:val="2"/>
            <w:vAlign w:val="center"/>
          </w:tcPr>
          <w:p w:rsidR="00F05ED3" w:rsidRPr="008873F6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F05ED3" w:rsidTr="00F05ED3">
        <w:trPr>
          <w:trHeight w:hRule="exact" w:val="5539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156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lastRenderedPageBreak/>
              <w:t>I</w:t>
            </w:r>
          </w:p>
          <w:p w:rsidR="00F05ED3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建议教材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及学习资料</w:t>
            </w:r>
          </w:p>
        </w:tc>
        <w:tc>
          <w:tcPr>
            <w:tcW w:w="7604" w:type="dxa"/>
            <w:gridSpan w:val="6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 w:hint="eastAsia"/>
                <w:szCs w:val="21"/>
              </w:rPr>
              <w:t>唐纳德·</w:t>
            </w:r>
            <w:r w:rsidRPr="00623465">
              <w:rPr>
                <w:rFonts w:ascii="宋体" w:hAnsi="宋体" w:cs="宋体"/>
                <w:szCs w:val="21"/>
              </w:rPr>
              <w:t xml:space="preserve"> A </w:t>
            </w:r>
            <w:r w:rsidRPr="00623465">
              <w:rPr>
                <w:rFonts w:ascii="宋体" w:hAnsi="宋体" w:cs="宋体" w:hint="eastAsia"/>
                <w:szCs w:val="21"/>
              </w:rPr>
              <w:t>·</w:t>
            </w:r>
            <w:r w:rsidRPr="00623465">
              <w:rPr>
                <w:rFonts w:ascii="宋体" w:hAnsi="宋体" w:cs="宋体"/>
                <w:szCs w:val="21"/>
              </w:rPr>
              <w:t xml:space="preserve"> </w:t>
            </w:r>
            <w:r w:rsidRPr="00623465">
              <w:rPr>
                <w:rFonts w:ascii="宋体" w:hAnsi="宋体" w:cs="宋体" w:hint="eastAsia"/>
                <w:szCs w:val="21"/>
              </w:rPr>
              <w:t>诺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曼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；《设计心理学套装</w:t>
            </w:r>
            <w:r w:rsidRPr="00623465">
              <w:rPr>
                <w:rFonts w:ascii="宋体" w:hAnsi="宋体" w:cs="宋体"/>
                <w:szCs w:val="21"/>
              </w:rPr>
              <w:t>4</w:t>
            </w:r>
            <w:r w:rsidRPr="00623465">
              <w:rPr>
                <w:rFonts w:ascii="宋体" w:hAnsi="宋体" w:cs="宋体" w:hint="eastAsia"/>
                <w:szCs w:val="21"/>
              </w:rPr>
              <w:t>册》，中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信出版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集团，</w:t>
            </w:r>
            <w:r w:rsidRPr="00623465">
              <w:rPr>
                <w:rFonts w:ascii="宋体" w:hAnsi="宋体" w:cs="宋体"/>
                <w:szCs w:val="21"/>
              </w:rPr>
              <w:t>2018</w:t>
            </w:r>
            <w:r w:rsidRPr="00623465">
              <w:rPr>
                <w:rFonts w:ascii="宋体" w:hAnsi="宋体" w:cs="宋体" w:hint="eastAsia"/>
                <w:szCs w:val="21"/>
              </w:rPr>
              <w:t>年</w:t>
            </w:r>
          </w:p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Steve Krug</w:t>
            </w:r>
            <w:r w:rsidRPr="00623465">
              <w:rPr>
                <w:rFonts w:ascii="宋体" w:hAnsi="宋体" w:cs="宋体" w:hint="eastAsia"/>
                <w:szCs w:val="21"/>
              </w:rPr>
              <w:t>；</w:t>
            </w:r>
            <w:r w:rsidRPr="00623465">
              <w:rPr>
                <w:rFonts w:ascii="宋体" w:hAnsi="宋体" w:cs="宋体"/>
                <w:szCs w:val="21"/>
              </w:rPr>
              <w:t>De Dream</w:t>
            </w:r>
            <w:r w:rsidRPr="00623465">
              <w:rPr>
                <w:rFonts w:ascii="宋体" w:hAnsi="宋体" w:cs="宋体" w:hint="eastAsia"/>
                <w:szCs w:val="21"/>
              </w:rPr>
              <w:t>译：《点石成金：访客至上的网页设计秘籍（</w:t>
            </w:r>
            <w:r w:rsidRPr="00623465">
              <w:rPr>
                <w:rFonts w:ascii="宋体" w:hAnsi="宋体" w:cs="宋体"/>
                <w:szCs w:val="21"/>
              </w:rPr>
              <w:t>Don’t Make Me Think</w:t>
            </w:r>
            <w:r w:rsidRPr="00623465">
              <w:rPr>
                <w:rFonts w:ascii="宋体" w:hAnsi="宋体" w:cs="宋体" w:hint="eastAsia"/>
                <w:szCs w:val="21"/>
              </w:rPr>
              <w:t>）》，机械工业出版社，</w:t>
            </w:r>
            <w:r w:rsidRPr="00623465">
              <w:rPr>
                <w:rFonts w:ascii="宋体" w:hAnsi="宋体" w:cs="宋体"/>
                <w:szCs w:val="21"/>
              </w:rPr>
              <w:t>2006</w:t>
            </w:r>
            <w:r w:rsidRPr="00623465">
              <w:rPr>
                <w:rFonts w:ascii="宋体" w:hAnsi="宋体" w:cs="宋体" w:hint="eastAsia"/>
                <w:szCs w:val="21"/>
              </w:rPr>
              <w:t>年</w:t>
            </w:r>
          </w:p>
          <w:p w:rsidR="00F05ED3" w:rsidRPr="00FA729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623465">
              <w:rPr>
                <w:rFonts w:ascii="宋体" w:hAnsi="宋体" w:cs="宋体"/>
                <w:szCs w:val="21"/>
              </w:rPr>
              <w:t>Jesse James Garrett</w:t>
            </w:r>
            <w:r w:rsidRPr="00623465">
              <w:rPr>
                <w:rFonts w:ascii="宋体" w:hAnsi="宋体" w:cs="宋体" w:hint="eastAsia"/>
                <w:szCs w:val="21"/>
              </w:rPr>
              <w:t>；吴秉勋译：《使用者经验的要素：跨屏时代的用户导向设计》，碁峰信息，</w:t>
            </w:r>
            <w:r w:rsidRPr="00623465">
              <w:rPr>
                <w:rFonts w:ascii="宋体" w:hAnsi="宋体" w:cs="宋体"/>
                <w:szCs w:val="21"/>
              </w:rPr>
              <w:t>2018</w:t>
            </w:r>
            <w:r w:rsidRPr="00623465">
              <w:rPr>
                <w:rFonts w:ascii="宋体" w:hAnsi="宋体" w:cs="宋体" w:hint="eastAsia"/>
                <w:szCs w:val="21"/>
              </w:rPr>
              <w:t>年</w:t>
            </w:r>
          </w:p>
        </w:tc>
      </w:tr>
      <w:tr w:rsidR="00F05ED3" w:rsidTr="00F05ED3">
        <w:trPr>
          <w:trHeight w:hRule="exact" w:val="1554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J</w:t>
            </w:r>
          </w:p>
          <w:p w:rsidR="00F05ED3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教学条件</w:t>
            </w:r>
          </w:p>
          <w:p w:rsidR="00F05ED3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需求</w:t>
            </w:r>
          </w:p>
        </w:tc>
        <w:tc>
          <w:tcPr>
            <w:tcW w:w="7604" w:type="dxa"/>
            <w:gridSpan w:val="6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1.</w:t>
            </w:r>
            <w:r w:rsidRPr="00623465">
              <w:rPr>
                <w:rFonts w:ascii="宋体" w:hAnsi="宋体" w:cs="宋体" w:hint="eastAsia"/>
                <w:szCs w:val="21"/>
              </w:rPr>
              <w:t>多媒体教室，活动桌椅；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2.</w:t>
            </w:r>
            <w:r w:rsidRPr="00623465">
              <w:rPr>
                <w:rFonts w:ascii="宋体" w:hAnsi="宋体" w:cs="宋体" w:hint="eastAsia"/>
                <w:szCs w:val="21"/>
              </w:rPr>
              <w:t>满足基本学习需求的温度、照明、声音环境。</w:t>
            </w:r>
          </w:p>
        </w:tc>
      </w:tr>
      <w:tr w:rsidR="00F05ED3" w:rsidTr="00F05ED3">
        <w:trPr>
          <w:trHeight w:hRule="exact" w:val="1439"/>
          <w:jc w:val="center"/>
        </w:trPr>
        <w:tc>
          <w:tcPr>
            <w:tcW w:w="1301" w:type="dxa"/>
            <w:vAlign w:val="center"/>
          </w:tcPr>
          <w:p w:rsidR="00F05ED3" w:rsidRDefault="00F05ED3" w:rsidP="00F05ED3">
            <w:pPr>
              <w:pStyle w:val="TableParagraph"/>
              <w:spacing w:before="162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K</w:t>
            </w:r>
          </w:p>
          <w:p w:rsidR="00F05ED3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注意事项</w:t>
            </w:r>
          </w:p>
        </w:tc>
        <w:tc>
          <w:tcPr>
            <w:tcW w:w="7604" w:type="dxa"/>
            <w:gridSpan w:val="6"/>
            <w:vAlign w:val="center"/>
          </w:tcPr>
          <w:p w:rsidR="00F05ED3" w:rsidRPr="00623465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1.</w:t>
            </w:r>
            <w:r w:rsidRPr="00623465">
              <w:rPr>
                <w:rFonts w:ascii="宋体" w:hAnsi="宋体" w:cs="宋体" w:hint="eastAsia"/>
                <w:szCs w:val="21"/>
              </w:rPr>
              <w:t>本课程大纲由任课教师根据实际教学需要实时调整；</w:t>
            </w:r>
          </w:p>
          <w:p w:rsidR="00F05ED3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2.</w:t>
            </w:r>
            <w:r w:rsidRPr="00623465">
              <w:rPr>
                <w:rFonts w:ascii="宋体" w:hAnsi="宋体" w:cs="宋体" w:hint="eastAsia"/>
                <w:szCs w:val="21"/>
              </w:rPr>
              <w:t>请尊重知识产权，本课程大纲及课程简报不得非法影印。</w:t>
            </w:r>
          </w:p>
        </w:tc>
      </w:tr>
      <w:tr w:rsidR="00F05ED3" w:rsidTr="00F05ED3">
        <w:trPr>
          <w:trHeight w:val="3032"/>
          <w:jc w:val="center"/>
        </w:trPr>
        <w:tc>
          <w:tcPr>
            <w:tcW w:w="8905" w:type="dxa"/>
            <w:gridSpan w:val="7"/>
            <w:vAlign w:val="center"/>
          </w:tcPr>
          <w:p w:rsidR="00F05ED3" w:rsidRDefault="00F05ED3" w:rsidP="00F05ED3">
            <w:pPr>
              <w:pStyle w:val="TableParagraph"/>
              <w:spacing w:before="65"/>
              <w:ind w:left="107"/>
              <w:rPr>
                <w:szCs w:val="21"/>
              </w:rPr>
            </w:pPr>
            <w:r>
              <w:rPr>
                <w:rFonts w:hint="eastAsia"/>
                <w:szCs w:val="21"/>
              </w:rPr>
              <w:t>备注：</w:t>
            </w:r>
          </w:p>
          <w:p w:rsidR="00F05ED3" w:rsidRPr="00623465" w:rsidRDefault="00F05ED3" w:rsidP="00F05ED3">
            <w:pPr>
              <w:pStyle w:val="TableParagraph"/>
              <w:spacing w:before="1" w:line="280" w:lineRule="auto"/>
              <w:ind w:left="107" w:right="97" w:firstLine="480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1.</w:t>
            </w:r>
            <w:r w:rsidRPr="00623465">
              <w:rPr>
                <w:rFonts w:ascii="宋体" w:hAnsi="宋体" w:cs="宋体" w:hint="eastAsia"/>
                <w:szCs w:val="21"/>
              </w:rPr>
              <w:t>本课程教学大纲</w:t>
            </w:r>
            <w:r w:rsidRPr="00623465">
              <w:rPr>
                <w:rFonts w:ascii="宋体" w:hAnsi="宋体" w:cs="宋体"/>
                <w:szCs w:val="21"/>
              </w:rPr>
              <w:t xml:space="preserve">F—J </w:t>
            </w:r>
            <w:r w:rsidRPr="00623465">
              <w:rPr>
                <w:rFonts w:ascii="宋体" w:hAnsi="宋体" w:cs="宋体"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经教学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工作指导小组审议通过的课程教学大纲不宜自行更改。</w:t>
            </w:r>
          </w:p>
          <w:p w:rsidR="00F05ED3" w:rsidRPr="00623465" w:rsidRDefault="00F05ED3" w:rsidP="00F05ED3">
            <w:pPr>
              <w:pStyle w:val="TableParagraph"/>
              <w:ind w:left="587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2.</w:t>
            </w:r>
            <w:r w:rsidRPr="00623465">
              <w:rPr>
                <w:rFonts w:ascii="宋体" w:hAnsi="宋体" w:cs="宋体" w:hint="eastAsia"/>
                <w:szCs w:val="21"/>
              </w:rPr>
              <w:t>评价方式可参考下列方式：</w:t>
            </w:r>
          </w:p>
          <w:p w:rsidR="00F05ED3" w:rsidRPr="00623465" w:rsidRDefault="00F05ED3" w:rsidP="00F05ED3">
            <w:pPr>
              <w:pStyle w:val="TableParagraph"/>
              <w:spacing w:before="53"/>
              <w:ind w:left="587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(1)</w:t>
            </w:r>
            <w:r w:rsidRPr="00623465">
              <w:rPr>
                <w:rFonts w:ascii="宋体" w:hAnsi="宋体" w:cs="宋体" w:hint="eastAsia"/>
                <w:szCs w:val="21"/>
              </w:rPr>
              <w:t>纸笔考试：平时小测、期中纸笔考试、期末纸笔考试</w:t>
            </w:r>
          </w:p>
          <w:p w:rsidR="00F05ED3" w:rsidRPr="00623465" w:rsidRDefault="00F05ED3" w:rsidP="00F05ED3">
            <w:pPr>
              <w:pStyle w:val="TableParagraph"/>
              <w:spacing w:before="52"/>
              <w:ind w:left="587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(2)</w:t>
            </w:r>
            <w:r w:rsidRPr="00623465">
              <w:rPr>
                <w:rFonts w:ascii="宋体" w:hAnsi="宋体" w:cs="宋体" w:hint="eastAsia"/>
                <w:szCs w:val="21"/>
              </w:rPr>
              <w:t>实作评价：课程作业、实</w:t>
            </w:r>
            <w:proofErr w:type="gramStart"/>
            <w:r w:rsidRPr="00623465">
              <w:rPr>
                <w:rFonts w:ascii="宋体" w:hAnsi="宋体" w:cs="宋体" w:hint="eastAsia"/>
                <w:szCs w:val="21"/>
              </w:rPr>
              <w:t>作成</w:t>
            </w:r>
            <w:proofErr w:type="gramEnd"/>
            <w:r w:rsidRPr="00623465">
              <w:rPr>
                <w:rFonts w:ascii="宋体" w:hAnsi="宋体" w:cs="宋体" w:hint="eastAsia"/>
                <w:szCs w:val="21"/>
              </w:rPr>
              <w:t>品、日常表现、表演、观察</w:t>
            </w:r>
          </w:p>
          <w:p w:rsidR="00F05ED3" w:rsidRPr="00623465" w:rsidRDefault="00F05ED3" w:rsidP="00F05ED3">
            <w:pPr>
              <w:pStyle w:val="TableParagraph"/>
              <w:spacing w:before="53"/>
              <w:ind w:left="587"/>
              <w:rPr>
                <w:rFonts w:ascii="宋体" w:hAnsi="宋体" w:cs="宋体"/>
                <w:szCs w:val="21"/>
              </w:rPr>
            </w:pPr>
            <w:r w:rsidRPr="00623465">
              <w:rPr>
                <w:rFonts w:ascii="宋体" w:hAnsi="宋体" w:cs="宋体"/>
                <w:szCs w:val="21"/>
              </w:rPr>
              <w:t>(3)</w:t>
            </w:r>
            <w:r w:rsidRPr="00623465">
              <w:rPr>
                <w:rFonts w:ascii="宋体" w:hAnsi="宋体" w:cs="宋体" w:hint="eastAsia"/>
                <w:szCs w:val="21"/>
              </w:rPr>
              <w:t>档案评价：书面报告、专题档案</w:t>
            </w:r>
          </w:p>
          <w:p w:rsidR="00F05ED3" w:rsidRDefault="00F05ED3" w:rsidP="00F05ED3">
            <w:pPr>
              <w:pStyle w:val="TableParagraph"/>
              <w:spacing w:before="53"/>
              <w:ind w:left="587"/>
            </w:pPr>
            <w:r w:rsidRPr="00623465">
              <w:rPr>
                <w:rFonts w:ascii="宋体" w:hAnsi="宋体" w:cs="宋体"/>
                <w:szCs w:val="21"/>
              </w:rPr>
              <w:t>(4)</w:t>
            </w:r>
            <w:r w:rsidRPr="00623465">
              <w:rPr>
                <w:rFonts w:ascii="宋体" w:hAnsi="宋体" w:cs="宋体" w:hint="eastAsia"/>
                <w:szCs w:val="21"/>
              </w:rPr>
              <w:t>口语评价：口头报告、口试</w:t>
            </w:r>
          </w:p>
        </w:tc>
      </w:tr>
      <w:tr w:rsidR="00F05ED3" w:rsidTr="00F05ED3">
        <w:trPr>
          <w:trHeight w:val="888"/>
          <w:jc w:val="center"/>
        </w:trPr>
        <w:tc>
          <w:tcPr>
            <w:tcW w:w="1301" w:type="dxa"/>
            <w:vMerge w:val="restart"/>
            <w:vAlign w:val="center"/>
          </w:tcPr>
          <w:p w:rsidR="00F05ED3" w:rsidRDefault="00F05ED3" w:rsidP="00F05ED3">
            <w:pPr>
              <w:pStyle w:val="TableParagraph"/>
              <w:ind w:left="170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审批意见</w:t>
            </w:r>
          </w:p>
          <w:p w:rsidR="00F05ED3" w:rsidRPr="00A14DA4" w:rsidRDefault="00F05ED3" w:rsidP="00F05ED3"/>
        </w:tc>
        <w:tc>
          <w:tcPr>
            <w:tcW w:w="7604" w:type="dxa"/>
            <w:gridSpan w:val="6"/>
          </w:tcPr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课程教学大纲起草团队成员签名：</w:t>
            </w:r>
          </w:p>
          <w:p w:rsidR="00F05ED3" w:rsidRDefault="00F05ED3" w:rsidP="00F05ED3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ab/>
            </w:r>
          </w:p>
          <w:p w:rsidR="00F05ED3" w:rsidRDefault="00F05ED3" w:rsidP="00F05ED3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</w:p>
          <w:p w:rsidR="00F05ED3" w:rsidRPr="00B4235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F05ED3" w:rsidTr="00F05ED3">
        <w:trPr>
          <w:trHeight w:val="2064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专家组审定意见：</w:t>
            </w: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专家组成员签名：</w:t>
            </w: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Pr="00B4235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F05ED3" w:rsidTr="00F05ED3">
        <w:trPr>
          <w:trHeight w:val="2122"/>
          <w:jc w:val="center"/>
        </w:trPr>
        <w:tc>
          <w:tcPr>
            <w:tcW w:w="1301" w:type="dxa"/>
            <w:vMerge/>
            <w:vAlign w:val="center"/>
          </w:tcPr>
          <w:p w:rsidR="00F05ED3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学院教学工作指导小组审议意见：</w:t>
            </w: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教学工作指导小组组长：</w:t>
            </w:r>
          </w:p>
          <w:p w:rsidR="00F05ED3" w:rsidRDefault="00F05ED3" w:rsidP="00F05ED3">
            <w:pPr>
              <w:rPr>
                <w:rFonts w:ascii="宋体" w:hAnsi="宋体" w:cs="宋体"/>
                <w:szCs w:val="21"/>
              </w:rPr>
            </w:pPr>
          </w:p>
          <w:p w:rsidR="00F05ED3" w:rsidRPr="00A14DA4" w:rsidRDefault="00F05ED3" w:rsidP="00F05ED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:rsidR="00F05ED3" w:rsidRDefault="00F05ED3" w:rsidP="00F05ED3">
      <w:pPr>
        <w:tabs>
          <w:tab w:val="left" w:pos="1373"/>
        </w:tabs>
      </w:pPr>
    </w:p>
    <w:p w:rsidR="00F05ED3" w:rsidRDefault="00F05ED3" w:rsidP="00F05ED3">
      <w:pPr>
        <w:pStyle w:val="2"/>
      </w:pPr>
      <w:r>
        <w:br w:type="page"/>
      </w:r>
    </w:p>
    <w:p w:rsidR="00F05ED3" w:rsidRPr="00BE63B5" w:rsidRDefault="00F05ED3" w:rsidP="00F05ED3">
      <w:pPr>
        <w:spacing w:afterLines="50" w:after="156"/>
        <w:jc w:val="center"/>
        <w:rPr>
          <w:b/>
          <w:bCs/>
          <w:sz w:val="36"/>
          <w:szCs w:val="36"/>
        </w:rPr>
      </w:pPr>
      <w:r w:rsidRPr="00BE63B5">
        <w:rPr>
          <w:rFonts w:hint="eastAsia"/>
          <w:b/>
          <w:bCs/>
          <w:sz w:val="36"/>
          <w:szCs w:val="36"/>
        </w:rPr>
        <w:lastRenderedPageBreak/>
        <w:t>三明学院</w:t>
      </w:r>
      <w:r w:rsidRPr="00BE63B5">
        <w:rPr>
          <w:b/>
          <w:bCs/>
          <w:sz w:val="36"/>
          <w:szCs w:val="36"/>
          <w:u w:val="single"/>
        </w:rPr>
        <w:tab/>
      </w:r>
      <w:r w:rsidRPr="00BE63B5">
        <w:rPr>
          <w:rFonts w:hint="eastAsia"/>
          <w:b/>
          <w:bCs/>
          <w:sz w:val="36"/>
          <w:szCs w:val="36"/>
          <w:u w:val="single"/>
        </w:rPr>
        <w:t>动画</w:t>
      </w:r>
      <w:r w:rsidRPr="00BE63B5">
        <w:rPr>
          <w:b/>
          <w:bCs/>
          <w:sz w:val="36"/>
          <w:szCs w:val="36"/>
          <w:u w:val="single"/>
        </w:rPr>
        <w:t xml:space="preserve"> </w:t>
      </w:r>
      <w:r w:rsidRPr="00BE63B5">
        <w:rPr>
          <w:rFonts w:hint="eastAsia"/>
          <w:b/>
          <w:bCs/>
          <w:sz w:val="36"/>
          <w:szCs w:val="36"/>
        </w:rPr>
        <w:t>专业</w:t>
      </w:r>
      <w:r w:rsidRPr="00BE63B5">
        <w:rPr>
          <w:b/>
          <w:bCs/>
          <w:sz w:val="36"/>
          <w:szCs w:val="36"/>
        </w:rPr>
        <w:t>(</w:t>
      </w:r>
      <w:r w:rsidRPr="00BE63B5">
        <w:rPr>
          <w:rFonts w:hint="eastAsia"/>
          <w:b/>
          <w:bCs/>
          <w:sz w:val="36"/>
          <w:szCs w:val="36"/>
        </w:rPr>
        <w:t>理论课程</w:t>
      </w:r>
      <w:r w:rsidRPr="00BE63B5">
        <w:rPr>
          <w:b/>
          <w:bCs/>
          <w:sz w:val="36"/>
          <w:szCs w:val="36"/>
        </w:rPr>
        <w:t>)</w:t>
      </w:r>
      <w:r w:rsidRPr="00BE63B5">
        <w:rPr>
          <w:rFonts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422"/>
        <w:gridCol w:w="896"/>
        <w:gridCol w:w="240"/>
        <w:gridCol w:w="1054"/>
        <w:gridCol w:w="1142"/>
        <w:gridCol w:w="752"/>
        <w:gridCol w:w="562"/>
        <w:gridCol w:w="884"/>
        <w:gridCol w:w="418"/>
        <w:gridCol w:w="432"/>
        <w:gridCol w:w="802"/>
      </w:tblGrid>
      <w:tr w:rsidR="00F05ED3" w:rsidRPr="00BE63B5" w:rsidTr="00F05ED3">
        <w:trPr>
          <w:trHeight w:val="555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ind w:right="2046"/>
              <w:jc w:val="center"/>
              <w:rPr>
                <w:rFonts w:eastAsia="PMingLiU"/>
                <w:b/>
                <w:szCs w:val="21"/>
                <w:lang w:eastAsia="zh-TW"/>
              </w:rPr>
            </w:pPr>
            <w:r w:rsidRPr="00BE63B5">
              <w:rPr>
                <w:b/>
                <w:szCs w:val="21"/>
              </w:rPr>
              <w:t>2</w:t>
            </w:r>
            <w:r w:rsidRPr="00BE63B5">
              <w:rPr>
                <w:rFonts w:hint="eastAsia"/>
                <w:b/>
                <w:szCs w:val="21"/>
              </w:rPr>
              <w:t>维游戏关卡设计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课程代码</w:t>
            </w:r>
          </w:p>
        </w:tc>
        <w:tc>
          <w:tcPr>
            <w:tcW w:w="1234" w:type="dxa"/>
            <w:gridSpan w:val="2"/>
          </w:tcPr>
          <w:p w:rsidR="00F05ED3" w:rsidRPr="00BE63B5" w:rsidRDefault="00F05ED3" w:rsidP="00F05ED3">
            <w:pPr>
              <w:pStyle w:val="TableParagraph"/>
              <w:spacing w:before="70"/>
              <w:ind w:left="193" w:right="186"/>
              <w:jc w:val="center"/>
              <w:rPr>
                <w:szCs w:val="21"/>
              </w:rPr>
            </w:pPr>
            <w:r w:rsidRPr="00BE63B5">
              <w:rPr>
                <w:szCs w:val="21"/>
              </w:rPr>
              <w:t>1432420F03</w:t>
            </w:r>
          </w:p>
        </w:tc>
      </w:tr>
      <w:tr w:rsidR="00F05ED3" w:rsidRPr="00BE63B5" w:rsidTr="00F05ED3">
        <w:trPr>
          <w:trHeight w:val="415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 w:rsidR="00F05ED3" w:rsidRPr="00BE63B5" w:rsidRDefault="00F05ED3" w:rsidP="00F05ED3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spacing w:before="70"/>
              <w:ind w:left="400" w:hanging="187"/>
              <w:jc w:val="left"/>
              <w:rPr>
                <w:szCs w:val="21"/>
              </w:rPr>
            </w:pPr>
            <w:proofErr w:type="gramStart"/>
            <w:r w:rsidRPr="00BE63B5">
              <w:rPr>
                <w:rFonts w:hint="eastAsia"/>
                <w:szCs w:val="21"/>
              </w:rPr>
              <w:t>通识课</w:t>
            </w:r>
            <w:proofErr w:type="gramEnd"/>
            <w:r w:rsidRPr="00BE63B5">
              <w:rPr>
                <w:szCs w:val="21"/>
              </w:rPr>
              <w:t></w:t>
            </w:r>
            <w:r w:rsidRPr="00BE63B5">
              <w:rPr>
                <w:rFonts w:eastAsia="Wingdings 2"/>
              </w:rPr>
              <w:t></w:t>
            </w:r>
            <w:r w:rsidRPr="00BE63B5">
              <w:rPr>
                <w:rFonts w:hint="eastAsia"/>
                <w:szCs w:val="21"/>
              </w:rPr>
              <w:t>学科平台和专业核心课</w:t>
            </w:r>
            <w:r w:rsidRPr="00BE63B5">
              <w:rPr>
                <w:szCs w:val="21"/>
              </w:rPr>
              <w:t></w:t>
            </w:r>
          </w:p>
          <w:p w:rsidR="00F05ED3" w:rsidRPr="00BE63B5" w:rsidRDefault="00F05ED3" w:rsidP="00F05ED3">
            <w:pPr>
              <w:pStyle w:val="TableParagraph"/>
              <w:tabs>
                <w:tab w:val="left" w:pos="401"/>
              </w:tabs>
              <w:spacing w:before="70"/>
              <w:ind w:left="213"/>
              <w:rPr>
                <w:szCs w:val="21"/>
              </w:rPr>
            </w:pPr>
            <w:r w:rsidRPr="00BE63B5">
              <w:rPr>
                <w:rFonts w:eastAsia="Wingdings 2"/>
              </w:rPr>
              <w:sym w:font="Wingdings 2" w:char="0052"/>
            </w:r>
            <w:r w:rsidRPr="00BE63B5">
              <w:rPr>
                <w:rFonts w:hint="eastAsia"/>
                <w:szCs w:val="21"/>
              </w:rPr>
              <w:t>专业方向</w:t>
            </w:r>
            <w:r w:rsidRPr="00BE63B5">
              <w:rPr>
                <w:szCs w:val="21"/>
              </w:rPr>
              <w:t xml:space="preserve"> </w:t>
            </w:r>
            <w:r w:rsidRPr="00BE63B5">
              <w:rPr>
                <w:rFonts w:eastAsia="Wingdings 2"/>
              </w:rPr>
              <w:t></w:t>
            </w:r>
            <w:r w:rsidRPr="00BE63B5">
              <w:rPr>
                <w:rFonts w:hint="eastAsia"/>
                <w:szCs w:val="21"/>
              </w:rPr>
              <w:t>专业任选</w:t>
            </w:r>
            <w:r w:rsidRPr="00BE63B5">
              <w:rPr>
                <w:szCs w:val="21"/>
              </w:rPr>
              <w:t xml:space="preserve">   </w:t>
            </w:r>
            <w:r w:rsidRPr="00BE63B5">
              <w:rPr>
                <w:rFonts w:eastAsia="Wingdings 2"/>
              </w:rPr>
              <w:t></w:t>
            </w:r>
            <w:r w:rsidRPr="00BE63B5">
              <w:rPr>
                <w:rFonts w:hint="eastAsia"/>
                <w:szCs w:val="21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234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70"/>
              <w:ind w:left="191" w:right="186"/>
              <w:jc w:val="center"/>
              <w:rPr>
                <w:szCs w:val="21"/>
              </w:rPr>
            </w:pPr>
            <w:r w:rsidRPr="00BE63B5">
              <w:rPr>
                <w:rFonts w:hint="eastAsia"/>
                <w:sz w:val="24"/>
              </w:rPr>
              <w:t>黄玺宇</w:t>
            </w:r>
          </w:p>
        </w:tc>
      </w:tr>
      <w:tr w:rsidR="00F05ED3" w:rsidRPr="00BE63B5" w:rsidTr="00F05ED3">
        <w:trPr>
          <w:trHeight w:val="568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 w:rsidR="00F05ED3" w:rsidRPr="00BE63B5" w:rsidRDefault="00F05ED3" w:rsidP="00F05ED3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szCs w:val="21"/>
              </w:rPr>
            </w:pPr>
            <w:r w:rsidRPr="00BE63B5">
              <w:rPr>
                <w:rFonts w:eastAsia="Wingdings 2"/>
              </w:rPr>
              <w:sym w:font="Wingdings 2" w:char="0052"/>
            </w:r>
            <w:r w:rsidRPr="00BE63B5">
              <w:rPr>
                <w:rFonts w:hint="eastAsia"/>
                <w:szCs w:val="21"/>
              </w:rPr>
              <w:t>必修</w:t>
            </w:r>
            <w:r w:rsidRPr="00BE63B5">
              <w:rPr>
                <w:szCs w:val="21"/>
              </w:rPr>
              <w:t xml:space="preserve">        </w:t>
            </w:r>
            <w:r w:rsidRPr="00BE63B5">
              <w:rPr>
                <w:rFonts w:eastAsia="Wingdings 2"/>
              </w:rPr>
              <w:t></w:t>
            </w:r>
            <w:r w:rsidRPr="00BE63B5">
              <w:rPr>
                <w:rFonts w:hint="eastAsia"/>
                <w:szCs w:val="21"/>
              </w:rPr>
              <w:t>选修</w:t>
            </w:r>
            <w:r w:rsidRPr="00BE63B5">
              <w:rPr>
                <w:szCs w:val="21"/>
              </w:rPr>
              <w:t xml:space="preserve">    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学</w:t>
            </w:r>
            <w:r w:rsidRPr="00BE63B5">
              <w:rPr>
                <w:szCs w:val="21"/>
              </w:rPr>
              <w:t xml:space="preserve">    </w:t>
            </w:r>
            <w:r w:rsidRPr="00BE63B5">
              <w:rPr>
                <w:rFonts w:hint="eastAsia"/>
                <w:szCs w:val="21"/>
              </w:rPr>
              <w:t>分</w:t>
            </w:r>
          </w:p>
        </w:tc>
        <w:tc>
          <w:tcPr>
            <w:tcW w:w="1234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9"/>
              <w:jc w:val="center"/>
              <w:rPr>
                <w:szCs w:val="21"/>
              </w:rPr>
            </w:pPr>
            <w:r w:rsidRPr="00BE63B5">
              <w:rPr>
                <w:szCs w:val="21"/>
              </w:rPr>
              <w:t>3</w:t>
            </w:r>
          </w:p>
        </w:tc>
      </w:tr>
      <w:tr w:rsidR="00F05ED3" w:rsidRPr="00BE63B5" w:rsidTr="00F05ED3">
        <w:trPr>
          <w:trHeight w:val="980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1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BE63B5">
              <w:rPr>
                <w:szCs w:val="21"/>
              </w:rPr>
              <w:t>5</w:t>
            </w:r>
            <w:r>
              <w:rPr>
                <w:szCs w:val="21"/>
              </w:rPr>
              <w:t>-26-1</w:t>
            </w:r>
          </w:p>
        </w:tc>
        <w:tc>
          <w:tcPr>
            <w:tcW w:w="240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总学时</w:t>
            </w:r>
          </w:p>
        </w:tc>
        <w:tc>
          <w:tcPr>
            <w:tcW w:w="2196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194"/>
              <w:jc w:val="center"/>
              <w:rPr>
                <w:szCs w:val="21"/>
              </w:rPr>
            </w:pPr>
            <w:r w:rsidRPr="00BE63B5">
              <w:rPr>
                <w:szCs w:val="21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其中实践学时</w:t>
            </w:r>
          </w:p>
        </w:tc>
        <w:tc>
          <w:tcPr>
            <w:tcW w:w="1234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9"/>
              <w:jc w:val="center"/>
              <w:rPr>
                <w:rFonts w:eastAsia="PMingLiU"/>
                <w:szCs w:val="21"/>
                <w:lang w:eastAsia="zh-TW"/>
              </w:rPr>
            </w:pPr>
            <w:r w:rsidRPr="00BE63B5">
              <w:rPr>
                <w:szCs w:val="21"/>
              </w:rPr>
              <w:t>9</w:t>
            </w:r>
          </w:p>
        </w:tc>
      </w:tr>
      <w:tr w:rsidR="00F05ED3" w:rsidRPr="00BE63B5" w:rsidTr="00F05ED3">
        <w:trPr>
          <w:trHeight w:val="669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混合式</w:t>
            </w:r>
          </w:p>
          <w:p w:rsidR="00F05ED3" w:rsidRPr="00BE63B5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BE63B5" w:rsidRDefault="00F05ED3" w:rsidP="00F05ED3">
            <w:pPr>
              <w:pStyle w:val="TableParagraph"/>
              <w:spacing w:before="72"/>
              <w:ind w:left="9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暂无</w:t>
            </w:r>
          </w:p>
        </w:tc>
      </w:tr>
      <w:tr w:rsidR="00F05ED3" w:rsidRPr="00BE63B5" w:rsidTr="00F05ED3">
        <w:trPr>
          <w:trHeight w:val="750"/>
          <w:jc w:val="center"/>
        </w:trPr>
        <w:tc>
          <w:tcPr>
            <w:tcW w:w="1301" w:type="dxa"/>
          </w:tcPr>
          <w:p w:rsidR="00F05ED3" w:rsidRPr="00BE63B5" w:rsidRDefault="00F05ED3" w:rsidP="00F05ED3">
            <w:pPr>
              <w:pStyle w:val="TableParagraph"/>
              <w:ind w:firstLineChars="300" w:firstLine="623"/>
              <w:rPr>
                <w:b/>
                <w:szCs w:val="21"/>
              </w:rPr>
            </w:pPr>
            <w:r w:rsidRPr="00BE63B5">
              <w:rPr>
                <w:b/>
                <w:w w:val="98"/>
                <w:szCs w:val="21"/>
              </w:rPr>
              <w:t>A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BE63B5">
              <w:rPr>
                <w:rFonts w:hint="eastAsia"/>
                <w:b/>
                <w:szCs w:val="21"/>
              </w:rPr>
              <w:t>先修及后续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b/>
                <w:szCs w:val="21"/>
              </w:rPr>
            </w:pPr>
            <w:r w:rsidRPr="00BE63B5">
              <w:rPr>
                <w:rFonts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BE63B5" w:rsidRDefault="00F05ED3" w:rsidP="00F05ED3">
            <w:pPr>
              <w:pStyle w:val="TableParagraph"/>
              <w:spacing w:before="94"/>
              <w:ind w:left="107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无</w:t>
            </w:r>
          </w:p>
        </w:tc>
      </w:tr>
      <w:tr w:rsidR="00F05ED3" w:rsidRPr="00BE63B5" w:rsidTr="00F05ED3">
        <w:trPr>
          <w:trHeight w:val="1133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BE63B5">
              <w:rPr>
                <w:b/>
                <w:w w:val="98"/>
                <w:szCs w:val="21"/>
              </w:rPr>
              <w:t>B</w:t>
            </w:r>
          </w:p>
          <w:p w:rsidR="00F05ED3" w:rsidRPr="00BE63B5" w:rsidRDefault="00F05ED3" w:rsidP="00F05ED3">
            <w:pPr>
              <w:pStyle w:val="TableParagraph"/>
              <w:spacing w:before="43"/>
              <w:ind w:right="93"/>
              <w:jc w:val="center"/>
              <w:rPr>
                <w:b/>
                <w:szCs w:val="21"/>
              </w:rPr>
            </w:pPr>
            <w:r w:rsidRPr="00BE63B5">
              <w:rPr>
                <w:rFonts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BE63B5" w:rsidRDefault="00F05ED3" w:rsidP="00F05ED3">
            <w:pPr>
              <w:pStyle w:val="TableParagraph"/>
              <w:spacing w:line="312" w:lineRule="auto"/>
              <w:ind w:right="-29" w:firstLineChars="200" w:firstLine="420"/>
              <w:rPr>
                <w:rFonts w:eastAsiaTheme="minorEastAsia"/>
                <w:szCs w:val="21"/>
              </w:rPr>
            </w:pPr>
            <w:r w:rsidRPr="00BE63B5">
              <w:rPr>
                <w:rFonts w:hint="eastAsia"/>
                <w:szCs w:val="21"/>
              </w:rPr>
              <w:t>本课程重点在让学生学习关卡设计的基本概念与实务技巧，将会于课程中与同学说明：关卡构成、光影与对象、路线引导、关卡叙事、难度设计、游戏体验</w:t>
            </w:r>
            <w:r w:rsidRPr="00BE63B5">
              <w:rPr>
                <w:szCs w:val="21"/>
              </w:rPr>
              <w:t>……</w:t>
            </w:r>
            <w:r w:rsidRPr="00BE63B5">
              <w:rPr>
                <w:rFonts w:hint="eastAsia"/>
                <w:szCs w:val="21"/>
              </w:rPr>
              <w:t>等内容。并于期中期末让同学以关卡编辑器练习</w:t>
            </w:r>
            <w:r w:rsidRPr="00BE63B5">
              <w:rPr>
                <w:szCs w:val="21"/>
              </w:rPr>
              <w:t>2</w:t>
            </w:r>
            <w:r w:rsidRPr="00BE63B5">
              <w:rPr>
                <w:rFonts w:hint="eastAsia"/>
                <w:szCs w:val="21"/>
              </w:rPr>
              <w:t>维关卡制作。</w:t>
            </w:r>
          </w:p>
        </w:tc>
      </w:tr>
      <w:tr w:rsidR="00F05ED3" w:rsidRPr="00BE63B5" w:rsidTr="00F05ED3">
        <w:trPr>
          <w:trHeight w:val="4668"/>
          <w:jc w:val="center"/>
        </w:trPr>
        <w:tc>
          <w:tcPr>
            <w:tcW w:w="1301" w:type="dxa"/>
          </w:tcPr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spacing w:before="8"/>
              <w:rPr>
                <w:szCs w:val="21"/>
              </w:rPr>
            </w:pPr>
          </w:p>
          <w:p w:rsidR="00F05ED3" w:rsidRPr="00BE63B5" w:rsidRDefault="00F05ED3" w:rsidP="00F05ED3">
            <w:pPr>
              <w:pStyle w:val="TableParagraph"/>
              <w:ind w:left="8"/>
              <w:jc w:val="center"/>
              <w:rPr>
                <w:b/>
                <w:szCs w:val="21"/>
              </w:rPr>
            </w:pPr>
            <w:r w:rsidRPr="00BE63B5">
              <w:rPr>
                <w:b/>
                <w:w w:val="98"/>
                <w:szCs w:val="21"/>
              </w:rPr>
              <w:t>C</w:t>
            </w:r>
          </w:p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szCs w:val="21"/>
              </w:rPr>
            </w:pPr>
            <w:r w:rsidRPr="00BE63B5">
              <w:rPr>
                <w:rFonts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11"/>
          </w:tcPr>
          <w:p w:rsidR="00F05ED3" w:rsidRPr="00BE63B5" w:rsidRDefault="00F05ED3" w:rsidP="00F05ED3">
            <w:pPr>
              <w:pStyle w:val="TableParagraph"/>
              <w:spacing w:before="142"/>
              <w:ind w:left="35" w:firstLineChars="200" w:firstLine="420"/>
              <w:rPr>
                <w:rFonts w:eastAsia="PMingLiU"/>
                <w:szCs w:val="21"/>
              </w:rPr>
            </w:pPr>
            <w:r w:rsidRPr="00BE63B5">
              <w:rPr>
                <w:rFonts w:hint="eastAsia"/>
                <w:szCs w:val="21"/>
              </w:rPr>
              <w:t>动画漫画游戏</w:t>
            </w:r>
            <w:proofErr w:type="gramStart"/>
            <w:r w:rsidRPr="00BE63B5">
              <w:rPr>
                <w:rFonts w:hint="eastAsia"/>
                <w:szCs w:val="21"/>
              </w:rPr>
              <w:t>已是动漫娱乐</w:t>
            </w:r>
            <w:proofErr w:type="gramEnd"/>
            <w:r w:rsidRPr="00BE63B5">
              <w:rPr>
                <w:rFonts w:hint="eastAsia"/>
                <w:szCs w:val="21"/>
              </w:rPr>
              <w:t>产业相互链结的项目，尤其游戏更是人物力大量投入的部分。本课程目的在于让同学除了动画专业外，有机会参与游戏产业与项目制作，以此让整个</w:t>
            </w:r>
            <w:proofErr w:type="gramStart"/>
            <w:r w:rsidRPr="00BE63B5">
              <w:rPr>
                <w:rFonts w:hint="eastAsia"/>
                <w:szCs w:val="21"/>
              </w:rPr>
              <w:t>动画系</w:t>
            </w:r>
            <w:proofErr w:type="gramEnd"/>
            <w:r w:rsidRPr="00BE63B5">
              <w:rPr>
                <w:rFonts w:hint="eastAsia"/>
                <w:szCs w:val="21"/>
              </w:rPr>
              <w:t>同学的产业</w:t>
            </w:r>
            <w:proofErr w:type="gramStart"/>
            <w:r w:rsidRPr="00BE63B5">
              <w:rPr>
                <w:rFonts w:hint="eastAsia"/>
                <w:szCs w:val="21"/>
              </w:rPr>
              <w:t>链训</w:t>
            </w:r>
            <w:proofErr w:type="gramEnd"/>
            <w:r w:rsidRPr="00BE63B5">
              <w:rPr>
                <w:rFonts w:hint="eastAsia"/>
                <w:szCs w:val="21"/>
              </w:rPr>
              <w:t>练更加完善，整合各项学习成果，使同学于未来进入泛娱乐产业能有更多的职务选项可以考虑。</w:t>
            </w:r>
            <w:r>
              <w:rPr>
                <w:rFonts w:eastAsia="PMingLiU"/>
                <w:szCs w:val="21"/>
              </w:rPr>
              <w:br/>
            </w:r>
            <w:r w:rsidRPr="00AD45B9">
              <w:rPr>
                <w:szCs w:val="21"/>
              </w:rPr>
              <w:t xml:space="preserve">    </w:t>
            </w:r>
            <w:r w:rsidRPr="00BE63B5">
              <w:rPr>
                <w:rFonts w:hint="eastAsia"/>
                <w:szCs w:val="21"/>
              </w:rPr>
              <w:t>本课程以系统性解构关卡设计的建构，并说明</w:t>
            </w:r>
            <w:r w:rsidRPr="00BE63B5">
              <w:rPr>
                <w:szCs w:val="21"/>
              </w:rPr>
              <w:t>2</w:t>
            </w:r>
            <w:r w:rsidRPr="00BE63B5">
              <w:rPr>
                <w:rFonts w:hint="eastAsia"/>
                <w:szCs w:val="21"/>
              </w:rPr>
              <w:t>维与</w:t>
            </w:r>
            <w:r w:rsidRPr="00BE63B5">
              <w:rPr>
                <w:szCs w:val="21"/>
              </w:rPr>
              <w:t>3</w:t>
            </w:r>
            <w:r w:rsidRPr="00BE63B5">
              <w:rPr>
                <w:rFonts w:hint="eastAsia"/>
                <w:szCs w:val="21"/>
              </w:rPr>
              <w:t>维关卡的建构差异，让同学从了解「关卡」设计与「游戏」设计的差异，再以阶段性的说明</w:t>
            </w:r>
            <w:r w:rsidRPr="00BE63B5">
              <w:rPr>
                <w:szCs w:val="21"/>
              </w:rPr>
              <w:t>2</w:t>
            </w:r>
            <w:r w:rsidRPr="00BE63B5">
              <w:rPr>
                <w:rFonts w:hint="eastAsia"/>
                <w:szCs w:val="21"/>
              </w:rPr>
              <w:t>维关卡设计时的步骤与方法。本课程期中期末让同学以关卡编辑器练习实际制作</w:t>
            </w:r>
            <w:r w:rsidRPr="00BE63B5">
              <w:rPr>
                <w:szCs w:val="21"/>
              </w:rPr>
              <w:t>2</w:t>
            </w:r>
            <w:r w:rsidRPr="00BE63B5">
              <w:rPr>
                <w:rFonts w:hint="eastAsia"/>
                <w:szCs w:val="21"/>
              </w:rPr>
              <w:t>维关卡，将所学具体运用在实践中。</w:t>
            </w:r>
          </w:p>
          <w:p w:rsidR="00F05ED3" w:rsidRPr="00BE63B5" w:rsidRDefault="00F05ED3" w:rsidP="00F05ED3">
            <w:pPr>
              <w:pStyle w:val="TableParagraph"/>
              <w:spacing w:before="142"/>
              <w:ind w:left="35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（一）知识</w:t>
            </w:r>
          </w:p>
          <w:p w:rsidR="00F05ED3" w:rsidRPr="00BE63B5" w:rsidRDefault="00F05ED3" w:rsidP="00F05ED3">
            <w:pPr>
              <w:pStyle w:val="TableParagraph"/>
              <w:spacing w:before="93" w:line="312" w:lineRule="auto"/>
              <w:ind w:left="894" w:right="166" w:hanging="240"/>
              <w:rPr>
                <w:szCs w:val="21"/>
              </w:rPr>
            </w:pPr>
            <w:r w:rsidRPr="00BE63B5">
              <w:rPr>
                <w:szCs w:val="21"/>
              </w:rPr>
              <w:t>1.</w:t>
            </w:r>
            <w:r w:rsidRPr="00BE63B5">
              <w:rPr>
                <w:rFonts w:hint="eastAsia"/>
                <w:b/>
                <w:szCs w:val="21"/>
              </w:rPr>
              <w:t>理解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szCs w:val="21"/>
              </w:rPr>
              <w:t>2</w:t>
            </w:r>
            <w:r w:rsidRPr="00BE63B5">
              <w:rPr>
                <w:rFonts w:hint="eastAsia"/>
                <w:szCs w:val="21"/>
              </w:rPr>
              <w:t>维关卡设计的要点：关卡、游戏、引导。</w:t>
            </w:r>
          </w:p>
          <w:p w:rsidR="00F05ED3" w:rsidRPr="00BE63B5" w:rsidRDefault="00F05ED3" w:rsidP="00F05ED3">
            <w:pPr>
              <w:pStyle w:val="TableParagraph"/>
              <w:spacing w:line="307" w:lineRule="exact"/>
              <w:ind w:left="659"/>
              <w:rPr>
                <w:szCs w:val="21"/>
              </w:rPr>
            </w:pPr>
            <w:r w:rsidRPr="00BE63B5">
              <w:rPr>
                <w:szCs w:val="21"/>
              </w:rPr>
              <w:t>2.</w:t>
            </w:r>
            <w:r w:rsidRPr="00BE63B5">
              <w:rPr>
                <w:rFonts w:hint="eastAsia"/>
                <w:b/>
                <w:szCs w:val="21"/>
              </w:rPr>
              <w:t>归纳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将各类关卡设计的要点与知识整合运用。</w:t>
            </w:r>
          </w:p>
          <w:p w:rsidR="00F05ED3" w:rsidRPr="00BE63B5" w:rsidRDefault="00F05ED3" w:rsidP="00F05ED3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（二）能力</w:t>
            </w:r>
          </w:p>
          <w:p w:rsidR="00F05ED3" w:rsidRPr="00BE63B5" w:rsidRDefault="00F05ED3" w:rsidP="00F05ED3">
            <w:pPr>
              <w:pStyle w:val="TableParagraph"/>
              <w:spacing w:before="91"/>
              <w:ind w:left="659"/>
              <w:rPr>
                <w:szCs w:val="21"/>
              </w:rPr>
            </w:pPr>
            <w:r w:rsidRPr="00BE63B5">
              <w:rPr>
                <w:szCs w:val="21"/>
              </w:rPr>
              <w:t>3.</w:t>
            </w:r>
            <w:r w:rsidRPr="00BE63B5">
              <w:rPr>
                <w:rFonts w:hint="eastAsia"/>
                <w:b/>
                <w:szCs w:val="21"/>
              </w:rPr>
              <w:t>分析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rFonts w:hint="eastAsia"/>
                <w:bCs/>
                <w:szCs w:val="21"/>
              </w:rPr>
              <w:t>分析</w:t>
            </w:r>
            <w:r w:rsidRPr="00BE63B5">
              <w:rPr>
                <w:bCs/>
                <w:szCs w:val="21"/>
              </w:rPr>
              <w:t>2</w:t>
            </w:r>
            <w:r w:rsidRPr="00BE63B5">
              <w:rPr>
                <w:rFonts w:hint="eastAsia"/>
                <w:bCs/>
                <w:szCs w:val="21"/>
              </w:rPr>
              <w:t>维关卡设计使用的技巧，要素。</w:t>
            </w:r>
          </w:p>
          <w:p w:rsidR="00F05ED3" w:rsidRPr="00BE63B5" w:rsidRDefault="00F05ED3" w:rsidP="00F05ED3">
            <w:pPr>
              <w:pStyle w:val="TableParagraph"/>
              <w:spacing w:before="94"/>
              <w:ind w:left="659"/>
              <w:rPr>
                <w:szCs w:val="21"/>
              </w:rPr>
            </w:pPr>
            <w:r w:rsidRPr="00BE63B5">
              <w:rPr>
                <w:szCs w:val="21"/>
              </w:rPr>
              <w:t>4.</w:t>
            </w:r>
            <w:r w:rsidRPr="00BE63B5">
              <w:rPr>
                <w:rFonts w:hint="eastAsia"/>
                <w:b/>
                <w:szCs w:val="21"/>
              </w:rPr>
              <w:t>评价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rFonts w:hint="eastAsia"/>
                <w:bCs/>
                <w:szCs w:val="21"/>
              </w:rPr>
              <w:t>能学习评价</w:t>
            </w:r>
            <w:r w:rsidRPr="00BE63B5">
              <w:rPr>
                <w:bCs/>
                <w:szCs w:val="21"/>
              </w:rPr>
              <w:t>2</w:t>
            </w:r>
            <w:r w:rsidRPr="00BE63B5">
              <w:rPr>
                <w:rFonts w:hint="eastAsia"/>
                <w:bCs/>
                <w:szCs w:val="21"/>
              </w:rPr>
              <w:t>维关卡设计</w:t>
            </w:r>
            <w:r w:rsidRPr="00BE63B5">
              <w:rPr>
                <w:rFonts w:hint="eastAsia"/>
                <w:szCs w:val="21"/>
              </w:rPr>
              <w:t>的优劣。</w:t>
            </w:r>
          </w:p>
          <w:p w:rsidR="00F05ED3" w:rsidRPr="00BE63B5" w:rsidRDefault="00F05ED3" w:rsidP="00F05ED3">
            <w:pPr>
              <w:pStyle w:val="TableParagraph"/>
              <w:spacing w:before="124"/>
              <w:ind w:left="35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（三）素养</w:t>
            </w:r>
          </w:p>
          <w:p w:rsidR="00F05ED3" w:rsidRPr="00BE63B5" w:rsidRDefault="00F05ED3" w:rsidP="00F05ED3">
            <w:pPr>
              <w:pStyle w:val="TableParagraph"/>
              <w:spacing w:before="91"/>
              <w:ind w:firstLineChars="200" w:firstLine="420"/>
              <w:rPr>
                <w:szCs w:val="21"/>
              </w:rPr>
            </w:pPr>
            <w:r w:rsidRPr="00BE63B5">
              <w:rPr>
                <w:szCs w:val="21"/>
              </w:rPr>
              <w:t xml:space="preserve">  5.</w:t>
            </w:r>
            <w:r w:rsidRPr="00BE63B5">
              <w:rPr>
                <w:rFonts w:hint="eastAsia"/>
                <w:b/>
                <w:szCs w:val="21"/>
              </w:rPr>
              <w:t>重视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以良善价值观的</w:t>
            </w:r>
            <w:r w:rsidRPr="00BE63B5">
              <w:rPr>
                <w:bCs/>
                <w:szCs w:val="21"/>
              </w:rPr>
              <w:t>2</w:t>
            </w:r>
            <w:r w:rsidRPr="00BE63B5">
              <w:rPr>
                <w:rFonts w:hint="eastAsia"/>
                <w:bCs/>
                <w:szCs w:val="21"/>
              </w:rPr>
              <w:t>维关卡设计</w:t>
            </w:r>
            <w:r w:rsidRPr="00BE63B5">
              <w:rPr>
                <w:rFonts w:hint="eastAsia"/>
                <w:szCs w:val="21"/>
              </w:rPr>
              <w:t>设计内容。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 w:firstLineChars="200" w:firstLine="420"/>
              <w:rPr>
                <w:szCs w:val="21"/>
              </w:rPr>
            </w:pPr>
            <w:r w:rsidRPr="00BE63B5">
              <w:rPr>
                <w:szCs w:val="21"/>
              </w:rPr>
              <w:t xml:space="preserve">  6.</w:t>
            </w:r>
            <w:r w:rsidRPr="00BE63B5">
              <w:rPr>
                <w:rFonts w:hint="eastAsia"/>
                <w:b/>
                <w:szCs w:val="21"/>
              </w:rPr>
              <w:t>养成</w:t>
            </w:r>
            <w:r w:rsidRPr="00BE63B5">
              <w:rPr>
                <w:b/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自主发想与学习、学以致用及创作诚信的观念。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【注】</w:t>
            </w:r>
            <w:proofErr w:type="gramStart"/>
            <w:r w:rsidRPr="00BE63B5">
              <w:rPr>
                <w:rFonts w:hint="eastAsia"/>
                <w:b/>
                <w:bCs/>
                <w:szCs w:val="21"/>
              </w:rPr>
              <w:t>课程思政元素</w:t>
            </w:r>
            <w:proofErr w:type="gramEnd"/>
            <w:r w:rsidRPr="00BE63B5">
              <w:rPr>
                <w:rFonts w:hint="eastAsia"/>
                <w:b/>
                <w:bCs/>
                <w:szCs w:val="21"/>
              </w:rPr>
              <w:t>一定要在课程目标中体现。</w:t>
            </w:r>
          </w:p>
        </w:tc>
      </w:tr>
      <w:tr w:rsidR="00F05ED3" w:rsidRPr="00BE63B5" w:rsidTr="00F05ED3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801FA0" w:rsidRDefault="00F05ED3" w:rsidP="00F05ED3">
            <w:pPr>
              <w:pStyle w:val="TableParagraph"/>
              <w:jc w:val="center"/>
              <w:rPr>
                <w:b/>
                <w:color w:val="000000" w:themeColor="text1"/>
                <w:w w:val="98"/>
              </w:rPr>
            </w:pPr>
            <w:r w:rsidRPr="00801FA0">
              <w:rPr>
                <w:b/>
                <w:color w:val="000000" w:themeColor="text1"/>
                <w:w w:val="98"/>
              </w:rPr>
              <w:lastRenderedPageBreak/>
              <w:t>D</w:t>
            </w:r>
          </w:p>
          <w:p w:rsidR="00F05ED3" w:rsidRPr="00801FA0" w:rsidRDefault="00F05ED3" w:rsidP="00F05ED3">
            <w:pPr>
              <w:pStyle w:val="TableParagraph"/>
              <w:jc w:val="center"/>
              <w:rPr>
                <w:b/>
                <w:color w:val="000000" w:themeColor="text1"/>
              </w:rPr>
            </w:pPr>
            <w:r w:rsidRPr="00801FA0">
              <w:rPr>
                <w:rFonts w:hint="eastAsia"/>
                <w:b/>
                <w:color w:val="000000" w:themeColor="text1"/>
              </w:rPr>
              <w:t>课程目标与</w:t>
            </w:r>
          </w:p>
          <w:p w:rsidR="00F05ED3" w:rsidRPr="00801FA0" w:rsidRDefault="00F05ED3" w:rsidP="00F05ED3">
            <w:pPr>
              <w:pStyle w:val="TableParagraph"/>
              <w:jc w:val="center"/>
              <w:rPr>
                <w:b/>
                <w:color w:val="000000" w:themeColor="text1"/>
              </w:rPr>
            </w:pPr>
            <w:r w:rsidRPr="00801FA0">
              <w:rPr>
                <w:rFonts w:hint="eastAsia"/>
                <w:b/>
                <w:color w:val="000000" w:themeColor="text1"/>
              </w:rPr>
              <w:t>毕业要求的</w:t>
            </w:r>
          </w:p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  <w:r w:rsidRPr="00801FA0">
              <w:rPr>
                <w:rFonts w:hint="eastAsia"/>
                <w:b/>
                <w:color w:val="000000" w:themeColor="text1"/>
              </w:rPr>
              <w:t>对应关系</w:t>
            </w:r>
          </w:p>
        </w:tc>
        <w:tc>
          <w:tcPr>
            <w:tcW w:w="155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spacing w:before="86"/>
              <w:ind w:left="114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毕业要求</w:t>
            </w:r>
          </w:p>
        </w:tc>
        <w:tc>
          <w:tcPr>
            <w:tcW w:w="3510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86"/>
              <w:ind w:left="115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86"/>
              <w:ind w:left="96" w:right="67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课程目标</w:t>
            </w:r>
          </w:p>
        </w:tc>
      </w:tr>
      <w:tr w:rsidR="00F05ED3" w:rsidRPr="00BE63B5" w:rsidTr="00F05ED3">
        <w:trPr>
          <w:trHeight w:val="48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kern w:val="24"/>
                <w:szCs w:val="21"/>
              </w:rPr>
              <w:t>A</w:t>
            </w:r>
            <w:r w:rsidRPr="00BE63B5">
              <w:rPr>
                <w:rFonts w:hint="eastAsia"/>
                <w:kern w:val="24"/>
                <w:szCs w:val="21"/>
              </w:rPr>
              <w:t>专业知能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AB1 </w:t>
            </w:r>
            <w:r w:rsidRPr="00AD45B9">
              <w:rPr>
                <w:rFonts w:hint="eastAsia"/>
                <w:kern w:val="0"/>
                <w:szCs w:val="21"/>
              </w:rPr>
              <w:t>掌握较为系统的美术学与设计学基础理论、专业知识，具备较高的环境设计专业素养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rFonts w:hint="eastAsia"/>
                <w:szCs w:val="21"/>
              </w:rPr>
              <w:t>课程目标</w:t>
            </w:r>
            <w:r w:rsidRPr="00AD45B9">
              <w:rPr>
                <w:szCs w:val="21"/>
              </w:rPr>
              <w:t>1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2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3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4</w:t>
            </w:r>
          </w:p>
        </w:tc>
      </w:tr>
      <w:tr w:rsidR="00F05ED3" w:rsidRPr="00BE63B5" w:rsidTr="00F05ED3">
        <w:trPr>
          <w:trHeight w:val="442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AB2 </w:t>
            </w:r>
            <w:r w:rsidRPr="00AD45B9">
              <w:rPr>
                <w:rFonts w:hint="eastAsia"/>
                <w:kern w:val="0"/>
                <w:szCs w:val="21"/>
              </w:rPr>
              <w:t>具备了解动画设计发展前沿和研究动向的能力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881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kern w:val="24"/>
                <w:szCs w:val="21"/>
              </w:rPr>
              <w:t>B</w:t>
            </w:r>
            <w:r w:rsidRPr="00BE63B5">
              <w:rPr>
                <w:rFonts w:hint="eastAsia"/>
                <w:kern w:val="24"/>
                <w:szCs w:val="21"/>
              </w:rPr>
              <w:t>实务技能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BB1 </w:t>
            </w:r>
            <w:r w:rsidRPr="00AD45B9">
              <w:rPr>
                <w:rFonts w:hint="eastAsia"/>
                <w:kern w:val="0"/>
                <w:szCs w:val="21"/>
              </w:rPr>
              <w:t>具备较强的动画设计创意能力和设计软件操作能力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rFonts w:hint="eastAsia"/>
                <w:szCs w:val="21"/>
              </w:rPr>
              <w:t>课程目标</w:t>
            </w:r>
            <w:r w:rsidRPr="00AD45B9">
              <w:rPr>
                <w:szCs w:val="21"/>
              </w:rPr>
              <w:t>1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2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3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4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5</w:t>
            </w:r>
          </w:p>
        </w:tc>
      </w:tr>
      <w:tr w:rsidR="00F05ED3" w:rsidRPr="00BE63B5" w:rsidTr="00F05ED3">
        <w:trPr>
          <w:trHeight w:val="989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BB2 </w:t>
            </w:r>
            <w:r w:rsidRPr="00AD45B9">
              <w:rPr>
                <w:rFonts w:hint="eastAsia"/>
                <w:kern w:val="0"/>
                <w:szCs w:val="21"/>
              </w:rPr>
              <w:t>具备较强的设计、相关的动画设计项目策划、运作和管理的能力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62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kern w:val="24"/>
                <w:szCs w:val="21"/>
              </w:rPr>
              <w:t>C</w:t>
            </w:r>
            <w:r w:rsidRPr="00BE63B5">
              <w:rPr>
                <w:rFonts w:hint="eastAsia"/>
                <w:kern w:val="24"/>
                <w:szCs w:val="21"/>
              </w:rPr>
              <w:t>应用创新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CB1 </w:t>
            </w:r>
            <w:r w:rsidRPr="00AD45B9">
              <w:rPr>
                <w:rFonts w:hint="eastAsia"/>
                <w:kern w:val="0"/>
                <w:szCs w:val="21"/>
              </w:rPr>
              <w:t>具备较强的动画设计创意创新能力及实践操作能力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rFonts w:hint="eastAsia"/>
                <w:szCs w:val="21"/>
              </w:rPr>
              <w:t>课程目标</w:t>
            </w:r>
            <w:r w:rsidRPr="00AD45B9">
              <w:rPr>
                <w:szCs w:val="21"/>
              </w:rPr>
              <w:t>5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6</w:t>
            </w:r>
          </w:p>
        </w:tc>
      </w:tr>
      <w:tr w:rsidR="00F05ED3" w:rsidRPr="00BE63B5" w:rsidTr="00F05ED3">
        <w:trPr>
          <w:trHeight w:val="451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CB2 </w:t>
            </w:r>
            <w:r w:rsidRPr="00AD45B9">
              <w:rPr>
                <w:rFonts w:hint="eastAsia"/>
                <w:kern w:val="0"/>
                <w:szCs w:val="21"/>
              </w:rPr>
              <w:t>具备较为系统的动画设计市场调研、分析能力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505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kern w:val="24"/>
                <w:szCs w:val="21"/>
              </w:rPr>
              <w:t>D</w:t>
            </w:r>
            <w:r w:rsidRPr="00BE63B5">
              <w:rPr>
                <w:rFonts w:hint="eastAsia"/>
                <w:kern w:val="24"/>
                <w:szCs w:val="21"/>
              </w:rPr>
              <w:t>协作整合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DB1 </w:t>
            </w:r>
            <w:r w:rsidRPr="00AD45B9">
              <w:rPr>
                <w:rFonts w:hint="eastAsia"/>
                <w:kern w:val="0"/>
                <w:szCs w:val="21"/>
              </w:rPr>
              <w:t>具备跨学科探索、融合和应用的能力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rFonts w:hint="eastAsia"/>
                <w:szCs w:val="21"/>
              </w:rPr>
              <w:t>课程目标</w:t>
            </w:r>
            <w:r w:rsidRPr="00AD45B9">
              <w:rPr>
                <w:szCs w:val="21"/>
              </w:rPr>
              <w:t>1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2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3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4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5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6</w:t>
            </w:r>
          </w:p>
        </w:tc>
      </w:tr>
      <w:tr w:rsidR="00F05ED3" w:rsidRPr="00BE63B5" w:rsidTr="00F05ED3">
        <w:trPr>
          <w:trHeight w:val="688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DB2 </w:t>
            </w:r>
            <w:r w:rsidRPr="00AD45B9">
              <w:rPr>
                <w:rFonts w:hint="eastAsia"/>
                <w:kern w:val="0"/>
                <w:szCs w:val="21"/>
              </w:rPr>
              <w:t>具备较强的团队协作、沟通和整合的能力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462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kern w:val="24"/>
                <w:szCs w:val="21"/>
              </w:rPr>
              <w:t>E</w:t>
            </w:r>
            <w:r w:rsidRPr="00BE63B5">
              <w:rPr>
                <w:rFonts w:hint="eastAsia"/>
                <w:kern w:val="24"/>
                <w:szCs w:val="21"/>
              </w:rPr>
              <w:t>社会责任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EB1 </w:t>
            </w:r>
            <w:r w:rsidRPr="00AD45B9">
              <w:rPr>
                <w:rFonts w:hint="eastAsia"/>
                <w:kern w:val="0"/>
                <w:szCs w:val="21"/>
              </w:rPr>
              <w:t>具备引导社会大众审美行为的能力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  <w:r w:rsidRPr="00AD45B9">
              <w:rPr>
                <w:rFonts w:hint="eastAsia"/>
                <w:szCs w:val="21"/>
              </w:rPr>
              <w:t>课程目标</w:t>
            </w:r>
            <w:r w:rsidRPr="00AD45B9">
              <w:rPr>
                <w:szCs w:val="21"/>
              </w:rPr>
              <w:t>3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4</w:t>
            </w:r>
            <w:r w:rsidRPr="00AD45B9">
              <w:rPr>
                <w:rFonts w:hint="eastAsia"/>
                <w:szCs w:val="21"/>
              </w:rPr>
              <w:t>、</w:t>
            </w:r>
            <w:r w:rsidRPr="00AD45B9">
              <w:rPr>
                <w:szCs w:val="21"/>
              </w:rPr>
              <w:t>5</w:t>
            </w:r>
          </w:p>
        </w:tc>
      </w:tr>
      <w:tr w:rsidR="00F05ED3" w:rsidRPr="00BE63B5" w:rsidTr="00F05ED3">
        <w:trPr>
          <w:trHeight w:val="61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  <w:r w:rsidRPr="00AD45B9">
              <w:rPr>
                <w:kern w:val="0"/>
                <w:szCs w:val="21"/>
              </w:rPr>
              <w:t xml:space="preserve">EB2 </w:t>
            </w:r>
            <w:r w:rsidRPr="00AD45B9">
              <w:rPr>
                <w:rFonts w:hint="eastAsia"/>
                <w:kern w:val="0"/>
                <w:szCs w:val="21"/>
              </w:rPr>
              <w:t>具备绿色生态设计的理念和能力</w:t>
            </w:r>
            <w:r w:rsidRPr="00AD45B9">
              <w:rPr>
                <w:kern w:val="0"/>
                <w:szCs w:val="21"/>
              </w:rPr>
              <w:t xml:space="preserve">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AD45B9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967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43"/>
              <w:ind w:right="7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sz="4" w:space="0" w:color="auto"/>
            </w:tcBorders>
          </w:tcPr>
          <w:p w:rsidR="00F05ED3" w:rsidRPr="00BE63B5" w:rsidRDefault="00F05ED3" w:rsidP="00F05ED3">
            <w:pPr>
              <w:rPr>
                <w:szCs w:val="21"/>
              </w:rPr>
            </w:pPr>
          </w:p>
        </w:tc>
      </w:tr>
      <w:tr w:rsidR="00F05ED3" w:rsidRPr="00BE63B5" w:rsidTr="00F05ED3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BE63B5" w:rsidRDefault="00F05ED3" w:rsidP="00F05ED3">
            <w:pPr>
              <w:pStyle w:val="TableParagraph"/>
              <w:spacing w:before="152"/>
              <w:ind w:left="8"/>
              <w:jc w:val="center"/>
              <w:rPr>
                <w:b/>
              </w:rPr>
            </w:pPr>
            <w:r w:rsidRPr="00BE63B5">
              <w:rPr>
                <w:b/>
                <w:w w:val="98"/>
              </w:rPr>
              <w:t>E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Cs/>
              </w:rPr>
              <w:t>学时分配</w:t>
            </w:r>
          </w:p>
        </w:tc>
      </w:tr>
      <w:tr w:rsidR="00F05ED3" w:rsidRPr="00BE63B5" w:rsidTr="00F05ED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5068" w:type="dxa"/>
            <w:gridSpan w:val="7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884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Cs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 w:rsidR="00F05ED3" w:rsidRPr="00BE63B5" w:rsidRDefault="00F05ED3" w:rsidP="00F05ED3">
            <w:pPr>
              <w:pStyle w:val="TableParagraph"/>
              <w:spacing w:before="44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Cs/>
              </w:rPr>
              <w:t>实践</w:t>
            </w:r>
          </w:p>
        </w:tc>
        <w:tc>
          <w:tcPr>
            <w:tcW w:w="802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44"/>
              <w:ind w:right="89"/>
              <w:jc w:val="center"/>
              <w:rPr>
                <w:b/>
                <w:bCs/>
                <w:szCs w:val="21"/>
              </w:rPr>
            </w:pPr>
            <w:r w:rsidRPr="00BE63B5">
              <w:rPr>
                <w:bCs/>
              </w:rPr>
              <w:t xml:space="preserve"> </w:t>
            </w:r>
            <w:r w:rsidRPr="00BE63B5">
              <w:rPr>
                <w:rFonts w:hint="eastAsia"/>
                <w:bCs/>
              </w:rPr>
              <w:t>合计</w:t>
            </w:r>
          </w:p>
        </w:tc>
      </w:tr>
      <w:tr w:rsidR="00F05ED3" w:rsidRPr="00BE63B5" w:rsidTr="00F05ED3">
        <w:trPr>
          <w:trHeight w:hRule="exact" w:val="59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关卡设计基础概念</w:t>
            </w:r>
            <w:r w:rsidRPr="00BE63B5">
              <w:t>1-</w:t>
            </w:r>
            <w:r w:rsidRPr="00BE63B5">
              <w:rPr>
                <w:rFonts w:hint="eastAsia"/>
              </w:rPr>
              <w:t>关卡构成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630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rFonts w:eastAsia="PMingLiU"/>
              </w:rPr>
            </w:pPr>
            <w:r w:rsidRPr="00BE63B5">
              <w:rPr>
                <w:rFonts w:hint="eastAsia"/>
              </w:rPr>
              <w:t>关卡设计基础概念</w:t>
            </w:r>
            <w:r w:rsidRPr="00BE63B5">
              <w:t>2-</w:t>
            </w:r>
            <w:r w:rsidRPr="00BE63B5">
              <w:rPr>
                <w:rFonts w:hint="eastAsia"/>
              </w:rPr>
              <w:t>设计流程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68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rFonts w:eastAsia="PMingLiU"/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选择</w:t>
            </w:r>
            <w:r w:rsidRPr="00BE63B5"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62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选择</w:t>
            </w:r>
            <w:r w:rsidRPr="00BE63B5"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16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辨识</w:t>
            </w:r>
            <w:r w:rsidRPr="00BE63B5"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6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辨识</w:t>
            </w:r>
            <w:r w:rsidRPr="00BE63B5"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20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进程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71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多样性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629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方法论</w:t>
            </w:r>
            <w:r w:rsidRPr="00BE63B5">
              <w:t>-</w:t>
            </w:r>
            <w:r w:rsidRPr="00BE63B5">
              <w:rPr>
                <w:rFonts w:hint="eastAsia"/>
              </w:rPr>
              <w:t>叙事性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07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关卡设计布局</w:t>
            </w:r>
            <w:r w:rsidRPr="00BE63B5"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46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  <w:rPr>
                <w:lang w:eastAsia="zh-TW"/>
              </w:rPr>
            </w:pPr>
            <w:r w:rsidRPr="00BE63B5">
              <w:rPr>
                <w:rFonts w:hint="eastAsia"/>
              </w:rPr>
              <w:t>关卡设计布局</w:t>
            </w:r>
            <w:r w:rsidRPr="00BE63B5"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34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关卡编辑器基础操作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rFonts w:eastAsia="PMingLiU"/>
                <w:szCs w:val="21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10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关卡编辑器进</w:t>
            </w:r>
            <w:proofErr w:type="gramStart"/>
            <w:r w:rsidRPr="00BE63B5">
              <w:rPr>
                <w:rFonts w:hint="eastAsia"/>
              </w:rPr>
              <w:t>阶操作</w:t>
            </w:r>
            <w:proofErr w:type="gramEnd"/>
            <w:r w:rsidRPr="00BE63B5">
              <w:t>-</w:t>
            </w:r>
            <w:r w:rsidRPr="00BE63B5">
              <w:rPr>
                <w:rFonts w:hint="eastAsia"/>
              </w:rPr>
              <w:t>触发器运用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45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关卡编辑器进</w:t>
            </w:r>
            <w:proofErr w:type="gramStart"/>
            <w:r w:rsidRPr="00BE63B5">
              <w:rPr>
                <w:rFonts w:hint="eastAsia"/>
              </w:rPr>
              <w:t>阶操作</w:t>
            </w:r>
            <w:proofErr w:type="gramEnd"/>
            <w:r w:rsidRPr="00BE63B5">
              <w:t>-</w:t>
            </w:r>
            <w:r w:rsidRPr="00BE63B5">
              <w:rPr>
                <w:rFonts w:hint="eastAsia"/>
              </w:rPr>
              <w:t>多样关卡架构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Cs w:val="21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关卡的功能性与美术性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577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ind w:firstLineChars="32" w:firstLine="67"/>
            </w:pPr>
            <w:r w:rsidRPr="00BE63B5">
              <w:rPr>
                <w:rFonts w:hint="eastAsia"/>
              </w:rPr>
              <w:t>关卡设计案例分享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sz w:val="24"/>
              </w:rPr>
              <w:t>3</w:t>
            </w:r>
          </w:p>
        </w:tc>
      </w:tr>
      <w:tr w:rsidR="00F05ED3" w:rsidRPr="00BE63B5" w:rsidTr="00F05ED3">
        <w:trPr>
          <w:trHeight w:hRule="exact" w:val="488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 w:rsidRPr="00BE63B5">
              <w:rPr>
                <w:rFonts w:hint="eastAsia"/>
                <w:szCs w:val="21"/>
              </w:rPr>
              <w:t>合</w:t>
            </w:r>
            <w:r w:rsidRPr="00BE63B5">
              <w:rPr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计</w:t>
            </w:r>
          </w:p>
        </w:tc>
        <w:tc>
          <w:tcPr>
            <w:tcW w:w="884" w:type="dxa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rFonts w:eastAsia="PMingLiU"/>
                <w:b/>
                <w:bCs/>
                <w:szCs w:val="21"/>
                <w:lang w:eastAsia="zh-TW"/>
              </w:rPr>
            </w:pPr>
            <w:r w:rsidRPr="00BE63B5">
              <w:rPr>
                <w:b/>
                <w:bCs/>
                <w:szCs w:val="21"/>
              </w:rPr>
              <w:t>39</w:t>
            </w:r>
          </w:p>
        </w:tc>
        <w:tc>
          <w:tcPr>
            <w:tcW w:w="850" w:type="dxa"/>
            <w:gridSpan w:val="2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rFonts w:eastAsia="PMingLiU"/>
                <w:b/>
                <w:bCs/>
                <w:szCs w:val="21"/>
                <w:lang w:eastAsia="zh-TW"/>
              </w:rPr>
            </w:pPr>
            <w:r w:rsidRPr="00BE63B5">
              <w:rPr>
                <w:b/>
                <w:bCs/>
                <w:szCs w:val="21"/>
              </w:rPr>
              <w:t>9</w:t>
            </w:r>
          </w:p>
        </w:tc>
        <w:tc>
          <w:tcPr>
            <w:tcW w:w="802" w:type="dxa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48</w:t>
            </w:r>
          </w:p>
        </w:tc>
      </w:tr>
      <w:tr w:rsidR="00F05ED3" w:rsidRPr="00BE63B5" w:rsidTr="00F05ED3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jc w:val="center"/>
              <w:rPr>
                <w:b/>
              </w:rPr>
            </w:pPr>
            <w:r w:rsidRPr="00BE63B5">
              <w:rPr>
                <w:b/>
                <w:w w:val="98"/>
              </w:rPr>
              <w:t>F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b/>
              </w:rPr>
            </w:pPr>
            <w:r w:rsidRPr="00BE63B5">
              <w:rPr>
                <w:rFonts w:hint="eastAsia"/>
                <w:b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BE63B5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szCs w:val="21"/>
              </w:rPr>
            </w:pPr>
            <w:r w:rsidRPr="00BE63B5">
              <w:rPr>
                <w:szCs w:val="21"/>
              </w:rPr>
              <w:sym w:font="Wingdings 2" w:char="0052"/>
            </w:r>
            <w:r w:rsidRPr="00BE63B5">
              <w:rPr>
                <w:rFonts w:hint="eastAsia"/>
                <w:szCs w:val="21"/>
              </w:rPr>
              <w:t>课堂讲授</w:t>
            </w:r>
            <w:r w:rsidRPr="00BE63B5">
              <w:rPr>
                <w:szCs w:val="21"/>
              </w:rPr>
              <w:tab/>
            </w:r>
            <w:r w:rsidRPr="00BE63B5">
              <w:rPr>
                <w:spacing w:val="-3"/>
                <w:szCs w:val="21"/>
              </w:rPr>
              <w:sym w:font="Wingdings 2" w:char="00A3"/>
            </w:r>
            <w:r w:rsidRPr="00BE63B5">
              <w:rPr>
                <w:rFonts w:hint="eastAsia"/>
                <w:szCs w:val="21"/>
              </w:rPr>
              <w:t>讨论座谈</w:t>
            </w:r>
            <w:r w:rsidRPr="00BE63B5">
              <w:rPr>
                <w:szCs w:val="21"/>
              </w:rPr>
              <w:tab/>
            </w:r>
            <w:r w:rsidRPr="00BE63B5">
              <w:rPr>
                <w:szCs w:val="21"/>
              </w:rPr>
              <w:sym w:font="Wingdings 2" w:char="0052"/>
            </w:r>
            <w:r w:rsidRPr="00BE63B5">
              <w:rPr>
                <w:rFonts w:hint="eastAsia"/>
                <w:szCs w:val="21"/>
              </w:rPr>
              <w:t>问题导向学习</w:t>
            </w:r>
            <w:r w:rsidRPr="00BE63B5">
              <w:rPr>
                <w:szCs w:val="21"/>
              </w:rPr>
              <w:tab/>
            </w:r>
            <w:r w:rsidRPr="00BE63B5">
              <w:rPr>
                <w:szCs w:val="21"/>
              </w:rPr>
              <w:sym w:font="Wingdings 2" w:char="00A3"/>
            </w:r>
            <w:r w:rsidRPr="00BE63B5">
              <w:rPr>
                <w:rFonts w:hint="eastAsia"/>
                <w:szCs w:val="21"/>
              </w:rPr>
              <w:t>分组合作学习</w:t>
            </w:r>
          </w:p>
          <w:p w:rsidR="00F05ED3" w:rsidRPr="00BE63B5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szCs w:val="21"/>
              </w:rPr>
            </w:pPr>
            <w:r w:rsidRPr="00BE63B5">
              <w:rPr>
                <w:spacing w:val="-3"/>
                <w:szCs w:val="21"/>
              </w:rPr>
              <w:sym w:font="Wingdings 2" w:char="00A3"/>
            </w:r>
            <w:r w:rsidRPr="00BE63B5">
              <w:rPr>
                <w:rFonts w:hint="eastAsia"/>
                <w:szCs w:val="21"/>
              </w:rPr>
              <w:t>专题学习</w:t>
            </w:r>
            <w:r w:rsidRPr="00BE63B5">
              <w:rPr>
                <w:szCs w:val="21"/>
              </w:rPr>
              <w:tab/>
            </w:r>
            <w:r w:rsidRPr="00BE63B5">
              <w:rPr>
                <w:szCs w:val="21"/>
              </w:rPr>
              <w:sym w:font="Wingdings 2" w:char="0052"/>
            </w:r>
            <w:r w:rsidRPr="00BE63B5">
              <w:rPr>
                <w:rFonts w:hint="eastAsia"/>
                <w:szCs w:val="21"/>
              </w:rPr>
              <w:t>实作学习</w:t>
            </w:r>
            <w:r w:rsidRPr="00BE63B5">
              <w:rPr>
                <w:szCs w:val="21"/>
              </w:rPr>
              <w:tab/>
            </w:r>
            <w:r w:rsidRPr="00BE63B5">
              <w:rPr>
                <w:spacing w:val="-3"/>
                <w:szCs w:val="21"/>
              </w:rPr>
              <w:sym w:font="Wingdings 2" w:char="00A3"/>
            </w:r>
            <w:r w:rsidRPr="00BE63B5">
              <w:rPr>
                <w:rFonts w:hint="eastAsia"/>
                <w:szCs w:val="21"/>
              </w:rPr>
              <w:t>探究式学习</w:t>
            </w:r>
            <w:r w:rsidRPr="00BE63B5">
              <w:rPr>
                <w:szCs w:val="21"/>
              </w:rPr>
              <w:tab/>
            </w:r>
            <w:r w:rsidRPr="00BE63B5">
              <w:rPr>
                <w:szCs w:val="21"/>
              </w:rPr>
              <w:sym w:font="Wingdings 2" w:char="00A3"/>
            </w:r>
            <w:r w:rsidRPr="00BE63B5">
              <w:rPr>
                <w:rFonts w:hint="eastAsia"/>
                <w:szCs w:val="21"/>
              </w:rPr>
              <w:t>线上线下混合式学习</w:t>
            </w:r>
          </w:p>
          <w:p w:rsidR="00F05ED3" w:rsidRPr="00BE63B5" w:rsidRDefault="00F05ED3" w:rsidP="00F05ED3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rFonts w:eastAsia="Times New Roman"/>
                <w:sz w:val="24"/>
              </w:rPr>
            </w:pPr>
            <w:r w:rsidRPr="00BE63B5">
              <w:rPr>
                <w:rFonts w:hint="eastAsia"/>
                <w:szCs w:val="21"/>
              </w:rPr>
              <w:t>其他</w:t>
            </w:r>
            <w:r w:rsidRPr="00BE63B5">
              <w:rPr>
                <w:szCs w:val="21"/>
                <w:u w:val="single"/>
              </w:rPr>
              <w:tab/>
            </w:r>
          </w:p>
        </w:tc>
      </w:tr>
      <w:tr w:rsidR="00F05ED3" w:rsidRPr="00BE63B5" w:rsidTr="00F05ED3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BE63B5" w:rsidRDefault="00F05ED3" w:rsidP="00F05ED3">
            <w:pPr>
              <w:jc w:val="center"/>
              <w:rPr>
                <w:b/>
              </w:rPr>
            </w:pPr>
            <w:r w:rsidRPr="00BE63B5">
              <w:rPr>
                <w:b/>
              </w:rPr>
              <w:t>G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</w:rPr>
              <w:t>教学安排</w:t>
            </w:r>
          </w:p>
        </w:tc>
        <w:tc>
          <w:tcPr>
            <w:tcW w:w="422" w:type="dxa"/>
            <w:vMerge w:val="restart"/>
            <w:vAlign w:val="center"/>
          </w:tcPr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E63B5">
              <w:rPr>
                <w:rFonts w:hint="eastAsia"/>
              </w:rPr>
              <w:t>授课次别</w:t>
            </w:r>
            <w:proofErr w:type="gramEnd"/>
          </w:p>
        </w:tc>
        <w:tc>
          <w:tcPr>
            <w:tcW w:w="1136" w:type="dxa"/>
            <w:gridSpan w:val="2"/>
            <w:vMerge w:val="restart"/>
            <w:vAlign w:val="center"/>
          </w:tcPr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教学内容</w:t>
            </w:r>
          </w:p>
        </w:tc>
        <w:tc>
          <w:tcPr>
            <w:tcW w:w="1054" w:type="dxa"/>
            <w:vMerge w:val="restart"/>
            <w:vAlign w:val="center"/>
          </w:tcPr>
          <w:p w:rsidR="00F05ED3" w:rsidRPr="00BE63B5" w:rsidRDefault="00F05ED3" w:rsidP="00F05ED3">
            <w:pPr>
              <w:jc w:val="center"/>
            </w:pPr>
            <w:r w:rsidRPr="00BE63B5">
              <w:rPr>
                <w:rFonts w:hint="eastAsia"/>
              </w:rPr>
              <w:t>支撑课程</w:t>
            </w:r>
          </w:p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目标</w:t>
            </w:r>
          </w:p>
        </w:tc>
        <w:tc>
          <w:tcPr>
            <w:tcW w:w="3758" w:type="dxa"/>
            <w:gridSpan w:val="5"/>
            <w:vAlign w:val="center"/>
          </w:tcPr>
          <w:p w:rsidR="00F05ED3" w:rsidRPr="00BE63B5" w:rsidRDefault="00F05ED3" w:rsidP="00F05ED3">
            <w:pPr>
              <w:jc w:val="center"/>
            </w:pPr>
            <w:proofErr w:type="gramStart"/>
            <w:r w:rsidRPr="00BE63B5">
              <w:rPr>
                <w:rFonts w:hint="eastAsia"/>
              </w:rPr>
              <w:t>课程思政融入</w:t>
            </w:r>
            <w:proofErr w:type="gramEnd"/>
          </w:p>
          <w:p w:rsidR="00F05ED3" w:rsidRPr="00BE63B5" w:rsidRDefault="00F05ED3" w:rsidP="00F05ED3">
            <w:pPr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color w:val="C00000"/>
              </w:rPr>
              <w:t>（根据实际情况至少填写</w:t>
            </w:r>
            <w:r w:rsidRPr="00BE63B5">
              <w:rPr>
                <w:b/>
                <w:bCs/>
                <w:color w:val="C00000"/>
              </w:rPr>
              <w:t>3</w:t>
            </w:r>
            <w:r w:rsidRPr="00BE63B5">
              <w:rPr>
                <w:rFonts w:hint="eastAsia"/>
                <w:b/>
                <w:bCs/>
                <w:color w:val="C00000"/>
              </w:rPr>
              <w:t>次）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F05ED3" w:rsidRPr="00BE63B5" w:rsidRDefault="00F05ED3" w:rsidP="00F05ED3">
            <w:pPr>
              <w:jc w:val="center"/>
            </w:pPr>
            <w:r w:rsidRPr="00BE63B5">
              <w:rPr>
                <w:rFonts w:hint="eastAsia"/>
              </w:rPr>
              <w:t>教学方式</w:t>
            </w:r>
          </w:p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</w:rPr>
              <w:t>与手段</w:t>
            </w:r>
          </w:p>
        </w:tc>
      </w:tr>
      <w:tr w:rsidR="00F05ED3" w:rsidRPr="00BE63B5" w:rsidTr="00F05ED3">
        <w:trPr>
          <w:trHeight w:val="302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422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136" w:type="dxa"/>
            <w:gridSpan w:val="2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054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894" w:type="dxa"/>
            <w:gridSpan w:val="2"/>
            <w:vAlign w:val="center"/>
          </w:tcPr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E63B5">
              <w:rPr>
                <w:rFonts w:hint="eastAsia"/>
              </w:rPr>
              <w:t>思政元素</w:t>
            </w:r>
            <w:proofErr w:type="gramEnd"/>
          </w:p>
        </w:tc>
        <w:tc>
          <w:tcPr>
            <w:tcW w:w="1864" w:type="dxa"/>
            <w:gridSpan w:val="3"/>
            <w:vAlign w:val="center"/>
          </w:tcPr>
          <w:p w:rsidR="00F05ED3" w:rsidRPr="00BE63B5" w:rsidRDefault="00F05ED3" w:rsidP="00F05ED3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BE63B5">
              <w:rPr>
                <w:rFonts w:hint="eastAsia"/>
              </w:rPr>
              <w:t>思政目标</w:t>
            </w:r>
            <w:proofErr w:type="gramEnd"/>
          </w:p>
        </w:tc>
        <w:tc>
          <w:tcPr>
            <w:tcW w:w="1234" w:type="dxa"/>
            <w:gridSpan w:val="2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</w:tr>
      <w:tr w:rsidR="00F05ED3" w:rsidRPr="00BE63B5" w:rsidTr="00F05ED3">
        <w:trPr>
          <w:trHeight w:hRule="exact" w:val="3720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widowControl/>
              <w:spacing w:line="240" w:lineRule="exact"/>
              <w:rPr>
                <w:rFonts w:eastAsia="PMingLiU"/>
                <w:sz w:val="18"/>
                <w:szCs w:val="18"/>
              </w:rPr>
            </w:pPr>
            <w:r w:rsidRPr="00BE63B5">
              <w:rPr>
                <w:rFonts w:hint="eastAsia"/>
                <w:sz w:val="18"/>
                <w:szCs w:val="18"/>
              </w:rPr>
              <w:t>说明课程内容、及期中期末创作，及「关卡设计」的特色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2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5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创作诚信理论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在关卡设计创作时要养成诚信的习惯，切勿盗用与抄袭。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讲授及互动讨论</w:t>
            </w:r>
          </w:p>
        </w:tc>
      </w:tr>
      <w:tr w:rsidR="00F05ED3" w:rsidRPr="00BE63B5" w:rsidTr="00F05ED3">
        <w:trPr>
          <w:trHeight w:hRule="exact" w:val="3511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widowControl/>
              <w:spacing w:line="240" w:lineRule="exact"/>
              <w:rPr>
                <w:sz w:val="18"/>
                <w:szCs w:val="18"/>
              </w:rPr>
            </w:pPr>
            <w:r w:rsidRPr="00BE63B5">
              <w:rPr>
                <w:rFonts w:hint="eastAsia"/>
                <w:sz w:val="18"/>
                <w:szCs w:val="18"/>
              </w:rPr>
              <w:t>关卡设计应以传递良善价值观为主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2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3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4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5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良善价值观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使同学了解游戏的关卡内容应以崇尚良善正确的价值观为佳，过度阴暗混乱的部分须审慎考虑。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讲授与互动讨论</w:t>
            </w:r>
          </w:p>
        </w:tc>
      </w:tr>
      <w:tr w:rsidR="00F05ED3" w:rsidRPr="00BE63B5" w:rsidTr="00F05ED3">
        <w:trPr>
          <w:trHeight w:hRule="exact" w:val="2773"/>
          <w:jc w:val="center"/>
        </w:trPr>
        <w:tc>
          <w:tcPr>
            <w:tcW w:w="1301" w:type="dxa"/>
            <w:vMerge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widowControl/>
              <w:spacing w:line="240" w:lineRule="exact"/>
              <w:rPr>
                <w:rFonts w:eastAsia="PMingLiU"/>
                <w:sz w:val="18"/>
                <w:szCs w:val="18"/>
              </w:rPr>
            </w:pPr>
            <w:r w:rsidRPr="00BE63B5">
              <w:rPr>
                <w:rFonts w:hint="eastAsia"/>
                <w:sz w:val="18"/>
                <w:szCs w:val="18"/>
              </w:rPr>
              <w:t>分享关卡设计流程与团队合作所需的素质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5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团队合作的整体概念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游戏产业必然的需要与其他创作者或同事进行共工合作，须让同学培养良好的合作习惯与态度。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案例分析及讲授</w:t>
            </w:r>
          </w:p>
        </w:tc>
      </w:tr>
      <w:tr w:rsidR="00F05ED3" w:rsidRPr="00BE63B5" w:rsidTr="00F05ED3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BE63B5" w:rsidRDefault="00F05ED3" w:rsidP="00F05ED3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 w:rsidRPr="00BE63B5">
              <w:rPr>
                <w:b/>
                <w:w w:val="98"/>
              </w:rPr>
              <w:t>H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</w:rPr>
              <w:t>评价方式</w:t>
            </w:r>
          </w:p>
        </w:tc>
        <w:tc>
          <w:tcPr>
            <w:tcW w:w="1558" w:type="dxa"/>
            <w:gridSpan w:val="3"/>
            <w:vAlign w:val="center"/>
          </w:tcPr>
          <w:p w:rsidR="00F05ED3" w:rsidRPr="00BE63B5" w:rsidRDefault="00F05ED3" w:rsidP="00F05ED3">
            <w:pPr>
              <w:jc w:val="center"/>
            </w:pPr>
            <w:r w:rsidRPr="00BE63B5">
              <w:rPr>
                <w:rFonts w:hint="eastAsia"/>
              </w:rPr>
              <w:t>评价项目及配分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BE63B5" w:rsidRDefault="00F05ED3" w:rsidP="00F05ED3">
            <w:pPr>
              <w:jc w:val="center"/>
            </w:pPr>
            <w:r w:rsidRPr="00BE63B5">
              <w:rPr>
                <w:rFonts w:hint="eastAsia"/>
              </w:rPr>
              <w:t>评价项目说明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BE63B5" w:rsidRDefault="00F05ED3" w:rsidP="00F05ED3">
            <w:pPr>
              <w:jc w:val="center"/>
            </w:pPr>
            <w:r w:rsidRPr="00BE63B5">
              <w:rPr>
                <w:rFonts w:hint="eastAsia"/>
              </w:rPr>
              <w:t>支撑课程目标</w:t>
            </w:r>
          </w:p>
        </w:tc>
      </w:tr>
      <w:tr w:rsidR="00F05ED3" w:rsidRPr="00BE63B5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spacing w:line="316" w:lineRule="auto"/>
              <w:ind w:right="29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Cs/>
                <w:szCs w:val="21"/>
              </w:rPr>
              <w:t>平时（</w:t>
            </w:r>
            <w:r w:rsidRPr="00BE63B5">
              <w:rPr>
                <w:bCs/>
                <w:szCs w:val="21"/>
              </w:rPr>
              <w:t>30%</w:t>
            </w:r>
            <w:r w:rsidRPr="00BE63B5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801FA0" w:rsidRDefault="00F05ED3" w:rsidP="00F05ED3">
            <w:pPr>
              <w:pStyle w:val="TableParagraph"/>
              <w:rPr>
                <w:rFonts w:eastAsia="PMingLiU"/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包含平时成绩，出勤情况，课堂表现等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BE63B5" w:rsidRDefault="00F05ED3" w:rsidP="00F05ED3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2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3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4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5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6</w:t>
            </w:r>
          </w:p>
        </w:tc>
      </w:tr>
      <w:tr w:rsidR="00F05ED3" w:rsidRPr="00BE63B5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spacing w:line="316" w:lineRule="auto"/>
              <w:ind w:right="29"/>
              <w:jc w:val="center"/>
              <w:rPr>
                <w:rFonts w:eastAsia="PMingLiU"/>
                <w:bCs/>
                <w:szCs w:val="21"/>
                <w:lang w:eastAsia="zh-TW"/>
              </w:rPr>
            </w:pPr>
            <w:r w:rsidRPr="00BE63B5">
              <w:rPr>
                <w:rFonts w:hint="eastAsia"/>
                <w:bCs/>
                <w:szCs w:val="21"/>
              </w:rPr>
              <w:t>期中（</w:t>
            </w:r>
            <w:r w:rsidRPr="00BE63B5">
              <w:rPr>
                <w:bCs/>
                <w:szCs w:val="21"/>
              </w:rPr>
              <w:t>30%</w:t>
            </w:r>
            <w:r w:rsidRPr="00BE63B5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rPr>
                <w:b/>
                <w:bCs/>
                <w:szCs w:val="21"/>
                <w:lang w:eastAsia="zh-TW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期中个人作品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BE63B5" w:rsidRDefault="00F05ED3" w:rsidP="00F05ED3">
            <w:pPr>
              <w:pStyle w:val="TableParagraph"/>
              <w:spacing w:before="1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2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3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4</w:t>
            </w:r>
          </w:p>
        </w:tc>
      </w:tr>
      <w:tr w:rsidR="00F05ED3" w:rsidRPr="00BE63B5" w:rsidTr="00F05ED3">
        <w:trPr>
          <w:trHeight w:hRule="exact" w:val="893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Cs/>
                <w:szCs w:val="21"/>
              </w:rPr>
              <w:t>期末（</w:t>
            </w:r>
            <w:r w:rsidRPr="00BE63B5">
              <w:rPr>
                <w:bCs/>
                <w:szCs w:val="21"/>
              </w:rPr>
              <w:t>40%</w:t>
            </w:r>
            <w:r w:rsidRPr="00BE63B5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rFonts w:eastAsia="PMingLiU"/>
                <w:b/>
                <w:bCs/>
                <w:szCs w:val="21"/>
                <w:lang w:eastAsia="zh-TW"/>
              </w:rPr>
            </w:pPr>
            <w:r w:rsidRPr="00BE63B5">
              <w:rPr>
                <w:rFonts w:hint="eastAsia"/>
                <w:b/>
                <w:bCs/>
                <w:szCs w:val="21"/>
              </w:rPr>
              <w:t>期末个人作品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1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2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3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4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5</w:t>
            </w:r>
            <w:r w:rsidRPr="00BE63B5">
              <w:rPr>
                <w:rFonts w:hint="eastAsia"/>
                <w:b/>
                <w:bCs/>
                <w:szCs w:val="21"/>
              </w:rPr>
              <w:t>、</w:t>
            </w:r>
            <w:r w:rsidRPr="00BE63B5">
              <w:rPr>
                <w:b/>
                <w:bCs/>
                <w:szCs w:val="21"/>
              </w:rPr>
              <w:t>6</w:t>
            </w:r>
          </w:p>
        </w:tc>
      </w:tr>
      <w:tr w:rsidR="00F05ED3" w:rsidRPr="00BE63B5" w:rsidTr="00F05ED3">
        <w:trPr>
          <w:trHeight w:hRule="exact" w:val="3098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156"/>
              <w:ind w:left="8"/>
              <w:jc w:val="center"/>
              <w:rPr>
                <w:b/>
              </w:rPr>
            </w:pPr>
            <w:r w:rsidRPr="00BE63B5">
              <w:rPr>
                <w:b/>
                <w:w w:val="98"/>
              </w:rPr>
              <w:t>I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E63B5">
              <w:rPr>
                <w:rFonts w:hint="eastAsia"/>
                <w:b/>
              </w:rPr>
              <w:t>建议教材</w:t>
            </w:r>
          </w:p>
          <w:p w:rsidR="00F05ED3" w:rsidRPr="00BE63B5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</w:rPr>
            </w:pP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林华主编</w:t>
            </w:r>
            <w:proofErr w:type="spellEnd"/>
            <w:r w:rsidRPr="00AD45B9">
              <w:rPr>
                <w:rFonts w:ascii="Times New Roman" w:eastAsia="宋体" w:hAnsi="Times New Roman" w:hint="eastAsia"/>
                <w:sz w:val="21"/>
              </w:rPr>
              <w:t>：《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Unreal Engine5</w:t>
            </w:r>
            <w:r w:rsidRPr="00AD45B9">
              <w:rPr>
                <w:rFonts w:ascii="Times New Roman" w:eastAsia="宋体" w:hAnsi="Times New Roman" w:hint="eastAsia"/>
                <w:sz w:val="21"/>
              </w:rPr>
              <w:t>与二维游戏设计》，北京：清华大学出版社，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2024</w:t>
            </w:r>
            <w:r w:rsidRPr="00AD45B9">
              <w:rPr>
                <w:rFonts w:ascii="Times New Roman" w:eastAsia="宋体" w:hAnsi="Times New Roman" w:hint="eastAsia"/>
                <w:sz w:val="21"/>
              </w:rPr>
              <w:t>。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周宗凯主编，</w:t>
            </w:r>
            <w:proofErr w:type="gramStart"/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师涛编着</w:t>
            </w:r>
            <w:proofErr w:type="gramEnd"/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：《游戏关卡设计》，重庆：西南师范大学出版社，</w:t>
            </w:r>
            <w:r w:rsidRPr="00AD45B9">
              <w:rPr>
                <w:rFonts w:ascii="Times New Roman" w:hAnsi="Times New Roman"/>
                <w:sz w:val="21"/>
                <w:lang w:eastAsia="zh-CN"/>
              </w:rPr>
              <w:t>2015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。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  <w:proofErr w:type="gramStart"/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腾讯游戏</w:t>
            </w:r>
            <w:proofErr w:type="gramEnd"/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天美工作室群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主编：《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造物理论</w:t>
            </w:r>
            <w:r w:rsidRPr="00AD45B9">
              <w:rPr>
                <w:rFonts w:ascii="Times New Roman" w:hAnsi="Times New Roman"/>
                <w:sz w:val="21"/>
                <w:lang w:eastAsia="zh-CN"/>
              </w:rPr>
              <w:t xml:space="preserve"> 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游戏关卡设计指南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》，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电子工业出版社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，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201</w:t>
            </w:r>
            <w:r w:rsidRPr="00AD45B9">
              <w:rPr>
                <w:rFonts w:ascii="Times New Roman" w:hAnsi="Times New Roman"/>
                <w:sz w:val="21"/>
                <w:lang w:eastAsia="zh-CN"/>
              </w:rPr>
              <w:t>6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。</w:t>
            </w:r>
          </w:p>
          <w:p w:rsidR="00F05ED3" w:rsidRPr="00AD45B9" w:rsidRDefault="00F05ED3" w:rsidP="00F05ED3">
            <w:pPr>
              <w:widowControl/>
              <w:numPr>
                <w:ilvl w:val="0"/>
                <w:numId w:val="18"/>
              </w:numPr>
              <w:shd w:val="clear" w:color="auto" w:fill="FFFFFF"/>
              <w:ind w:right="225"/>
              <w:jc w:val="left"/>
            </w:pPr>
            <w:r w:rsidRPr="00AD45B9">
              <w:rPr>
                <w:rFonts w:hint="eastAsia"/>
              </w:rPr>
              <w:t>史考特．罗杰</w:t>
            </w:r>
            <w:proofErr w:type="gramStart"/>
            <w:r w:rsidRPr="00AD45B9">
              <w:rPr>
                <w:rFonts w:hint="eastAsia"/>
              </w:rPr>
              <w:t>斯着</w:t>
            </w:r>
            <w:proofErr w:type="gramEnd"/>
            <w:r w:rsidRPr="00AD45B9">
              <w:rPr>
                <w:rFonts w:hint="eastAsia"/>
              </w:rPr>
              <w:t>：《通关升级！发想创意、构建关卡、设计控制、塑造角色的全方位游戏设计指南》，大家出版，</w:t>
            </w:r>
            <w:r w:rsidRPr="00AD45B9">
              <w:t>2023</w:t>
            </w:r>
            <w:r w:rsidRPr="00AD45B9">
              <w:rPr>
                <w:rFonts w:hint="eastAsia"/>
              </w:rPr>
              <w:t>。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</w:rPr>
            </w:pP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Rogers, Scott. </w:t>
            </w:r>
            <w:r w:rsidRPr="00AD45B9">
              <w:rPr>
                <w:rFonts w:ascii="Times New Roman" w:hAnsi="Times New Roman" w:hint="eastAsia"/>
                <w:sz w:val="21"/>
              </w:rPr>
              <w:t>《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关卡设计：游戏设计的指南</w:t>
            </w:r>
            <w:proofErr w:type="spellEnd"/>
            <w:r w:rsidRPr="00AD45B9">
              <w:rPr>
                <w:rFonts w:ascii="Times New Roman" w:hAnsi="Times New Roman" w:hint="eastAsia"/>
                <w:sz w:val="21"/>
              </w:rPr>
              <w:t>》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 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台北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: 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旗标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, 2012.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Schell, Jesse. 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《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游戏设计艺术：透过不同视角看游戏设计</w:t>
            </w:r>
            <w:r w:rsidRPr="00AD45B9">
              <w:rPr>
                <w:rFonts w:ascii="Times New Roman" w:hAnsi="Times New Roman" w:hint="eastAsia"/>
                <w:sz w:val="21"/>
                <w:lang w:eastAsia="zh-CN"/>
              </w:rPr>
              <w:t>》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 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台北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: 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旗标</w:t>
            </w:r>
            <w:proofErr w:type="gram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, 2015.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</w:rPr>
            </w:pP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Fullerton, Tracy.</w:t>
            </w:r>
            <w:r w:rsidRPr="00AD45B9">
              <w:rPr>
                <w:rFonts w:ascii="Times New Roman" w:hAnsi="Times New Roman"/>
                <w:sz w:val="21"/>
                <w:lang w:eastAsia="zh-CN"/>
              </w:rPr>
              <w:t xml:space="preserve"> </w:t>
            </w:r>
            <w:r w:rsidRPr="00AD45B9">
              <w:rPr>
                <w:rFonts w:ascii="Times New Roman" w:hAnsi="Times New Roman" w:hint="eastAsia"/>
                <w:sz w:val="21"/>
              </w:rPr>
              <w:t>《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游戏设计工作坊：以玩家为中心的创新游戏创造指南</w:t>
            </w:r>
            <w:proofErr w:type="spellEnd"/>
            <w:r w:rsidRPr="00AD45B9">
              <w:rPr>
                <w:rFonts w:ascii="Times New Roman" w:hAnsi="Times New Roman" w:hint="eastAsia"/>
                <w:sz w:val="21"/>
              </w:rPr>
              <w:t>》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. 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台北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: </w:t>
            </w:r>
            <w:proofErr w:type="spellStart"/>
            <w:r w:rsidRPr="00AD45B9">
              <w:rPr>
                <w:rFonts w:ascii="Times New Roman" w:eastAsia="宋体" w:hAnsi="Times New Roman" w:hint="eastAsia"/>
                <w:sz w:val="21"/>
              </w:rPr>
              <w:t>旗标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, 2019.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  <w:proofErr w:type="spellStart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Salen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, Katie, and Eric Zimmerman. </w:t>
            </w:r>
            <w:r w:rsidRPr="00AD45B9">
              <w:rPr>
                <w:rFonts w:ascii="Times New Roman" w:hAnsi="Times New Roman" w:hint="eastAsia"/>
                <w:lang w:eastAsia="zh-CN"/>
              </w:rPr>
              <w:t>《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游戏的法则：游戏设计基础</w:t>
            </w:r>
            <w:r w:rsidRPr="00AD45B9">
              <w:rPr>
                <w:rFonts w:ascii="Times New Roman" w:hAnsi="Times New Roman" w:hint="eastAsia"/>
                <w:lang w:eastAsia="zh-CN"/>
              </w:rPr>
              <w:t>》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. 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台北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: 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旗标</w:t>
            </w:r>
            <w:proofErr w:type="gram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, 2005.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Times New Roman" w:eastAsia="宋体" w:hAnsi="Times New Roman"/>
                <w:sz w:val="21"/>
                <w:lang w:eastAsia="zh-CN"/>
              </w:rPr>
            </w:pPr>
            <w:proofErr w:type="spellStart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Swink</w:t>
            </w:r>
            <w:proofErr w:type="spell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, Steve. 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游戏感：游戏设计师的虚拟感受指南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. 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台北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 xml:space="preserve">: 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旗标</w:t>
            </w:r>
            <w:proofErr w:type="gramEnd"/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, 2012.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爱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莉</w:t>
            </w:r>
            <w:proofErr w:type="gramEnd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森．卡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罗着</w:t>
            </w:r>
            <w:proofErr w:type="gramEnd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，</w:t>
            </w:r>
            <w:proofErr w:type="gramStart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桂雅</w:t>
            </w:r>
            <w:proofErr w:type="gramEnd"/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文译：《独立策展人》，五观，</w:t>
            </w:r>
            <w:r w:rsidRPr="00AD45B9">
              <w:rPr>
                <w:rFonts w:ascii="Times New Roman" w:eastAsia="宋体" w:hAnsi="Times New Roman"/>
                <w:sz w:val="21"/>
                <w:lang w:eastAsia="zh-CN"/>
              </w:rPr>
              <w:t>2004</w:t>
            </w:r>
            <w:r w:rsidRPr="00AD45B9">
              <w:rPr>
                <w:rFonts w:ascii="Times New Roman" w:eastAsia="宋体" w:hAnsi="Times New Roman" w:hint="eastAsia"/>
                <w:sz w:val="21"/>
                <w:lang w:eastAsia="zh-CN"/>
              </w:rPr>
              <w:t>。</w:t>
            </w:r>
          </w:p>
          <w:p w:rsidR="00F05ED3" w:rsidRPr="00AD45B9" w:rsidRDefault="00F05ED3" w:rsidP="00F05ED3">
            <w:pPr>
              <w:pStyle w:val="aa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after="150"/>
              <w:ind w:firstLineChars="0"/>
              <w:rPr>
                <w:rFonts w:ascii="Times New Roman" w:hAnsi="Times New Roman"/>
                <w:sz w:val="21"/>
                <w:lang w:eastAsia="zh-CN"/>
              </w:rPr>
            </w:pPr>
          </w:p>
        </w:tc>
      </w:tr>
      <w:tr w:rsidR="00F05ED3" w:rsidRPr="00BE63B5" w:rsidTr="00F05ED3">
        <w:trPr>
          <w:trHeight w:hRule="exact" w:val="1106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E63B5">
              <w:rPr>
                <w:b/>
              </w:rPr>
              <w:t>J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E63B5">
              <w:rPr>
                <w:rFonts w:hint="eastAsia"/>
                <w:b/>
              </w:rPr>
              <w:t>教学条件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E63B5">
              <w:rPr>
                <w:rFonts w:hint="eastAsia"/>
                <w:b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AD45B9" w:rsidRDefault="00F05ED3" w:rsidP="00F05ED3">
            <w:pPr>
              <w:pStyle w:val="aa"/>
              <w:ind w:firstLineChars="0" w:firstLine="0"/>
              <w:rPr>
                <w:rFonts w:ascii="Times New Roman" w:hAnsi="Times New Roman" w:cs="Times New Roman"/>
                <w:lang w:eastAsia="zh-CN"/>
              </w:rPr>
            </w:pPr>
            <w:r w:rsidRPr="00AD45B9">
              <w:rPr>
                <w:rFonts w:ascii="Times New Roman" w:hAnsi="Times New Roman" w:cs="Times New Roman"/>
                <w:lang w:eastAsia="zh-CN"/>
              </w:rPr>
              <w:t>1.</w:t>
            </w:r>
            <w:r w:rsidRPr="00AD45B9">
              <w:rPr>
                <w:rFonts w:ascii="Times New Roman" w:hAnsi="Times New Roman" w:cs="Times New Roman" w:hint="eastAsia"/>
                <w:lang w:eastAsia="zh-CN"/>
              </w:rPr>
              <w:t>多媒体教室，活动桌椅；</w:t>
            </w:r>
          </w:p>
          <w:p w:rsidR="00F05ED3" w:rsidRPr="00AD45B9" w:rsidRDefault="00F05ED3" w:rsidP="00F05ED3">
            <w:pPr>
              <w:rPr>
                <w:szCs w:val="22"/>
              </w:rPr>
            </w:pPr>
            <w:r w:rsidRPr="00AD45B9">
              <w:rPr>
                <w:kern w:val="0"/>
              </w:rPr>
              <w:t>2.</w:t>
            </w:r>
            <w:r w:rsidRPr="00AD45B9">
              <w:rPr>
                <w:rFonts w:hint="eastAsia"/>
                <w:kern w:val="0"/>
              </w:rPr>
              <w:t>满足基本学习需求的温度、照明、声音环境。</w:t>
            </w:r>
          </w:p>
        </w:tc>
      </w:tr>
      <w:tr w:rsidR="00F05ED3" w:rsidRPr="00BE63B5" w:rsidTr="00F05ED3">
        <w:trPr>
          <w:trHeight w:hRule="exact" w:val="1223"/>
          <w:jc w:val="center"/>
        </w:trPr>
        <w:tc>
          <w:tcPr>
            <w:tcW w:w="1301" w:type="dxa"/>
            <w:vAlign w:val="center"/>
          </w:tcPr>
          <w:p w:rsidR="00F05ED3" w:rsidRPr="00BE63B5" w:rsidRDefault="00F05ED3" w:rsidP="00F05ED3">
            <w:pPr>
              <w:pStyle w:val="TableParagraph"/>
              <w:spacing w:before="162"/>
              <w:ind w:left="8"/>
              <w:jc w:val="center"/>
              <w:rPr>
                <w:b/>
              </w:rPr>
            </w:pPr>
            <w:r w:rsidRPr="00BE63B5">
              <w:rPr>
                <w:b/>
                <w:w w:val="98"/>
              </w:rPr>
              <w:lastRenderedPageBreak/>
              <w:t>K</w:t>
            </w:r>
          </w:p>
          <w:p w:rsidR="00F05ED3" w:rsidRPr="00BE63B5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b/>
              </w:rPr>
            </w:pPr>
            <w:r w:rsidRPr="00BE63B5">
              <w:rPr>
                <w:rFonts w:hint="eastAsia"/>
                <w:b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AD45B9" w:rsidRDefault="00F05ED3" w:rsidP="00F05ED3">
            <w:pPr>
              <w:jc w:val="left"/>
            </w:pPr>
            <w:r w:rsidRPr="00AD45B9">
              <w:t>1.</w:t>
            </w:r>
            <w:r w:rsidRPr="00AD45B9">
              <w:rPr>
                <w:rFonts w:hint="eastAsia"/>
              </w:rPr>
              <w:t>本课程大纲由任课教师根据实际教学需要实时调整；</w:t>
            </w:r>
          </w:p>
          <w:p w:rsidR="00F05ED3" w:rsidRPr="00BE63B5" w:rsidRDefault="00F05ED3" w:rsidP="00F05ED3">
            <w:pPr>
              <w:rPr>
                <w:b/>
                <w:bCs/>
                <w:szCs w:val="21"/>
              </w:rPr>
            </w:pPr>
            <w:r w:rsidRPr="00AD45B9">
              <w:t>2.</w:t>
            </w:r>
            <w:r w:rsidRPr="00AD45B9">
              <w:rPr>
                <w:rFonts w:hint="eastAsia"/>
              </w:rPr>
              <w:t>请尊重知识产权，本课程大纲及课程简报不得非法影印。</w:t>
            </w:r>
          </w:p>
        </w:tc>
      </w:tr>
      <w:tr w:rsidR="00F05ED3" w:rsidRPr="00BE63B5" w:rsidTr="00F05ED3">
        <w:trPr>
          <w:trHeight w:val="3032"/>
          <w:jc w:val="center"/>
        </w:trPr>
        <w:tc>
          <w:tcPr>
            <w:tcW w:w="8905" w:type="dxa"/>
            <w:gridSpan w:val="12"/>
            <w:vAlign w:val="center"/>
          </w:tcPr>
          <w:p w:rsidR="00F05ED3" w:rsidRPr="00BE63B5" w:rsidRDefault="00F05ED3" w:rsidP="00F05ED3">
            <w:pPr>
              <w:pStyle w:val="TableParagraph"/>
              <w:spacing w:before="65"/>
              <w:ind w:left="107"/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备注：</w:t>
            </w:r>
          </w:p>
          <w:p w:rsidR="00F05ED3" w:rsidRPr="00BE63B5" w:rsidRDefault="00F05ED3" w:rsidP="00F05ED3">
            <w:pPr>
              <w:pStyle w:val="TableParagraph"/>
              <w:spacing w:before="1" w:line="280" w:lineRule="auto"/>
              <w:ind w:left="107" w:right="97" w:firstLine="480"/>
              <w:rPr>
                <w:szCs w:val="21"/>
              </w:rPr>
            </w:pPr>
            <w:r w:rsidRPr="00BE63B5">
              <w:rPr>
                <w:szCs w:val="21"/>
              </w:rPr>
              <w:t>1.</w:t>
            </w:r>
            <w:r w:rsidRPr="00BE63B5">
              <w:rPr>
                <w:rFonts w:hint="eastAsia"/>
                <w:szCs w:val="21"/>
              </w:rPr>
              <w:t>本课程教学大纲</w:t>
            </w:r>
            <w:r w:rsidRPr="00BE63B5">
              <w:rPr>
                <w:szCs w:val="21"/>
              </w:rPr>
              <w:t xml:space="preserve">F—J </w:t>
            </w:r>
            <w:r w:rsidRPr="00BE63B5">
              <w:rPr>
                <w:rFonts w:hint="eastAsia"/>
                <w:szCs w:val="21"/>
              </w:rPr>
              <w:t>项同一课程不同授课教师应协同讨论研究达成共同核心内涵。</w:t>
            </w:r>
            <w:proofErr w:type="gramStart"/>
            <w:r w:rsidRPr="00BE63B5">
              <w:rPr>
                <w:rFonts w:hint="eastAsia"/>
                <w:szCs w:val="21"/>
              </w:rPr>
              <w:t>经教学</w:t>
            </w:r>
            <w:proofErr w:type="gramEnd"/>
            <w:r w:rsidRPr="00BE63B5">
              <w:rPr>
                <w:rFonts w:hint="eastAsia"/>
                <w:szCs w:val="21"/>
              </w:rPr>
              <w:t>工作指导小组审议通过的课程教学大纲不宜自行更改。</w:t>
            </w:r>
          </w:p>
          <w:p w:rsidR="00F05ED3" w:rsidRPr="00BE63B5" w:rsidRDefault="00F05ED3" w:rsidP="00F05ED3">
            <w:pPr>
              <w:pStyle w:val="TableParagraph"/>
              <w:ind w:left="587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2.</w:t>
            </w:r>
            <w:r w:rsidRPr="00BE63B5">
              <w:rPr>
                <w:rFonts w:hint="eastAsia"/>
                <w:b/>
                <w:bCs/>
                <w:szCs w:val="21"/>
              </w:rPr>
              <w:t>评价方式可参考下列方式：</w:t>
            </w:r>
          </w:p>
          <w:p w:rsidR="00F05ED3" w:rsidRPr="00BE63B5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(1)</w:t>
            </w:r>
            <w:r w:rsidRPr="00BE63B5">
              <w:rPr>
                <w:rFonts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F05ED3" w:rsidRPr="00BE63B5" w:rsidRDefault="00F05ED3" w:rsidP="00F05ED3">
            <w:pPr>
              <w:pStyle w:val="TableParagraph"/>
              <w:spacing w:before="52"/>
              <w:ind w:left="587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(2)</w:t>
            </w:r>
            <w:r w:rsidRPr="00BE63B5">
              <w:rPr>
                <w:rFonts w:hint="eastAsia"/>
                <w:b/>
                <w:bCs/>
                <w:szCs w:val="21"/>
              </w:rPr>
              <w:t>实作评价：课程作业、实</w:t>
            </w:r>
            <w:proofErr w:type="gramStart"/>
            <w:r w:rsidRPr="00BE63B5">
              <w:rPr>
                <w:rFonts w:hint="eastAsia"/>
                <w:b/>
                <w:bCs/>
                <w:szCs w:val="21"/>
              </w:rPr>
              <w:t>作成</w:t>
            </w:r>
            <w:proofErr w:type="gramEnd"/>
            <w:r w:rsidRPr="00BE63B5">
              <w:rPr>
                <w:rFonts w:hint="eastAsia"/>
                <w:b/>
                <w:bCs/>
                <w:szCs w:val="21"/>
              </w:rPr>
              <w:t>品、日常表现、表演、观察</w:t>
            </w:r>
          </w:p>
          <w:p w:rsidR="00F05ED3" w:rsidRPr="00BE63B5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 w:rsidRPr="00BE63B5">
              <w:rPr>
                <w:b/>
                <w:bCs/>
                <w:szCs w:val="21"/>
              </w:rPr>
              <w:t>(3)</w:t>
            </w:r>
            <w:r w:rsidRPr="00BE63B5">
              <w:rPr>
                <w:rFonts w:hint="eastAsia"/>
                <w:b/>
                <w:bCs/>
                <w:szCs w:val="21"/>
              </w:rPr>
              <w:t>档案评价：书面报告、专题档案</w:t>
            </w:r>
          </w:p>
          <w:p w:rsidR="00F05ED3" w:rsidRPr="00BE63B5" w:rsidRDefault="00F05ED3" w:rsidP="00F05ED3">
            <w:pPr>
              <w:pStyle w:val="TableParagraph"/>
              <w:spacing w:before="53"/>
              <w:ind w:left="587"/>
            </w:pPr>
            <w:r w:rsidRPr="00BE63B5">
              <w:rPr>
                <w:b/>
                <w:bCs/>
                <w:szCs w:val="21"/>
              </w:rPr>
              <w:t>(4)</w:t>
            </w:r>
            <w:r w:rsidRPr="00BE63B5">
              <w:rPr>
                <w:rFonts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F05ED3" w:rsidRPr="00BE63B5" w:rsidTr="00F05ED3">
        <w:trPr>
          <w:trHeight w:val="278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BE63B5" w:rsidRDefault="00F05ED3" w:rsidP="00F05ED3">
            <w:pPr>
              <w:pStyle w:val="TableParagraph"/>
              <w:ind w:left="170"/>
              <w:rPr>
                <w:b/>
                <w:bCs/>
                <w:szCs w:val="21"/>
              </w:rPr>
            </w:pPr>
            <w:r w:rsidRPr="00BE63B5">
              <w:rPr>
                <w:rFonts w:hint="eastAsia"/>
                <w:b/>
                <w:color w:val="000000"/>
                <w:szCs w:val="21"/>
              </w:rPr>
              <w:t>审批意见</w:t>
            </w:r>
          </w:p>
        </w:tc>
        <w:tc>
          <w:tcPr>
            <w:tcW w:w="7604" w:type="dxa"/>
            <w:gridSpan w:val="11"/>
          </w:tcPr>
          <w:p w:rsidR="00F05ED3" w:rsidRPr="00BE63B5" w:rsidRDefault="00F05ED3" w:rsidP="00F05ED3">
            <w:pPr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3360" behindDoc="0" locked="0" layoutInCell="1" allowOverlap="1" wp14:anchorId="2EC96FAF" wp14:editId="00CE6571">
                  <wp:simplePos x="0" y="0"/>
                  <wp:positionH relativeFrom="column">
                    <wp:posOffset>2294255</wp:posOffset>
                  </wp:positionH>
                  <wp:positionV relativeFrom="paragraph">
                    <wp:posOffset>-57150</wp:posOffset>
                  </wp:positionV>
                  <wp:extent cx="917402" cy="552450"/>
                  <wp:effectExtent l="0" t="0" r="0" b="0"/>
                  <wp:wrapNone/>
                  <wp:docPr id="1136985356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402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63B5">
              <w:rPr>
                <w:rFonts w:hint="eastAsia"/>
                <w:szCs w:val="21"/>
              </w:rPr>
              <w:t>课程教学大纲起草团队成员签名：</w:t>
            </w:r>
          </w:p>
          <w:p w:rsidR="00F05ED3" w:rsidRPr="00BE63B5" w:rsidRDefault="00F05ED3" w:rsidP="00F05ED3">
            <w:pPr>
              <w:rPr>
                <w:b/>
                <w:bCs/>
                <w:szCs w:val="21"/>
              </w:rPr>
            </w:pPr>
            <w:r w:rsidRPr="00BE63B5">
              <w:rPr>
                <w:szCs w:val="21"/>
              </w:rPr>
              <w:t xml:space="preserve">                                                   </w:t>
            </w:r>
            <w:r w:rsidRPr="00AD45B9">
              <w:rPr>
                <w:rFonts w:ascii="PMingLiU" w:hAnsi="PMingLiU"/>
                <w:szCs w:val="21"/>
              </w:rPr>
              <w:t>2025</w:t>
            </w:r>
            <w:r w:rsidRPr="00BE63B5">
              <w:rPr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年</w:t>
            </w:r>
            <w:r w:rsidRPr="00BE63B5">
              <w:rPr>
                <w:szCs w:val="21"/>
              </w:rPr>
              <w:t xml:space="preserve"> </w:t>
            </w:r>
            <w:r w:rsidRPr="00AD45B9">
              <w:rPr>
                <w:rFonts w:ascii="PMingLiU" w:hAnsi="PMingLiU"/>
                <w:szCs w:val="21"/>
              </w:rPr>
              <w:t>08</w:t>
            </w:r>
            <w:r w:rsidRPr="00BE63B5">
              <w:rPr>
                <w:szCs w:val="21"/>
              </w:rPr>
              <w:t xml:space="preserve">  </w:t>
            </w:r>
            <w:r w:rsidRPr="00BE63B5">
              <w:rPr>
                <w:rFonts w:hint="eastAsia"/>
                <w:szCs w:val="21"/>
              </w:rPr>
              <w:t>月</w:t>
            </w:r>
            <w:r w:rsidRPr="00BE63B5">
              <w:rPr>
                <w:szCs w:val="21"/>
              </w:rPr>
              <w:t xml:space="preserve"> </w:t>
            </w:r>
            <w:r w:rsidRPr="00AD45B9">
              <w:rPr>
                <w:rFonts w:ascii="PMingLiU" w:hAnsi="PMingLiU"/>
                <w:szCs w:val="21"/>
              </w:rPr>
              <w:t>31</w:t>
            </w:r>
            <w:r w:rsidRPr="00BE63B5">
              <w:rPr>
                <w:szCs w:val="21"/>
              </w:rPr>
              <w:t xml:space="preserve"> </w:t>
            </w:r>
            <w:r w:rsidRPr="00BE63B5">
              <w:rPr>
                <w:rFonts w:hint="eastAsia"/>
                <w:szCs w:val="21"/>
              </w:rPr>
              <w:t>日</w:t>
            </w:r>
          </w:p>
        </w:tc>
      </w:tr>
      <w:tr w:rsidR="00F05ED3" w:rsidRPr="00BE63B5" w:rsidTr="00F05ED3">
        <w:trPr>
          <w:trHeight w:val="1490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专家组审定意见：</w:t>
            </w:r>
          </w:p>
          <w:p w:rsidR="00F05ED3" w:rsidRPr="00BE63B5" w:rsidRDefault="00F05ED3" w:rsidP="00F05ED3">
            <w:pPr>
              <w:rPr>
                <w:szCs w:val="21"/>
              </w:rPr>
            </w:pPr>
          </w:p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szCs w:val="21"/>
              </w:rPr>
              <w:t xml:space="preserve">                                 </w:t>
            </w:r>
            <w:r w:rsidRPr="00BE63B5">
              <w:rPr>
                <w:rFonts w:hint="eastAsia"/>
                <w:szCs w:val="21"/>
              </w:rPr>
              <w:t>专家组成员签名：</w:t>
            </w:r>
          </w:p>
          <w:p w:rsidR="00F05ED3" w:rsidRPr="00BE63B5" w:rsidRDefault="00F05ED3" w:rsidP="00F05ED3">
            <w:pPr>
              <w:rPr>
                <w:szCs w:val="21"/>
              </w:rPr>
            </w:pPr>
          </w:p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szCs w:val="21"/>
              </w:rPr>
              <w:t xml:space="preserve">                                                        </w:t>
            </w:r>
            <w:r w:rsidRPr="00BE63B5">
              <w:rPr>
                <w:rFonts w:hint="eastAsia"/>
                <w:szCs w:val="21"/>
              </w:rPr>
              <w:t>年</w:t>
            </w:r>
            <w:r w:rsidRPr="00BE63B5">
              <w:rPr>
                <w:szCs w:val="21"/>
              </w:rPr>
              <w:t xml:space="preserve">  </w:t>
            </w:r>
            <w:r w:rsidRPr="00BE63B5">
              <w:rPr>
                <w:rFonts w:hint="eastAsia"/>
                <w:szCs w:val="21"/>
              </w:rPr>
              <w:t>月</w:t>
            </w:r>
            <w:r w:rsidRPr="00BE63B5">
              <w:rPr>
                <w:szCs w:val="21"/>
              </w:rPr>
              <w:t xml:space="preserve">  </w:t>
            </w:r>
            <w:r w:rsidRPr="00BE63B5">
              <w:rPr>
                <w:rFonts w:hint="eastAsia"/>
                <w:szCs w:val="21"/>
              </w:rPr>
              <w:t>日</w:t>
            </w:r>
          </w:p>
          <w:p w:rsidR="00F05ED3" w:rsidRPr="00BE63B5" w:rsidRDefault="00F05ED3" w:rsidP="00F05ED3">
            <w:pPr>
              <w:rPr>
                <w:b/>
                <w:bCs/>
                <w:szCs w:val="21"/>
              </w:rPr>
            </w:pPr>
          </w:p>
        </w:tc>
      </w:tr>
      <w:tr w:rsidR="00F05ED3" w:rsidRPr="00BE63B5" w:rsidTr="00F05ED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05ED3" w:rsidRPr="00BE63B5" w:rsidRDefault="00F05ED3" w:rsidP="00F05ED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rFonts w:hint="eastAsia"/>
                <w:szCs w:val="21"/>
              </w:rPr>
              <w:t>学院教学工作指导小组审议意见：</w:t>
            </w:r>
          </w:p>
          <w:p w:rsidR="00F05ED3" w:rsidRPr="00BE63B5" w:rsidRDefault="00F05ED3" w:rsidP="00F05ED3">
            <w:pPr>
              <w:rPr>
                <w:szCs w:val="21"/>
              </w:rPr>
            </w:pPr>
          </w:p>
          <w:p w:rsidR="00F05ED3" w:rsidRPr="00BE63B5" w:rsidRDefault="00F05ED3" w:rsidP="00F05ED3">
            <w:pPr>
              <w:rPr>
                <w:szCs w:val="21"/>
              </w:rPr>
            </w:pPr>
            <w:r w:rsidRPr="00BE63B5">
              <w:rPr>
                <w:szCs w:val="21"/>
              </w:rPr>
              <w:t xml:space="preserve">                                 </w:t>
            </w:r>
            <w:r w:rsidRPr="00BE63B5">
              <w:rPr>
                <w:rFonts w:hint="eastAsia"/>
                <w:szCs w:val="21"/>
              </w:rPr>
              <w:t>教学工作指导小组组长：</w:t>
            </w:r>
          </w:p>
          <w:p w:rsidR="00F05ED3" w:rsidRPr="00BE63B5" w:rsidRDefault="00F05ED3" w:rsidP="00F05ED3">
            <w:pPr>
              <w:rPr>
                <w:szCs w:val="21"/>
              </w:rPr>
            </w:pPr>
          </w:p>
          <w:p w:rsidR="00F05ED3" w:rsidRPr="00BE63B5" w:rsidRDefault="00F05ED3" w:rsidP="00F05ED3">
            <w:pPr>
              <w:rPr>
                <w:b/>
                <w:bCs/>
                <w:szCs w:val="21"/>
              </w:rPr>
            </w:pPr>
            <w:r w:rsidRPr="00BE63B5">
              <w:rPr>
                <w:szCs w:val="21"/>
              </w:rPr>
              <w:t xml:space="preserve">                                                        </w:t>
            </w:r>
            <w:r w:rsidRPr="00BE63B5">
              <w:rPr>
                <w:rFonts w:hint="eastAsia"/>
                <w:szCs w:val="21"/>
              </w:rPr>
              <w:t>年</w:t>
            </w:r>
            <w:r w:rsidRPr="00BE63B5">
              <w:rPr>
                <w:szCs w:val="21"/>
              </w:rPr>
              <w:t xml:space="preserve">  </w:t>
            </w:r>
            <w:r w:rsidRPr="00BE63B5">
              <w:rPr>
                <w:rFonts w:hint="eastAsia"/>
                <w:szCs w:val="21"/>
              </w:rPr>
              <w:t>月</w:t>
            </w:r>
            <w:r w:rsidRPr="00BE63B5">
              <w:rPr>
                <w:szCs w:val="21"/>
              </w:rPr>
              <w:t xml:space="preserve">  </w:t>
            </w:r>
            <w:r w:rsidRPr="00BE63B5">
              <w:rPr>
                <w:rFonts w:hint="eastAsia"/>
                <w:szCs w:val="21"/>
              </w:rPr>
              <w:t>日</w:t>
            </w:r>
          </w:p>
        </w:tc>
      </w:tr>
    </w:tbl>
    <w:p w:rsidR="00F05ED3" w:rsidRPr="00BE63B5" w:rsidRDefault="00F05ED3" w:rsidP="00F05ED3"/>
    <w:p w:rsidR="00F05ED3" w:rsidRDefault="00F05ED3">
      <w:pPr>
        <w:widowControl/>
        <w:jc w:val="left"/>
      </w:pPr>
      <w:r>
        <w:br w:type="page"/>
      </w:r>
    </w:p>
    <w:p w:rsidR="00F05ED3" w:rsidRPr="00C1428E" w:rsidRDefault="00F05ED3" w:rsidP="00F05ED3">
      <w:pPr>
        <w:spacing w:afterLines="50" w:after="156"/>
        <w:jc w:val="center"/>
        <w:rPr>
          <w:rFonts w:ascii="宋体" w:hAnsi="宋体"/>
          <w:b/>
          <w:bCs/>
          <w:sz w:val="36"/>
          <w:szCs w:val="36"/>
        </w:rPr>
      </w:pPr>
      <w:r w:rsidRPr="00C1428E">
        <w:rPr>
          <w:rFonts w:ascii="宋体" w:hAnsi="宋体"/>
          <w:b/>
          <w:bCs/>
          <w:sz w:val="36"/>
          <w:szCs w:val="36"/>
        </w:rPr>
        <w:lastRenderedPageBreak/>
        <w:t>三明学院</w:t>
      </w:r>
      <w:r w:rsidRPr="00C1428E">
        <w:rPr>
          <w:rFonts w:ascii="宋体" w:hAnsi="宋体"/>
          <w:b/>
          <w:bCs/>
          <w:sz w:val="36"/>
          <w:szCs w:val="36"/>
          <w:u w:val="single"/>
        </w:rPr>
        <w:tab/>
        <w:t xml:space="preserve">动画 </w:t>
      </w:r>
      <w:r w:rsidRPr="00C1428E">
        <w:rPr>
          <w:rFonts w:ascii="宋体" w:hAnsi="宋体"/>
          <w:b/>
          <w:bCs/>
          <w:sz w:val="36"/>
          <w:szCs w:val="36"/>
        </w:rPr>
        <w:t>专业(理论课程)教学大纲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422"/>
        <w:gridCol w:w="896"/>
        <w:gridCol w:w="240"/>
        <w:gridCol w:w="1054"/>
        <w:gridCol w:w="1142"/>
        <w:gridCol w:w="752"/>
        <w:gridCol w:w="562"/>
        <w:gridCol w:w="884"/>
        <w:gridCol w:w="418"/>
        <w:gridCol w:w="432"/>
        <w:gridCol w:w="802"/>
      </w:tblGrid>
      <w:tr w:rsidR="00F05ED3" w:rsidRPr="00C1428E" w:rsidTr="00F05ED3">
        <w:trPr>
          <w:trHeight w:val="555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3754" w:type="dxa"/>
            <w:gridSpan w:val="5"/>
            <w:vAlign w:val="center"/>
          </w:tcPr>
          <w:p w:rsidR="00F05ED3" w:rsidRPr="00C1428E" w:rsidRDefault="00F05ED3" w:rsidP="00F05ED3">
            <w:pPr>
              <w:pStyle w:val="TableParagraph"/>
              <w:spacing w:before="70"/>
              <w:ind w:right="2046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szCs w:val="21"/>
              </w:rPr>
              <w:t>展示设计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70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课程代码</w:t>
            </w:r>
          </w:p>
        </w:tc>
        <w:tc>
          <w:tcPr>
            <w:tcW w:w="1234" w:type="dxa"/>
            <w:gridSpan w:val="2"/>
          </w:tcPr>
          <w:p w:rsidR="00F05ED3" w:rsidRPr="00C1428E" w:rsidRDefault="00F05ED3" w:rsidP="00F05ED3">
            <w:pPr>
              <w:pStyle w:val="TableParagraph"/>
              <w:spacing w:before="70"/>
              <w:ind w:left="193" w:right="186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1432520F01</w:t>
            </w:r>
          </w:p>
        </w:tc>
      </w:tr>
      <w:tr w:rsidR="00F05ED3" w:rsidRPr="00C1428E" w:rsidTr="00F05ED3">
        <w:trPr>
          <w:trHeight w:val="415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课程类型</w:t>
            </w:r>
          </w:p>
        </w:tc>
        <w:tc>
          <w:tcPr>
            <w:tcW w:w="3754" w:type="dxa"/>
            <w:gridSpan w:val="5"/>
          </w:tcPr>
          <w:p w:rsidR="00F05ED3" w:rsidRPr="00C1428E" w:rsidRDefault="00F05ED3" w:rsidP="00F05ED3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spacing w:before="70"/>
              <w:ind w:left="400" w:hanging="187"/>
              <w:jc w:val="left"/>
              <w:rPr>
                <w:rFonts w:ascii="宋体" w:hAnsi="宋体"/>
                <w:szCs w:val="21"/>
              </w:rPr>
            </w:pPr>
            <w:proofErr w:type="gramStart"/>
            <w:r w:rsidRPr="00C1428E">
              <w:rPr>
                <w:rFonts w:ascii="宋体" w:hAnsi="宋体"/>
                <w:szCs w:val="21"/>
              </w:rPr>
              <w:t>通识课</w:t>
            </w:r>
            <w:proofErr w:type="gramEnd"/>
            <w:r w:rsidRPr="00C1428E">
              <w:rPr>
                <w:rFonts w:ascii="宋体" w:hAnsi="宋体"/>
                <w:szCs w:val="21"/>
              </w:rPr>
              <w:t></w:t>
            </w:r>
            <w:r w:rsidRPr="00C1428E">
              <w:rPr>
                <w:rFonts w:ascii="宋体" w:hAnsi="宋体"/>
              </w:rPr>
              <w:t></w:t>
            </w:r>
            <w:r w:rsidRPr="00C1428E">
              <w:rPr>
                <w:rFonts w:ascii="宋体" w:hAnsi="宋体"/>
                <w:szCs w:val="21"/>
              </w:rPr>
              <w:t>学科平台和专业核心课</w:t>
            </w:r>
            <w:r w:rsidRPr="00C1428E">
              <w:rPr>
                <w:rFonts w:ascii="宋体" w:hAnsi="宋体"/>
                <w:szCs w:val="21"/>
              </w:rPr>
              <w:t></w:t>
            </w:r>
          </w:p>
          <w:p w:rsidR="00F05ED3" w:rsidRPr="00C1428E" w:rsidRDefault="00F05ED3" w:rsidP="00F05ED3">
            <w:pPr>
              <w:pStyle w:val="TableParagraph"/>
              <w:tabs>
                <w:tab w:val="left" w:pos="401"/>
              </w:tabs>
              <w:spacing w:before="70"/>
              <w:ind w:left="213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>专业方向</w:t>
            </w:r>
            <w:r w:rsidRPr="00C1428E">
              <w:rPr>
                <w:rFonts w:ascii="宋体" w:hAnsi="宋体"/>
                <w:szCs w:val="21"/>
              </w:rPr>
              <w:t xml:space="preserve"> </w:t>
            </w:r>
            <w:r w:rsidRPr="00C1428E">
              <w:rPr>
                <w:rFonts w:ascii="宋体" w:hAnsi="宋体"/>
              </w:rPr>
              <w:t></w:t>
            </w:r>
            <w:r w:rsidRPr="00C1428E">
              <w:rPr>
                <w:rFonts w:ascii="宋体" w:hAnsi="宋体"/>
                <w:szCs w:val="21"/>
              </w:rPr>
              <w:t xml:space="preserve">专业任选   </w:t>
            </w:r>
            <w:r w:rsidRPr="00C1428E">
              <w:rPr>
                <w:rFonts w:ascii="宋体" w:hAnsi="宋体"/>
              </w:rPr>
              <w:t></w:t>
            </w:r>
            <w:r w:rsidRPr="00C1428E">
              <w:rPr>
                <w:rFonts w:ascii="宋体" w:hAnsi="宋体"/>
                <w:szCs w:val="21"/>
              </w:rPr>
              <w:t>其他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70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授课教师</w:t>
            </w:r>
          </w:p>
        </w:tc>
        <w:tc>
          <w:tcPr>
            <w:tcW w:w="1234" w:type="dxa"/>
            <w:gridSpan w:val="2"/>
          </w:tcPr>
          <w:p w:rsidR="00F05ED3" w:rsidRPr="00C1428E" w:rsidRDefault="00F05ED3" w:rsidP="00F05ED3">
            <w:pPr>
              <w:pStyle w:val="TableParagraph"/>
              <w:spacing w:before="70"/>
              <w:ind w:left="191" w:right="186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黄玺宇</w:t>
            </w:r>
          </w:p>
        </w:tc>
      </w:tr>
      <w:tr w:rsidR="00F05ED3" w:rsidRPr="00C1428E" w:rsidTr="00F05ED3">
        <w:trPr>
          <w:trHeight w:val="568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修读方式</w:t>
            </w:r>
          </w:p>
        </w:tc>
        <w:tc>
          <w:tcPr>
            <w:tcW w:w="3754" w:type="dxa"/>
            <w:gridSpan w:val="5"/>
            <w:vAlign w:val="center"/>
          </w:tcPr>
          <w:p w:rsidR="00F05ED3" w:rsidRPr="00C1428E" w:rsidRDefault="00F05ED3" w:rsidP="00F05ED3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2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 xml:space="preserve">必修        </w:t>
            </w:r>
            <w:r w:rsidRPr="00C1428E">
              <w:rPr>
                <w:rFonts w:ascii="宋体" w:hAnsi="宋体"/>
              </w:rPr>
              <w:t></w:t>
            </w:r>
            <w:r w:rsidRPr="00C1428E">
              <w:rPr>
                <w:rFonts w:ascii="宋体" w:hAnsi="宋体"/>
                <w:szCs w:val="21"/>
              </w:rPr>
              <w:t xml:space="preserve">选修    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学    分</w:t>
            </w:r>
          </w:p>
        </w:tc>
        <w:tc>
          <w:tcPr>
            <w:tcW w:w="1234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3</w:t>
            </w:r>
          </w:p>
        </w:tc>
      </w:tr>
      <w:tr w:rsidR="00F05ED3" w:rsidRPr="00C1428E" w:rsidTr="00F05ED3">
        <w:trPr>
          <w:trHeight w:val="592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开课学期</w:t>
            </w:r>
          </w:p>
        </w:tc>
        <w:tc>
          <w:tcPr>
            <w:tcW w:w="1318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Pr="00C1428E"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-26-1</w:t>
            </w:r>
          </w:p>
        </w:tc>
        <w:tc>
          <w:tcPr>
            <w:tcW w:w="240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总学时</w:t>
            </w:r>
          </w:p>
        </w:tc>
        <w:tc>
          <w:tcPr>
            <w:tcW w:w="2196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194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261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其中实践学时</w:t>
            </w:r>
          </w:p>
        </w:tc>
        <w:tc>
          <w:tcPr>
            <w:tcW w:w="1234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9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0</w:t>
            </w:r>
          </w:p>
        </w:tc>
      </w:tr>
      <w:tr w:rsidR="00F05ED3" w:rsidRPr="00C1428E" w:rsidTr="00F05ED3">
        <w:trPr>
          <w:trHeight w:val="415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混合式</w:t>
            </w:r>
          </w:p>
          <w:p w:rsidR="00F05ED3" w:rsidRPr="00C1428E" w:rsidRDefault="00F05ED3" w:rsidP="00F05ED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课程网址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pStyle w:val="TableParagraph"/>
              <w:spacing w:before="72"/>
              <w:ind w:left="9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暂无</w:t>
            </w:r>
          </w:p>
        </w:tc>
      </w:tr>
      <w:tr w:rsidR="00F05ED3" w:rsidRPr="00C1428E" w:rsidTr="00F05ED3">
        <w:trPr>
          <w:trHeight w:val="931"/>
          <w:jc w:val="center"/>
        </w:trPr>
        <w:tc>
          <w:tcPr>
            <w:tcW w:w="1301" w:type="dxa"/>
          </w:tcPr>
          <w:p w:rsidR="00F05ED3" w:rsidRPr="00C1428E" w:rsidRDefault="00F05ED3" w:rsidP="00F05ED3">
            <w:pPr>
              <w:pStyle w:val="TableParagraph"/>
              <w:ind w:firstLineChars="300" w:firstLine="623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w w:val="98"/>
                <w:szCs w:val="21"/>
              </w:rPr>
              <w:t>A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szCs w:val="21"/>
              </w:rPr>
              <w:t>先修及后续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pStyle w:val="TableParagraph"/>
              <w:spacing w:before="94"/>
              <w:ind w:left="107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无</w:t>
            </w:r>
          </w:p>
        </w:tc>
      </w:tr>
      <w:tr w:rsidR="00F05ED3" w:rsidRPr="00C1428E" w:rsidTr="00F05ED3">
        <w:trPr>
          <w:trHeight w:val="1534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ind w:left="8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w w:val="98"/>
                <w:szCs w:val="21"/>
              </w:rPr>
              <w:t>B</w:t>
            </w:r>
          </w:p>
          <w:p w:rsidR="00F05ED3" w:rsidRPr="00C1428E" w:rsidRDefault="00F05ED3" w:rsidP="00F05ED3">
            <w:pPr>
              <w:pStyle w:val="TableParagraph"/>
              <w:spacing w:before="43"/>
              <w:ind w:right="93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11"/>
          </w:tcPr>
          <w:p w:rsidR="00F05ED3" w:rsidRPr="00C1428E" w:rsidRDefault="00F05ED3" w:rsidP="00F05ED3">
            <w:pPr>
              <w:pStyle w:val="TableParagraph"/>
              <w:spacing w:line="312" w:lineRule="auto"/>
              <w:ind w:right="-29" w:firstLineChars="200" w:firstLine="42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本课程种在让学生能明白展示设计的基础概念与实作经验，将会于课程中与同学说明：展示设计基础概念、展览类别、展场设计、展品陈列、动线设计、光照与色彩……等内容。并于期中期末让同学练习撰写策展企划书，并于期末进行上台简报。</w:t>
            </w:r>
          </w:p>
        </w:tc>
      </w:tr>
      <w:tr w:rsidR="00F05ED3" w:rsidRPr="00C1428E" w:rsidTr="00F05ED3">
        <w:trPr>
          <w:trHeight w:val="699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ind w:left="8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w w:val="98"/>
                <w:szCs w:val="21"/>
              </w:rPr>
              <w:t>C</w:t>
            </w:r>
          </w:p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szCs w:val="21"/>
              </w:rPr>
            </w:pPr>
            <w:r w:rsidRPr="00C1428E">
              <w:rPr>
                <w:rFonts w:ascii="宋体" w:hAnsi="宋体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11"/>
          </w:tcPr>
          <w:p w:rsidR="00F05ED3" w:rsidRPr="00C1428E" w:rsidRDefault="00F05ED3" w:rsidP="00F05ED3">
            <w:pPr>
              <w:pStyle w:val="TableParagraph"/>
              <w:spacing w:before="142"/>
              <w:ind w:left="35" w:firstLineChars="200" w:firstLine="42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本课程目的在于让同学除了绘图专业外，更能了解动画展业中常见的展览设计，以此让整个</w:t>
            </w:r>
            <w:proofErr w:type="gramStart"/>
            <w:r w:rsidRPr="00C1428E">
              <w:rPr>
                <w:rFonts w:ascii="宋体" w:hAnsi="宋体"/>
                <w:szCs w:val="21"/>
              </w:rPr>
              <w:t>动画系</w:t>
            </w:r>
            <w:proofErr w:type="gramEnd"/>
            <w:r w:rsidRPr="00C1428E">
              <w:rPr>
                <w:rFonts w:ascii="宋体" w:hAnsi="宋体"/>
                <w:szCs w:val="21"/>
              </w:rPr>
              <w:t>同学的产业</w:t>
            </w:r>
            <w:proofErr w:type="gramStart"/>
            <w:r w:rsidRPr="00C1428E">
              <w:rPr>
                <w:rFonts w:ascii="宋体" w:hAnsi="宋体"/>
                <w:szCs w:val="21"/>
              </w:rPr>
              <w:t>链训</w:t>
            </w:r>
            <w:proofErr w:type="gramEnd"/>
            <w:r w:rsidRPr="00C1428E">
              <w:rPr>
                <w:rFonts w:ascii="宋体" w:hAnsi="宋体"/>
                <w:szCs w:val="21"/>
              </w:rPr>
              <w:t>练更加完善，整合各项学习成果，使同学于未来进入动画产业能有更多的职务选项可以考虑。</w:t>
            </w:r>
            <w:r w:rsidRPr="00C1428E">
              <w:rPr>
                <w:rFonts w:ascii="宋体" w:hAnsi="宋体"/>
                <w:szCs w:val="21"/>
              </w:rPr>
              <w:br/>
              <w:t xml:space="preserve">    本课程以系统性解</w:t>
            </w:r>
            <w:proofErr w:type="gramStart"/>
            <w:r w:rsidRPr="00C1428E">
              <w:rPr>
                <w:rFonts w:ascii="宋体" w:hAnsi="宋体"/>
                <w:szCs w:val="21"/>
              </w:rPr>
              <w:t>构展示</w:t>
            </w:r>
            <w:proofErr w:type="gramEnd"/>
            <w:r w:rsidRPr="00C1428E">
              <w:rPr>
                <w:rFonts w:ascii="宋体" w:hAnsi="宋体"/>
                <w:szCs w:val="21"/>
              </w:rPr>
              <w:t>设计的建构，让同学从了解「展示」→「展场」的差异，并说明策展设计时该注意的事及可以运用的小技巧。本课程期中期末让同学撰写策展企划报告，培养学生团队合作与规划的能力；并于期末进行上台报告培养学生答辩的能力。</w:t>
            </w:r>
          </w:p>
          <w:p w:rsidR="00F05ED3" w:rsidRPr="00C1428E" w:rsidRDefault="00F05ED3" w:rsidP="00F05ED3">
            <w:pPr>
              <w:pStyle w:val="TableParagraph"/>
              <w:spacing w:before="142"/>
              <w:ind w:left="35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（一）知识</w:t>
            </w:r>
          </w:p>
          <w:p w:rsidR="00F05ED3" w:rsidRPr="00C1428E" w:rsidRDefault="00F05ED3" w:rsidP="00F05ED3">
            <w:pPr>
              <w:pStyle w:val="TableParagraph"/>
              <w:spacing w:before="93" w:line="312" w:lineRule="auto"/>
              <w:ind w:left="894" w:right="166" w:hanging="24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1.</w:t>
            </w:r>
            <w:r w:rsidRPr="00C1428E">
              <w:rPr>
                <w:rFonts w:ascii="宋体" w:hAnsi="宋体"/>
                <w:b/>
                <w:szCs w:val="21"/>
              </w:rPr>
              <w:t xml:space="preserve">理解 </w:t>
            </w:r>
            <w:r w:rsidRPr="00C1428E">
              <w:rPr>
                <w:rFonts w:ascii="宋体" w:hAnsi="宋体"/>
                <w:szCs w:val="21"/>
              </w:rPr>
              <w:t>展示设计的要点：展示、展场、空间。</w:t>
            </w:r>
          </w:p>
          <w:p w:rsidR="00F05ED3" w:rsidRPr="00C1428E" w:rsidRDefault="00F05ED3" w:rsidP="00F05ED3">
            <w:pPr>
              <w:pStyle w:val="TableParagraph"/>
              <w:spacing w:line="307" w:lineRule="exact"/>
              <w:ind w:left="659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2.</w:t>
            </w:r>
            <w:r w:rsidRPr="00C1428E">
              <w:rPr>
                <w:rFonts w:ascii="宋体" w:hAnsi="宋体"/>
                <w:b/>
                <w:szCs w:val="21"/>
              </w:rPr>
              <w:t xml:space="preserve">归纳 </w:t>
            </w:r>
            <w:r w:rsidRPr="00C1428E">
              <w:rPr>
                <w:rFonts w:ascii="宋体" w:hAnsi="宋体"/>
                <w:szCs w:val="21"/>
              </w:rPr>
              <w:t>将</w:t>
            </w:r>
            <w:proofErr w:type="gramStart"/>
            <w:r w:rsidRPr="00C1428E">
              <w:rPr>
                <w:rFonts w:ascii="宋体" w:hAnsi="宋体"/>
                <w:szCs w:val="21"/>
              </w:rPr>
              <w:t>各类策展</w:t>
            </w:r>
            <w:proofErr w:type="gramEnd"/>
            <w:r w:rsidRPr="00C1428E">
              <w:rPr>
                <w:rFonts w:ascii="宋体" w:hAnsi="宋体"/>
                <w:szCs w:val="21"/>
              </w:rPr>
              <w:t>要点与知识整合运用。</w:t>
            </w:r>
          </w:p>
          <w:p w:rsidR="00F05ED3" w:rsidRPr="00C1428E" w:rsidRDefault="00F05ED3" w:rsidP="00F05ED3">
            <w:pPr>
              <w:pStyle w:val="TableParagraph"/>
              <w:spacing w:before="124"/>
              <w:ind w:left="35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（二）能力</w:t>
            </w:r>
          </w:p>
          <w:p w:rsidR="00F05ED3" w:rsidRPr="00C1428E" w:rsidRDefault="00F05ED3" w:rsidP="00F05ED3">
            <w:pPr>
              <w:pStyle w:val="TableParagraph"/>
              <w:spacing w:before="91"/>
              <w:ind w:left="659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3.</w:t>
            </w:r>
            <w:r w:rsidRPr="00C1428E">
              <w:rPr>
                <w:rFonts w:ascii="宋体" w:hAnsi="宋体"/>
                <w:b/>
                <w:szCs w:val="21"/>
              </w:rPr>
              <w:t xml:space="preserve">分析 </w:t>
            </w:r>
            <w:r w:rsidRPr="00C1428E">
              <w:rPr>
                <w:rFonts w:ascii="宋体" w:hAnsi="宋体"/>
                <w:bCs/>
                <w:szCs w:val="21"/>
              </w:rPr>
              <w:t>分析展览使用的技巧，要素。</w:t>
            </w:r>
          </w:p>
          <w:p w:rsidR="00F05ED3" w:rsidRPr="00C1428E" w:rsidRDefault="00F05ED3" w:rsidP="00F05ED3">
            <w:pPr>
              <w:pStyle w:val="TableParagraph"/>
              <w:spacing w:before="94"/>
              <w:ind w:left="659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4.</w:t>
            </w:r>
            <w:r w:rsidRPr="00C1428E">
              <w:rPr>
                <w:rFonts w:ascii="宋体" w:hAnsi="宋体"/>
                <w:b/>
                <w:szCs w:val="21"/>
              </w:rPr>
              <w:t xml:space="preserve">评价 </w:t>
            </w:r>
            <w:r w:rsidRPr="00C1428E">
              <w:rPr>
                <w:rFonts w:ascii="宋体" w:hAnsi="宋体"/>
                <w:szCs w:val="21"/>
              </w:rPr>
              <w:t>展场与展示设计的优劣。</w:t>
            </w:r>
          </w:p>
          <w:p w:rsidR="00F05ED3" w:rsidRPr="00C1428E" w:rsidRDefault="00F05ED3" w:rsidP="00F05ED3">
            <w:pPr>
              <w:pStyle w:val="TableParagraph"/>
              <w:spacing w:before="124"/>
              <w:ind w:left="35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（三）素养</w:t>
            </w:r>
          </w:p>
          <w:p w:rsidR="00F05ED3" w:rsidRPr="00C1428E" w:rsidRDefault="00F05ED3" w:rsidP="00F05ED3">
            <w:pPr>
              <w:pStyle w:val="TableParagraph"/>
              <w:spacing w:before="91"/>
              <w:ind w:firstLineChars="200" w:firstLine="42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5.</w:t>
            </w:r>
            <w:r w:rsidRPr="00C1428E">
              <w:rPr>
                <w:rFonts w:ascii="宋体" w:hAnsi="宋体"/>
                <w:b/>
                <w:szCs w:val="21"/>
              </w:rPr>
              <w:t xml:space="preserve">重视 </w:t>
            </w:r>
            <w:r w:rsidRPr="00C1428E">
              <w:rPr>
                <w:rFonts w:ascii="宋体" w:hAnsi="宋体"/>
                <w:szCs w:val="21"/>
              </w:rPr>
              <w:t>以团体及良善价值观的展示设计内容。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 w:firstLineChars="200" w:firstLine="42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6.</w:t>
            </w:r>
            <w:r w:rsidRPr="00C1428E">
              <w:rPr>
                <w:rFonts w:ascii="宋体" w:hAnsi="宋体"/>
                <w:b/>
                <w:szCs w:val="21"/>
              </w:rPr>
              <w:t xml:space="preserve">养成 </w:t>
            </w:r>
            <w:r w:rsidRPr="00C1428E">
              <w:rPr>
                <w:rFonts w:ascii="宋体" w:hAnsi="宋体"/>
                <w:szCs w:val="21"/>
              </w:rPr>
              <w:t>自主发想与学习、学以致用及创作诚信的观念。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lastRenderedPageBreak/>
              <w:t>【注】</w:t>
            </w:r>
            <w:proofErr w:type="gramStart"/>
            <w:r w:rsidRPr="00C1428E">
              <w:rPr>
                <w:rFonts w:ascii="宋体" w:hAnsi="宋体"/>
                <w:b/>
                <w:bCs/>
                <w:szCs w:val="21"/>
              </w:rPr>
              <w:t>课程思政元素</w:t>
            </w:r>
            <w:proofErr w:type="gramEnd"/>
            <w:r w:rsidRPr="00C1428E">
              <w:rPr>
                <w:rFonts w:ascii="宋体" w:hAnsi="宋体"/>
                <w:b/>
                <w:bCs/>
                <w:szCs w:val="21"/>
              </w:rPr>
              <w:t>一定要在课程目标中体现。</w:t>
            </w:r>
          </w:p>
        </w:tc>
      </w:tr>
      <w:tr w:rsidR="00F05ED3" w:rsidRPr="00C1428E" w:rsidTr="00F05ED3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C1428E" w:rsidRDefault="00F05ED3" w:rsidP="00F05ED3">
            <w:pPr>
              <w:pStyle w:val="TableParagraph"/>
              <w:jc w:val="center"/>
              <w:rPr>
                <w:rFonts w:ascii="宋体" w:hAnsi="宋体"/>
                <w:b/>
                <w:color w:val="FF0000"/>
                <w:w w:val="98"/>
              </w:rPr>
            </w:pPr>
            <w:r w:rsidRPr="00C1428E">
              <w:rPr>
                <w:rFonts w:ascii="宋体" w:hAnsi="宋体"/>
                <w:b/>
                <w:color w:val="FF0000"/>
                <w:w w:val="98"/>
              </w:rPr>
              <w:lastRenderedPageBreak/>
              <w:t>D</w:t>
            </w:r>
          </w:p>
          <w:p w:rsidR="00F05ED3" w:rsidRPr="00C1428E" w:rsidRDefault="00F05ED3" w:rsidP="00F05ED3">
            <w:pPr>
              <w:pStyle w:val="TableParagraph"/>
              <w:jc w:val="center"/>
              <w:rPr>
                <w:rFonts w:ascii="宋体" w:hAnsi="宋体"/>
                <w:b/>
                <w:color w:val="FF0000"/>
              </w:rPr>
            </w:pPr>
            <w:r w:rsidRPr="00C1428E">
              <w:rPr>
                <w:rFonts w:ascii="宋体" w:hAnsi="宋体"/>
                <w:b/>
                <w:color w:val="FF0000"/>
              </w:rPr>
              <w:t>课程目标与</w:t>
            </w:r>
          </w:p>
          <w:p w:rsidR="00F05ED3" w:rsidRPr="00C1428E" w:rsidRDefault="00F05ED3" w:rsidP="00F05ED3">
            <w:pPr>
              <w:pStyle w:val="TableParagraph"/>
              <w:jc w:val="center"/>
              <w:rPr>
                <w:rFonts w:ascii="宋体" w:hAnsi="宋体"/>
                <w:b/>
                <w:color w:val="FF0000"/>
              </w:rPr>
            </w:pPr>
            <w:r w:rsidRPr="00C1428E">
              <w:rPr>
                <w:rFonts w:ascii="宋体" w:hAnsi="宋体"/>
                <w:b/>
                <w:color w:val="FF0000"/>
              </w:rPr>
              <w:t>毕业要求的</w:t>
            </w:r>
          </w:p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C1428E">
              <w:rPr>
                <w:rFonts w:ascii="宋体" w:hAnsi="宋体"/>
                <w:b/>
                <w:color w:val="FF0000"/>
              </w:rPr>
              <w:t>对应关系</w:t>
            </w:r>
          </w:p>
        </w:tc>
        <w:tc>
          <w:tcPr>
            <w:tcW w:w="155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spacing w:before="86"/>
              <w:ind w:left="114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毕业要求</w:t>
            </w:r>
          </w:p>
        </w:tc>
        <w:tc>
          <w:tcPr>
            <w:tcW w:w="3510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86"/>
              <w:ind w:left="115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毕业要求指标点</w:t>
            </w:r>
          </w:p>
        </w:tc>
        <w:tc>
          <w:tcPr>
            <w:tcW w:w="253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86"/>
              <w:ind w:left="96" w:right="67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课程目标</w:t>
            </w:r>
          </w:p>
        </w:tc>
      </w:tr>
      <w:tr w:rsidR="00F05ED3" w:rsidRPr="00C1428E" w:rsidTr="00F05ED3">
        <w:trPr>
          <w:trHeight w:val="48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>A专业知能</w:t>
            </w: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AB1 掌握较为系统的美术学与设计学基础理论、专业知识，具备较高的环境设计专业素养 </w:t>
            </w:r>
          </w:p>
        </w:tc>
        <w:tc>
          <w:tcPr>
            <w:tcW w:w="2536" w:type="dxa"/>
            <w:gridSpan w:val="4"/>
            <w:vMerge w:val="restart"/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课程目标1、2、3、4</w:t>
            </w:r>
          </w:p>
        </w:tc>
      </w:tr>
      <w:tr w:rsidR="00F05ED3" w:rsidRPr="00C1428E" w:rsidTr="00F05ED3">
        <w:trPr>
          <w:trHeight w:val="442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AB2 具备了解动画设计发展前沿和研究动向的能力 </w:t>
            </w:r>
          </w:p>
        </w:tc>
        <w:tc>
          <w:tcPr>
            <w:tcW w:w="2536" w:type="dxa"/>
            <w:gridSpan w:val="4"/>
            <w:vMerge/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881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>B实务技能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BB1 具备较强的动画设计创意能力和设计软件操作能力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课程目标1、2、3、4、5</w:t>
            </w:r>
          </w:p>
        </w:tc>
      </w:tr>
      <w:tr w:rsidR="00F05ED3" w:rsidRPr="00C1428E" w:rsidTr="00F05ED3">
        <w:trPr>
          <w:trHeight w:val="989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BB2 具备较强的设计、相关的动画设计项目策划、运作和管理的能力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62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>C应用创新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CB1 具备较强的动画设计创意创新能力及实践操作能力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课程目标5、6</w:t>
            </w:r>
          </w:p>
        </w:tc>
      </w:tr>
      <w:tr w:rsidR="00F05ED3" w:rsidRPr="00C1428E" w:rsidTr="00F05ED3">
        <w:trPr>
          <w:trHeight w:val="451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CB2 具备较为系统的动画设计市场调研、分析能力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505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>D协作整合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DB1 具备跨学科探索、融合和应用的能力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课程目标1、2、3、4、5、6</w:t>
            </w:r>
          </w:p>
        </w:tc>
      </w:tr>
      <w:tr w:rsidR="00F05ED3" w:rsidRPr="00C1428E" w:rsidTr="00F05ED3">
        <w:trPr>
          <w:trHeight w:val="688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DB2 具备较强的团队协作、沟通和整合的能力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462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>E社会责任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EB1 具备引导社会大众审美行为的能力 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课程目标3、4、5</w:t>
            </w:r>
          </w:p>
        </w:tc>
      </w:tr>
      <w:tr w:rsidR="00F05ED3" w:rsidRPr="00C1428E" w:rsidTr="00F05ED3">
        <w:trPr>
          <w:trHeight w:val="61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kern w:val="24"/>
                <w:szCs w:val="21"/>
              </w:rPr>
              <w:t xml:space="preserve">EB2 具备绿色生态设计的理念和能力 </w:t>
            </w:r>
          </w:p>
        </w:tc>
        <w:tc>
          <w:tcPr>
            <w:tcW w:w="2536" w:type="dxa"/>
            <w:gridSpan w:val="4"/>
            <w:vMerge/>
            <w:tcBorders>
              <w:bottom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967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43"/>
              <w:ind w:right="7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</w:tcBorders>
            <w:vAlign w:val="center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sz="4" w:space="0" w:color="auto"/>
            </w:tcBorders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</w:tc>
      </w:tr>
      <w:tr w:rsidR="00F05ED3" w:rsidRPr="00C1428E" w:rsidTr="00F05ED3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C1428E" w:rsidRDefault="00F05ED3" w:rsidP="00F05ED3">
            <w:pPr>
              <w:pStyle w:val="TableParagraph"/>
              <w:spacing w:before="152"/>
              <w:ind w:left="8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  <w:w w:val="98"/>
              </w:rPr>
              <w:t>E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</w:rPr>
              <w:t>教学内容</w:t>
            </w:r>
          </w:p>
        </w:tc>
        <w:tc>
          <w:tcPr>
            <w:tcW w:w="5068" w:type="dxa"/>
            <w:gridSpan w:val="7"/>
            <w:vMerge w:val="restart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章节内容</w:t>
            </w:r>
          </w:p>
        </w:tc>
        <w:tc>
          <w:tcPr>
            <w:tcW w:w="2536" w:type="dxa"/>
            <w:gridSpan w:val="4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</w:rPr>
              <w:t>学时分配</w:t>
            </w:r>
          </w:p>
        </w:tc>
      </w:tr>
      <w:tr w:rsidR="00F05ED3" w:rsidRPr="00C1428E" w:rsidTr="00F05ED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</w:rPr>
            </w:pPr>
          </w:p>
        </w:tc>
        <w:tc>
          <w:tcPr>
            <w:tcW w:w="5068" w:type="dxa"/>
            <w:gridSpan w:val="7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44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</w:rPr>
              <w:t>理论</w:t>
            </w:r>
          </w:p>
        </w:tc>
        <w:tc>
          <w:tcPr>
            <w:tcW w:w="850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44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</w:rPr>
              <w:t>实践</w:t>
            </w:r>
          </w:p>
        </w:tc>
        <w:tc>
          <w:tcPr>
            <w:tcW w:w="802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44"/>
              <w:ind w:right="89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</w:rPr>
              <w:t xml:space="preserve"> 合计</w:t>
            </w:r>
          </w:p>
        </w:tc>
      </w:tr>
      <w:tr w:rsidR="00F05ED3" w:rsidRPr="00C1428E" w:rsidTr="00F05ED3">
        <w:trPr>
          <w:trHeight w:hRule="exact" w:val="59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展示设计基础概念1-策</w:t>
            </w:r>
            <w:proofErr w:type="gramStart"/>
            <w:r w:rsidRPr="00C1428E">
              <w:rPr>
                <w:rFonts w:ascii="宋体" w:hAnsi="宋体"/>
                <w:sz w:val="24"/>
              </w:rPr>
              <w:t>展基础</w:t>
            </w:r>
            <w:proofErr w:type="gramEnd"/>
            <w:r w:rsidRPr="00C1428E">
              <w:rPr>
                <w:rFonts w:ascii="宋体" w:hAnsi="宋体"/>
                <w:sz w:val="24"/>
              </w:rPr>
              <w:t>概念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630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展示设计基础概念2-策展种类与要点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68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策展流程1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62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策展流程2与 策</w:t>
            </w:r>
            <w:proofErr w:type="gramStart"/>
            <w:r w:rsidRPr="00C1428E">
              <w:rPr>
                <w:rFonts w:ascii="宋体" w:hAnsi="宋体"/>
                <w:sz w:val="24"/>
              </w:rPr>
              <w:t>展规划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16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策展企划书撰写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6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  <w:szCs w:val="32"/>
              </w:rPr>
              <w:t>策展前期讨论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eastAsia="PMingLiU" w:hAnsi="宋体"/>
                <w:szCs w:val="21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 w:rsidRPr="00C1428E">
              <w:rPr>
                <w:rFonts w:eastAsia="PMingLiU"/>
                <w:sz w:val="24"/>
                <w:lang w:eastAsia="zh-TW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20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展场空间设计1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71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展场空间设计2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629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  <w:szCs w:val="32"/>
              </w:rPr>
              <w:t>展品陈列与展示道具1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07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  <w:szCs w:val="32"/>
              </w:rPr>
              <w:t>展品陈列与展示道具2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46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展场材料运用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34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色彩与照明设计1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10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</w:rPr>
              <w:t>色彩与照明设计2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45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r w:rsidRPr="00C1428E">
              <w:rPr>
                <w:rFonts w:ascii="宋体" w:hAnsi="宋体"/>
                <w:sz w:val="24"/>
                <w:szCs w:val="32"/>
              </w:rPr>
              <w:t xml:space="preserve">展场多媒体设计 与 </w:t>
            </w:r>
            <w:r w:rsidRPr="00C1428E">
              <w:rPr>
                <w:rFonts w:ascii="宋体" w:hAnsi="宋体"/>
                <w:sz w:val="24"/>
              </w:rPr>
              <w:t>动线设计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624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proofErr w:type="gramStart"/>
            <w:r w:rsidRPr="00C1428E">
              <w:rPr>
                <w:rFonts w:ascii="宋体" w:hAnsi="宋体"/>
                <w:sz w:val="24"/>
              </w:rPr>
              <w:t>期末报告</w:t>
            </w:r>
            <w:proofErr w:type="gramEnd"/>
            <w:r w:rsidRPr="00C1428E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eastAsia="PMingLiU"/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 w:rsidRPr="00C1428E">
              <w:rPr>
                <w:rFonts w:eastAsia="PMingLiU"/>
                <w:sz w:val="24"/>
                <w:lang w:eastAsia="zh-TW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577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ind w:firstLineChars="32" w:firstLine="77"/>
              <w:rPr>
                <w:rFonts w:ascii="宋体" w:hAnsi="宋体"/>
              </w:rPr>
            </w:pPr>
            <w:proofErr w:type="gramStart"/>
            <w:r w:rsidRPr="00C1428E">
              <w:rPr>
                <w:rFonts w:ascii="宋体" w:hAnsi="宋体"/>
                <w:sz w:val="24"/>
              </w:rPr>
              <w:t>期末报告</w:t>
            </w:r>
            <w:proofErr w:type="gramEnd"/>
            <w:r w:rsidRPr="00C1428E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eastAsia="PMingLiU"/>
                <w:sz w:val="24"/>
                <w:lang w:eastAsia="zh-T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 w:rsidRPr="00C1428E">
              <w:rPr>
                <w:rFonts w:eastAsia="PMingLiU"/>
                <w:sz w:val="24"/>
                <w:lang w:eastAsia="zh-TW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 w:val="24"/>
              </w:rPr>
              <w:t>3</w:t>
            </w:r>
          </w:p>
        </w:tc>
      </w:tr>
      <w:tr w:rsidR="00F05ED3" w:rsidRPr="00C1428E" w:rsidTr="00F05ED3">
        <w:trPr>
          <w:trHeight w:hRule="exact" w:val="488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068" w:type="dxa"/>
            <w:gridSpan w:val="7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sz w:val="24"/>
              </w:rPr>
            </w:pPr>
            <w:r w:rsidRPr="00C1428E">
              <w:rPr>
                <w:rFonts w:ascii="宋体" w:hAnsi="宋体"/>
                <w:szCs w:val="21"/>
              </w:rPr>
              <w:t>合 计</w:t>
            </w:r>
          </w:p>
        </w:tc>
        <w:tc>
          <w:tcPr>
            <w:tcW w:w="884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eastAsia="PMingLiU" w:hAnsi="宋体"/>
                <w:b/>
                <w:bCs/>
                <w:szCs w:val="21"/>
                <w:lang w:eastAsia="zh-TW"/>
              </w:rPr>
            </w:pPr>
            <w:r>
              <w:rPr>
                <w:rFonts w:ascii="宋体" w:eastAsia="PMingLiU" w:hAnsi="宋体" w:hint="eastAsia"/>
                <w:b/>
                <w:bCs/>
                <w:szCs w:val="21"/>
                <w:lang w:eastAsia="zh-TW"/>
              </w:rPr>
              <w:t>39</w:t>
            </w:r>
          </w:p>
        </w:tc>
        <w:tc>
          <w:tcPr>
            <w:tcW w:w="850" w:type="dxa"/>
            <w:gridSpan w:val="2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eastAsia="PMingLiU" w:hAnsi="宋体"/>
                <w:b/>
                <w:bCs/>
                <w:szCs w:val="21"/>
                <w:lang w:eastAsia="zh-TW"/>
              </w:rPr>
            </w:pPr>
            <w:r>
              <w:rPr>
                <w:rFonts w:ascii="宋体" w:eastAsia="PMingLiU" w:hAnsi="宋体" w:hint="eastAsia"/>
                <w:b/>
                <w:bCs/>
                <w:szCs w:val="21"/>
                <w:lang w:eastAsia="zh-TW"/>
              </w:rPr>
              <w:t>9</w:t>
            </w:r>
          </w:p>
        </w:tc>
        <w:tc>
          <w:tcPr>
            <w:tcW w:w="802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48</w:t>
            </w:r>
          </w:p>
        </w:tc>
      </w:tr>
      <w:tr w:rsidR="00F05ED3" w:rsidRPr="00C1428E" w:rsidTr="00F05ED3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  <w:w w:val="98"/>
              </w:rPr>
              <w:t>F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教学方式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>课堂讲授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pacing w:val="-3"/>
                <w:szCs w:val="21"/>
              </w:rPr>
              <w:sym w:font="Wingdings 2" w:char="00A3"/>
            </w:r>
            <w:r w:rsidRPr="00C1428E">
              <w:rPr>
                <w:rFonts w:ascii="宋体" w:hAnsi="宋体"/>
                <w:szCs w:val="21"/>
              </w:rPr>
              <w:t>讨论座谈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zCs w:val="21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>问题导向学习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zCs w:val="21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>分组合作学习</w:t>
            </w:r>
          </w:p>
          <w:p w:rsidR="00F05ED3" w:rsidRPr="00C1428E" w:rsidRDefault="00F05ED3" w:rsidP="00F05ED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pacing w:val="-3"/>
                <w:szCs w:val="21"/>
              </w:rPr>
              <w:sym w:font="Wingdings 2" w:char="00A3"/>
            </w:r>
            <w:r w:rsidRPr="00C1428E">
              <w:rPr>
                <w:rFonts w:ascii="宋体" w:hAnsi="宋体"/>
                <w:szCs w:val="21"/>
              </w:rPr>
              <w:t>专题学习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zCs w:val="21"/>
              </w:rPr>
              <w:sym w:font="Wingdings 2" w:char="0052"/>
            </w:r>
            <w:r w:rsidRPr="00C1428E">
              <w:rPr>
                <w:rFonts w:ascii="宋体" w:hAnsi="宋体"/>
                <w:szCs w:val="21"/>
              </w:rPr>
              <w:t>实作学习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pacing w:val="-3"/>
                <w:szCs w:val="21"/>
              </w:rPr>
              <w:sym w:font="Wingdings 2" w:char="00A3"/>
            </w:r>
            <w:r w:rsidRPr="00C1428E">
              <w:rPr>
                <w:rFonts w:ascii="宋体" w:hAnsi="宋体"/>
                <w:szCs w:val="21"/>
              </w:rPr>
              <w:t>探究式学习</w:t>
            </w:r>
            <w:r w:rsidRPr="00C1428E">
              <w:rPr>
                <w:rFonts w:ascii="宋体" w:hAnsi="宋体"/>
                <w:szCs w:val="21"/>
              </w:rPr>
              <w:tab/>
            </w:r>
            <w:r w:rsidRPr="00C1428E">
              <w:rPr>
                <w:rFonts w:ascii="宋体" w:hAnsi="宋体"/>
                <w:szCs w:val="21"/>
              </w:rPr>
              <w:sym w:font="Wingdings 2" w:char="00A3"/>
            </w:r>
            <w:r w:rsidRPr="00C1428E">
              <w:rPr>
                <w:rFonts w:ascii="宋体" w:hAnsi="宋体"/>
                <w:szCs w:val="21"/>
              </w:rPr>
              <w:t>线上线下混合式学习</w:t>
            </w:r>
          </w:p>
          <w:p w:rsidR="00F05ED3" w:rsidRPr="00C1428E" w:rsidRDefault="00F05ED3" w:rsidP="00F05ED3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rFonts w:ascii="宋体" w:hAnsi="宋体"/>
                <w:sz w:val="24"/>
              </w:rPr>
            </w:pPr>
            <w:r w:rsidRPr="00C1428E">
              <w:rPr>
                <w:rFonts w:ascii="宋体" w:hAnsi="宋体"/>
                <w:szCs w:val="21"/>
              </w:rPr>
              <w:t>其他</w:t>
            </w:r>
            <w:r w:rsidRPr="00C1428E">
              <w:rPr>
                <w:rFonts w:ascii="宋体" w:hAnsi="宋体"/>
                <w:szCs w:val="21"/>
                <w:u w:val="single"/>
              </w:rPr>
              <w:tab/>
            </w:r>
          </w:p>
        </w:tc>
      </w:tr>
      <w:tr w:rsidR="00F05ED3" w:rsidRPr="00C1428E" w:rsidTr="00F05ED3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G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</w:rPr>
              <w:t>教学安排</w:t>
            </w:r>
          </w:p>
        </w:tc>
        <w:tc>
          <w:tcPr>
            <w:tcW w:w="422" w:type="dxa"/>
            <w:vMerge w:val="restart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 w:rsidRPr="00C1428E">
              <w:rPr>
                <w:rFonts w:ascii="宋体" w:hAnsi="宋体"/>
              </w:rPr>
              <w:t>授课次别</w:t>
            </w:r>
            <w:proofErr w:type="gramEnd"/>
          </w:p>
        </w:tc>
        <w:tc>
          <w:tcPr>
            <w:tcW w:w="1136" w:type="dxa"/>
            <w:gridSpan w:val="2"/>
            <w:vMerge w:val="restart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教学内容</w:t>
            </w:r>
          </w:p>
        </w:tc>
        <w:tc>
          <w:tcPr>
            <w:tcW w:w="1054" w:type="dxa"/>
            <w:vMerge w:val="restart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支撑课程</w:t>
            </w:r>
          </w:p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目标</w:t>
            </w:r>
          </w:p>
        </w:tc>
        <w:tc>
          <w:tcPr>
            <w:tcW w:w="3758" w:type="dxa"/>
            <w:gridSpan w:val="5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proofErr w:type="gramStart"/>
            <w:r w:rsidRPr="00C1428E">
              <w:rPr>
                <w:rFonts w:ascii="宋体" w:hAnsi="宋体"/>
              </w:rPr>
              <w:t>课程思政融入</w:t>
            </w:r>
            <w:proofErr w:type="gramEnd"/>
          </w:p>
          <w:p w:rsidR="00F05ED3" w:rsidRPr="00C1428E" w:rsidRDefault="00F05ED3" w:rsidP="00F05ED3">
            <w:pPr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color w:val="C00000"/>
              </w:rPr>
              <w:t>（根据实际情况至少填写3次）</w:t>
            </w:r>
          </w:p>
        </w:tc>
        <w:tc>
          <w:tcPr>
            <w:tcW w:w="1234" w:type="dxa"/>
            <w:gridSpan w:val="2"/>
            <w:vMerge w:val="restart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教学方式</w:t>
            </w:r>
          </w:p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与手段</w:t>
            </w:r>
          </w:p>
        </w:tc>
      </w:tr>
      <w:tr w:rsidR="00F05ED3" w:rsidRPr="00C1428E" w:rsidTr="00F05ED3">
        <w:trPr>
          <w:trHeight w:val="302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</w:rPr>
            </w:pPr>
          </w:p>
        </w:tc>
        <w:tc>
          <w:tcPr>
            <w:tcW w:w="422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</w:rPr>
            </w:pPr>
          </w:p>
        </w:tc>
        <w:tc>
          <w:tcPr>
            <w:tcW w:w="1136" w:type="dxa"/>
            <w:gridSpan w:val="2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</w:rPr>
            </w:pPr>
          </w:p>
        </w:tc>
        <w:tc>
          <w:tcPr>
            <w:tcW w:w="1054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</w:rPr>
            </w:pPr>
          </w:p>
        </w:tc>
        <w:tc>
          <w:tcPr>
            <w:tcW w:w="1894" w:type="dxa"/>
            <w:gridSpan w:val="2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 w:rsidRPr="00C1428E">
              <w:rPr>
                <w:rFonts w:ascii="宋体" w:hAnsi="宋体"/>
              </w:rPr>
              <w:t>思政元素</w:t>
            </w:r>
            <w:proofErr w:type="gramEnd"/>
          </w:p>
        </w:tc>
        <w:tc>
          <w:tcPr>
            <w:tcW w:w="1864" w:type="dxa"/>
            <w:gridSpan w:val="3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 w:rsidRPr="00C1428E">
              <w:rPr>
                <w:rFonts w:ascii="宋体" w:hAnsi="宋体"/>
              </w:rPr>
              <w:t>思政目标</w:t>
            </w:r>
            <w:proofErr w:type="gramEnd"/>
          </w:p>
        </w:tc>
        <w:tc>
          <w:tcPr>
            <w:tcW w:w="1234" w:type="dxa"/>
            <w:gridSpan w:val="2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F05ED3" w:rsidRPr="00C1428E" w:rsidTr="00F05ED3">
        <w:trPr>
          <w:trHeight w:hRule="exact" w:val="3720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428E">
              <w:rPr>
                <w:rFonts w:ascii="宋体" w:hAnsi="宋体"/>
                <w:sz w:val="18"/>
                <w:szCs w:val="18"/>
              </w:rPr>
              <w:t>说明课程内容、及期中期末创作，及「展示设计」的范围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1、2、5、6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创作诚信理论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在展示创作时要养成诚信的习惯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讲授及互动讨论</w:t>
            </w:r>
          </w:p>
        </w:tc>
      </w:tr>
      <w:tr w:rsidR="00F05ED3" w:rsidRPr="00C1428E" w:rsidTr="00F05ED3">
        <w:trPr>
          <w:trHeight w:hRule="exact" w:val="3511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428E">
              <w:rPr>
                <w:rFonts w:ascii="宋体" w:hAnsi="宋体"/>
                <w:sz w:val="18"/>
                <w:szCs w:val="18"/>
              </w:rPr>
              <w:t>展示设计经验享、展场规划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1、2、3、4、5、6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良善价值观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使同学了解展示设计内容应以崇尚良善正确的价值观为佳，过度阴暗混乱的部分须审慎考虑。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讲授与互动讨论</w:t>
            </w:r>
          </w:p>
        </w:tc>
      </w:tr>
      <w:tr w:rsidR="00F05ED3" w:rsidRPr="00C1428E" w:rsidTr="00F05ED3">
        <w:trPr>
          <w:trHeight w:hRule="exact" w:val="2773"/>
          <w:jc w:val="center"/>
        </w:trPr>
        <w:tc>
          <w:tcPr>
            <w:tcW w:w="1301" w:type="dxa"/>
            <w:vMerge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5ED3" w:rsidRPr="00C1428E" w:rsidRDefault="00F05ED3" w:rsidP="00F05ED3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428E">
              <w:rPr>
                <w:rFonts w:ascii="宋体" w:hAnsi="宋体"/>
                <w:sz w:val="18"/>
                <w:szCs w:val="18"/>
              </w:rPr>
              <w:t>说明整个动画产业协作状况，并说明</w:t>
            </w:r>
            <w:proofErr w:type="gramStart"/>
            <w:r w:rsidRPr="00C1428E">
              <w:rPr>
                <w:rFonts w:ascii="宋体" w:hAnsi="宋体"/>
                <w:sz w:val="18"/>
                <w:szCs w:val="18"/>
              </w:rPr>
              <w:t>动漫展</w:t>
            </w:r>
            <w:proofErr w:type="gramEnd"/>
            <w:r w:rsidRPr="00C1428E">
              <w:rPr>
                <w:rFonts w:ascii="宋体" w:hAnsi="宋体"/>
                <w:sz w:val="18"/>
                <w:szCs w:val="18"/>
              </w:rPr>
              <w:t>在产业中的定位与各方合作的方式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5、6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团队合作的整体概念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动画产业不可避免地必须与其他创作者或同事进行共工合作，须让同学培养良好的合作习惯与态度。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案例分析及讲授</w:t>
            </w:r>
          </w:p>
        </w:tc>
      </w:tr>
      <w:tr w:rsidR="00F05ED3" w:rsidRPr="00C1428E" w:rsidTr="00F05ED3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C1428E" w:rsidRDefault="00F05ED3" w:rsidP="00F05ED3">
            <w:pPr>
              <w:pStyle w:val="TableParagraph"/>
              <w:spacing w:before="1"/>
              <w:ind w:left="8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  <w:w w:val="98"/>
              </w:rPr>
              <w:t>H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</w:rPr>
              <w:t>评价方式</w:t>
            </w:r>
          </w:p>
        </w:tc>
        <w:tc>
          <w:tcPr>
            <w:tcW w:w="1558" w:type="dxa"/>
            <w:gridSpan w:val="3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评价项目及配分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评价项目说明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C1428E" w:rsidRDefault="00F05ED3" w:rsidP="00F05ED3">
            <w:pPr>
              <w:jc w:val="center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支撑课程目标</w:t>
            </w:r>
          </w:p>
        </w:tc>
      </w:tr>
      <w:tr w:rsidR="00F05ED3" w:rsidRPr="00C1428E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spacing w:line="316" w:lineRule="auto"/>
              <w:ind w:right="29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  <w:szCs w:val="21"/>
              </w:rPr>
              <w:t>平时（30%）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包含平时成绩，出勤情况，课堂表现等</w:t>
            </w: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F05ED3" w:rsidRPr="00C1428E" w:rsidRDefault="00F05ED3" w:rsidP="00F05ED3">
            <w:pPr>
              <w:pStyle w:val="TableParagraph"/>
              <w:ind w:left="10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98" w:type="dxa"/>
            <w:gridSpan w:val="5"/>
            <w:vAlign w:val="center"/>
          </w:tcPr>
          <w:p w:rsidR="00F05ED3" w:rsidRPr="00C1428E" w:rsidRDefault="00F05ED3" w:rsidP="00F05ED3">
            <w:pPr>
              <w:pStyle w:val="TableParagraph"/>
              <w:spacing w:before="1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1、2、3、4、5、6</w:t>
            </w:r>
          </w:p>
        </w:tc>
      </w:tr>
      <w:tr w:rsidR="00F05ED3" w:rsidRPr="00C1428E" w:rsidTr="00F05ED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spacing w:line="316" w:lineRule="auto"/>
              <w:ind w:right="29"/>
              <w:jc w:val="center"/>
              <w:rPr>
                <w:rFonts w:ascii="宋体" w:hAnsi="宋体"/>
                <w:bCs/>
                <w:szCs w:val="21"/>
                <w:lang w:eastAsia="zh-TW"/>
              </w:rPr>
            </w:pPr>
            <w:r w:rsidRPr="00C1428E">
              <w:rPr>
                <w:rFonts w:ascii="宋体" w:hAnsi="宋体"/>
                <w:bCs/>
                <w:szCs w:val="21"/>
              </w:rPr>
              <w:t>期中（30%）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期中小组报告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C1428E" w:rsidRDefault="00F05ED3" w:rsidP="00F05ED3">
            <w:pPr>
              <w:pStyle w:val="TableParagraph"/>
              <w:spacing w:before="1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1、2、3、4</w:t>
            </w:r>
          </w:p>
        </w:tc>
      </w:tr>
      <w:tr w:rsidR="00F05ED3" w:rsidRPr="00C1428E" w:rsidTr="00F05ED3">
        <w:trPr>
          <w:trHeight w:hRule="exact" w:val="893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Cs/>
                <w:szCs w:val="21"/>
              </w:rPr>
              <w:t>期末（40%）</w:t>
            </w:r>
          </w:p>
        </w:tc>
        <w:tc>
          <w:tcPr>
            <w:tcW w:w="2948" w:type="dxa"/>
            <w:gridSpan w:val="3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期末小组报告</w:t>
            </w:r>
          </w:p>
        </w:tc>
        <w:tc>
          <w:tcPr>
            <w:tcW w:w="3098" w:type="dxa"/>
            <w:gridSpan w:val="5"/>
            <w:vAlign w:val="center"/>
          </w:tcPr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1、2、3、4、5、6</w:t>
            </w:r>
          </w:p>
        </w:tc>
      </w:tr>
      <w:tr w:rsidR="00F05ED3" w:rsidRPr="00C1428E" w:rsidTr="00F05ED3">
        <w:trPr>
          <w:trHeight w:hRule="exact" w:val="3098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156"/>
              <w:ind w:left="8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  <w:w w:val="98"/>
              </w:rPr>
              <w:t>I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建议教材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</w:rPr>
              <w:t>及学习资料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r w:rsidRPr="00CC1DC3">
              <w:rPr>
                <w:rFonts w:ascii="宋体" w:hAnsi="宋体"/>
                <w:color w:val="000000"/>
                <w:szCs w:val="24"/>
                <w:lang w:eastAsia="zh-CN"/>
              </w:rPr>
              <w:t>廖夏妍编着</w:t>
            </w:r>
            <w:r w:rsidRPr="00CC1DC3">
              <w:rPr>
                <w:rFonts w:ascii="宋体" w:hAnsi="宋体"/>
                <w:szCs w:val="24"/>
                <w:lang w:eastAsia="zh-CN"/>
              </w:rPr>
              <w:t>：《展示空间设计》，北京</w:t>
            </w:r>
            <w:r w:rsidRPr="00CC1DC3">
              <w:rPr>
                <w:rFonts w:ascii="宋体" w:hAnsi="宋体"/>
                <w:color w:val="000000"/>
                <w:szCs w:val="24"/>
                <w:lang w:eastAsia="zh-CN"/>
              </w:rPr>
              <w:t>：清华大学出版社</w:t>
            </w:r>
            <w:r w:rsidRPr="00CC1DC3">
              <w:rPr>
                <w:rFonts w:ascii="宋体" w:hAnsi="宋体"/>
                <w:szCs w:val="24"/>
                <w:lang w:eastAsia="zh-CN"/>
              </w:rPr>
              <w:t>，</w:t>
            </w:r>
            <w:r w:rsidRPr="00CC1DC3">
              <w:rPr>
                <w:rFonts w:ascii="宋体" w:hAnsi="宋体"/>
                <w:szCs w:val="24"/>
                <w:lang w:eastAsia="zh-CN"/>
              </w:rPr>
              <w:t>2022</w:t>
            </w:r>
            <w:r w:rsidRPr="00CC1DC3">
              <w:rPr>
                <w:rFonts w:ascii="宋体" w:hAnsi="宋体"/>
                <w:szCs w:val="24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r w:rsidRPr="00C1428E">
              <w:rPr>
                <w:rFonts w:ascii="宋体" w:hAnsi="宋体"/>
                <w:lang w:eastAsia="zh-CN"/>
              </w:rPr>
              <w:t>周鹏程，张明明主编：《新媒体展示设计》，武汉：武汉大学出版社，</w:t>
            </w:r>
            <w:r w:rsidRPr="00C1428E">
              <w:rPr>
                <w:rFonts w:ascii="宋体" w:hAnsi="宋体"/>
                <w:lang w:eastAsia="zh-CN"/>
              </w:rPr>
              <w:t>2019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r w:rsidRPr="00C1428E">
              <w:rPr>
                <w:rFonts w:ascii="宋体" w:hAnsi="宋体"/>
                <w:lang w:eastAsia="zh-CN"/>
              </w:rPr>
              <w:t>阿德里安</w:t>
            </w:r>
            <w:r w:rsidRPr="00C1428E">
              <w:rPr>
                <w:rFonts w:ascii="PMingLiU" w:eastAsia="PMingLiU" w:hAnsi="PMingLiU" w:cs="PMingLiU" w:hint="eastAsia"/>
                <w:lang w:eastAsia="zh-CN"/>
              </w:rPr>
              <w:t>‧</w:t>
            </w:r>
            <w:r w:rsidRPr="00C1428E">
              <w:rPr>
                <w:rFonts w:ascii="宋体" w:hAnsi="宋体"/>
                <w:lang w:eastAsia="zh-CN"/>
              </w:rPr>
              <w:t>乔治着，</w:t>
            </w:r>
            <w:r w:rsidRPr="00C1428E">
              <w:rPr>
                <w:rFonts w:ascii="宋体" w:hAnsi="宋体"/>
                <w:lang w:eastAsia="zh-CN"/>
              </w:rPr>
              <w:t xml:space="preserve">ESTRAN </w:t>
            </w:r>
            <w:r w:rsidRPr="00C1428E">
              <w:rPr>
                <w:rFonts w:ascii="宋体" w:hAnsi="宋体"/>
                <w:lang w:eastAsia="zh-CN"/>
              </w:rPr>
              <w:t>艺术理论翻译小组译：《策展人手册》，北京美术摄影出版社，</w:t>
            </w:r>
            <w:r w:rsidRPr="00C1428E">
              <w:rPr>
                <w:rFonts w:ascii="宋体" w:hAnsi="宋体"/>
                <w:lang w:eastAsia="zh-CN"/>
              </w:rPr>
              <w:t>2017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r w:rsidRPr="00C1428E">
              <w:rPr>
                <w:rFonts w:ascii="宋体" w:hAnsi="宋体"/>
                <w:lang w:eastAsia="zh-CN"/>
              </w:rPr>
              <w:t>亚德里安</w:t>
            </w:r>
            <w:r w:rsidRPr="00C1428E">
              <w:rPr>
                <w:rFonts w:ascii="PMingLiU" w:eastAsia="PMingLiU" w:hAnsi="PMingLiU" w:cs="PMingLiU" w:hint="eastAsia"/>
                <w:lang w:eastAsia="zh-CN"/>
              </w:rPr>
              <w:t>‧</w:t>
            </w:r>
            <w:r w:rsidRPr="00C1428E">
              <w:rPr>
                <w:rFonts w:ascii="宋体" w:hAnsi="宋体"/>
                <w:lang w:eastAsia="zh-CN"/>
              </w:rPr>
              <w:t>乔治着，王圣智译：《策展人工作指南》，典藏艺术家庭股份有限公司，</w:t>
            </w:r>
            <w:r w:rsidRPr="00C1428E">
              <w:rPr>
                <w:rFonts w:ascii="宋体" w:hAnsi="宋体"/>
                <w:lang w:eastAsia="zh-CN"/>
              </w:rPr>
              <w:t>2017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proofErr w:type="gramStart"/>
            <w:r w:rsidRPr="00C1428E">
              <w:rPr>
                <w:rFonts w:ascii="宋体" w:hAnsi="宋体"/>
                <w:lang w:eastAsia="zh-CN"/>
              </w:rPr>
              <w:t>汉斯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乌尔里希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奥布里斯特着</w:t>
            </w:r>
            <w:proofErr w:type="gramEnd"/>
            <w:r w:rsidRPr="00C1428E">
              <w:rPr>
                <w:rFonts w:ascii="宋体" w:hAnsi="宋体"/>
                <w:lang w:eastAsia="zh-CN"/>
              </w:rPr>
              <w:t>，任西娜，尹晟译：《策展简史》，蜜蜂文库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当代艺术，</w:t>
            </w:r>
            <w:r w:rsidRPr="00C1428E">
              <w:rPr>
                <w:rFonts w:ascii="宋体" w:hAnsi="宋体"/>
                <w:lang w:eastAsia="zh-CN"/>
              </w:rPr>
              <w:t>2012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proofErr w:type="gramStart"/>
            <w:r w:rsidRPr="00C1428E">
              <w:rPr>
                <w:rFonts w:ascii="宋体" w:hAnsi="宋体"/>
                <w:lang w:eastAsia="zh-CN"/>
              </w:rPr>
              <w:t>汉斯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乌尔里希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奥布里斯特着</w:t>
            </w:r>
            <w:proofErr w:type="gramEnd"/>
            <w:r w:rsidRPr="00C1428E">
              <w:rPr>
                <w:rFonts w:ascii="宋体" w:hAnsi="宋体"/>
                <w:lang w:eastAsia="zh-CN"/>
              </w:rPr>
              <w:t>，</w:t>
            </w:r>
            <w:proofErr w:type="gramStart"/>
            <w:r w:rsidRPr="00C1428E">
              <w:rPr>
                <w:rFonts w:ascii="宋体" w:hAnsi="宋体"/>
                <w:lang w:eastAsia="zh-CN"/>
              </w:rPr>
              <w:t>任爱凡</w:t>
            </w:r>
            <w:proofErr w:type="gramEnd"/>
            <w:r w:rsidRPr="00C1428E">
              <w:rPr>
                <w:rFonts w:ascii="宋体" w:hAnsi="宋体"/>
                <w:lang w:eastAsia="zh-CN"/>
              </w:rPr>
              <w:t>译：《关于策展的一切》，蜜蜂文库</w:t>
            </w:r>
            <w:r w:rsidRPr="00C1428E">
              <w:rPr>
                <w:rFonts w:ascii="宋体" w:hAnsi="宋体"/>
                <w:lang w:eastAsia="zh-CN"/>
              </w:rPr>
              <w:t>·</w:t>
            </w:r>
            <w:r w:rsidRPr="00C1428E">
              <w:rPr>
                <w:rFonts w:ascii="宋体" w:hAnsi="宋体"/>
                <w:lang w:eastAsia="zh-CN"/>
              </w:rPr>
              <w:t>当代艺术，</w:t>
            </w:r>
            <w:r w:rsidRPr="00C1428E">
              <w:rPr>
                <w:rFonts w:ascii="宋体" w:hAnsi="宋体"/>
                <w:lang w:eastAsia="zh-CN"/>
              </w:rPr>
              <w:t>2013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8"/>
              </w:numPr>
              <w:autoSpaceDE/>
              <w:autoSpaceDN/>
              <w:ind w:firstLineChars="0"/>
              <w:jc w:val="both"/>
              <w:rPr>
                <w:rFonts w:ascii="宋体" w:hAnsi="宋体"/>
                <w:lang w:eastAsia="zh-CN"/>
              </w:rPr>
            </w:pPr>
            <w:r w:rsidRPr="00C1428E">
              <w:rPr>
                <w:rFonts w:ascii="宋体" w:hAnsi="宋体"/>
                <w:lang w:eastAsia="zh-CN"/>
              </w:rPr>
              <w:t>爱</w:t>
            </w:r>
            <w:proofErr w:type="gramStart"/>
            <w:r w:rsidRPr="00C1428E">
              <w:rPr>
                <w:rFonts w:ascii="宋体" w:hAnsi="宋体"/>
                <w:lang w:eastAsia="zh-CN"/>
              </w:rPr>
              <w:t>莉</w:t>
            </w:r>
            <w:proofErr w:type="gramEnd"/>
            <w:r w:rsidRPr="00C1428E">
              <w:rPr>
                <w:rFonts w:ascii="宋体" w:hAnsi="宋体"/>
                <w:lang w:eastAsia="zh-CN"/>
              </w:rPr>
              <w:t>森．卡</w:t>
            </w:r>
            <w:proofErr w:type="gramStart"/>
            <w:r w:rsidRPr="00C1428E">
              <w:rPr>
                <w:rFonts w:ascii="宋体" w:hAnsi="宋体"/>
                <w:lang w:eastAsia="zh-CN"/>
              </w:rPr>
              <w:t>罗着</w:t>
            </w:r>
            <w:proofErr w:type="gramEnd"/>
            <w:r w:rsidRPr="00C1428E">
              <w:rPr>
                <w:rFonts w:ascii="宋体" w:hAnsi="宋体"/>
                <w:lang w:eastAsia="zh-CN"/>
              </w:rPr>
              <w:t>，</w:t>
            </w:r>
            <w:proofErr w:type="gramStart"/>
            <w:r w:rsidRPr="00C1428E">
              <w:rPr>
                <w:rFonts w:ascii="宋体" w:hAnsi="宋体"/>
                <w:lang w:eastAsia="zh-CN"/>
              </w:rPr>
              <w:t>桂雅</w:t>
            </w:r>
            <w:proofErr w:type="gramEnd"/>
            <w:r w:rsidRPr="00C1428E">
              <w:rPr>
                <w:rFonts w:ascii="宋体" w:hAnsi="宋体"/>
                <w:lang w:eastAsia="zh-CN"/>
              </w:rPr>
              <w:t>文译：《独立策展人》，五观，</w:t>
            </w:r>
            <w:r w:rsidRPr="00C1428E">
              <w:rPr>
                <w:rFonts w:ascii="宋体" w:hAnsi="宋体"/>
                <w:lang w:eastAsia="zh-CN"/>
              </w:rPr>
              <w:t>2004</w:t>
            </w:r>
            <w:r w:rsidRPr="00C1428E">
              <w:rPr>
                <w:rFonts w:ascii="宋体" w:hAnsi="宋体"/>
                <w:lang w:eastAsia="zh-CN"/>
              </w:rPr>
              <w:t>。</w:t>
            </w:r>
          </w:p>
          <w:p w:rsidR="00F05ED3" w:rsidRPr="00C1428E" w:rsidRDefault="00F05ED3" w:rsidP="00F05ED3">
            <w:pPr>
              <w:pStyle w:val="aa"/>
              <w:numPr>
                <w:ilvl w:val="0"/>
                <w:numId w:val="19"/>
              </w:numPr>
              <w:shd w:val="clear" w:color="auto" w:fill="FFFFFF"/>
              <w:autoSpaceDE/>
              <w:autoSpaceDN/>
              <w:spacing w:after="150"/>
              <w:ind w:firstLineChars="0"/>
              <w:rPr>
                <w:rFonts w:ascii="宋体" w:hAnsi="宋体"/>
                <w:bCs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</w:tc>
      </w:tr>
      <w:tr w:rsidR="00F05ED3" w:rsidRPr="00C1428E" w:rsidTr="00F05ED3">
        <w:trPr>
          <w:trHeight w:hRule="exact" w:val="1106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J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教学条件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需求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spacing w:line="380" w:lineRule="exact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1.多媒体教室，活动桌椅；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2.满足基本学习需求的温度、照明、声音环境。</w:t>
            </w:r>
          </w:p>
        </w:tc>
      </w:tr>
      <w:tr w:rsidR="00F05ED3" w:rsidRPr="00C1428E" w:rsidTr="00F05ED3">
        <w:trPr>
          <w:trHeight w:hRule="exact" w:val="1223"/>
          <w:jc w:val="center"/>
        </w:trPr>
        <w:tc>
          <w:tcPr>
            <w:tcW w:w="1301" w:type="dxa"/>
            <w:vAlign w:val="center"/>
          </w:tcPr>
          <w:p w:rsidR="00F05ED3" w:rsidRPr="00C1428E" w:rsidRDefault="00F05ED3" w:rsidP="00F05ED3">
            <w:pPr>
              <w:pStyle w:val="TableParagraph"/>
              <w:spacing w:before="162"/>
              <w:ind w:left="8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  <w:w w:val="98"/>
              </w:rPr>
              <w:lastRenderedPageBreak/>
              <w:t>K</w:t>
            </w:r>
          </w:p>
          <w:p w:rsidR="00F05ED3" w:rsidRPr="00C1428E" w:rsidRDefault="00F05ED3" w:rsidP="00F05ED3">
            <w:pPr>
              <w:pStyle w:val="TableParagraph"/>
              <w:spacing w:before="43"/>
              <w:ind w:left="100" w:right="93"/>
              <w:jc w:val="center"/>
              <w:rPr>
                <w:rFonts w:ascii="宋体" w:hAnsi="宋体"/>
                <w:b/>
              </w:rPr>
            </w:pPr>
            <w:r w:rsidRPr="00C1428E">
              <w:rPr>
                <w:rFonts w:ascii="宋体" w:hAnsi="宋体"/>
                <w:b/>
              </w:rPr>
              <w:t>注意事项</w:t>
            </w:r>
          </w:p>
        </w:tc>
        <w:tc>
          <w:tcPr>
            <w:tcW w:w="7604" w:type="dxa"/>
            <w:gridSpan w:val="11"/>
            <w:vAlign w:val="center"/>
          </w:tcPr>
          <w:p w:rsidR="00F05ED3" w:rsidRPr="00C1428E" w:rsidRDefault="00F05ED3" w:rsidP="00F05ED3">
            <w:pPr>
              <w:spacing w:line="380" w:lineRule="exact"/>
              <w:rPr>
                <w:rFonts w:ascii="宋体" w:hAnsi="宋体"/>
              </w:rPr>
            </w:pPr>
            <w:r w:rsidRPr="00C1428E">
              <w:rPr>
                <w:rFonts w:ascii="宋体" w:hAnsi="宋体"/>
              </w:rPr>
              <w:t>1.本课程大纲由任课教师根据实际教学需要实时调整；</w:t>
            </w:r>
          </w:p>
          <w:p w:rsidR="00F05ED3" w:rsidRPr="00C1428E" w:rsidRDefault="00F05ED3" w:rsidP="00F05ED3">
            <w:pPr>
              <w:pStyle w:val="TableParagraph"/>
              <w:spacing w:before="125" w:line="312" w:lineRule="auto"/>
              <w:ind w:right="23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</w:rPr>
              <w:t>2.请尊重知识产权，本课程大纲及课程简报不得非法影印。</w:t>
            </w:r>
          </w:p>
        </w:tc>
      </w:tr>
      <w:tr w:rsidR="00F05ED3" w:rsidRPr="00C1428E" w:rsidTr="00F05ED3">
        <w:trPr>
          <w:trHeight w:val="3032"/>
          <w:jc w:val="center"/>
        </w:trPr>
        <w:tc>
          <w:tcPr>
            <w:tcW w:w="8905" w:type="dxa"/>
            <w:gridSpan w:val="12"/>
            <w:vAlign w:val="center"/>
          </w:tcPr>
          <w:p w:rsidR="00F05ED3" w:rsidRPr="00C1428E" w:rsidRDefault="00F05ED3" w:rsidP="00F05ED3">
            <w:pPr>
              <w:pStyle w:val="TableParagraph"/>
              <w:spacing w:before="65"/>
              <w:ind w:left="107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备注：</w:t>
            </w:r>
          </w:p>
          <w:p w:rsidR="00F05ED3" w:rsidRPr="00C1428E" w:rsidRDefault="00F05ED3" w:rsidP="00F05ED3">
            <w:pPr>
              <w:pStyle w:val="TableParagraph"/>
              <w:spacing w:before="1" w:line="280" w:lineRule="auto"/>
              <w:ind w:left="107" w:right="97" w:firstLine="480"/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1.本课程教学大纲F—J 项同一课程不同授课教师应协同讨论研究达成共同核心内涵。</w:t>
            </w:r>
            <w:proofErr w:type="gramStart"/>
            <w:r w:rsidRPr="00C1428E">
              <w:rPr>
                <w:rFonts w:ascii="宋体" w:hAnsi="宋体"/>
                <w:szCs w:val="21"/>
              </w:rPr>
              <w:t>经教学</w:t>
            </w:r>
            <w:proofErr w:type="gramEnd"/>
            <w:r w:rsidRPr="00C1428E">
              <w:rPr>
                <w:rFonts w:ascii="宋体" w:hAnsi="宋体"/>
                <w:szCs w:val="21"/>
              </w:rPr>
              <w:t>工作指导小组审议通过的课程教学大纲不宜自行更改。</w:t>
            </w:r>
          </w:p>
          <w:p w:rsidR="00F05ED3" w:rsidRPr="00C1428E" w:rsidRDefault="00F05ED3" w:rsidP="00F05ED3">
            <w:pPr>
              <w:pStyle w:val="TableParagraph"/>
              <w:ind w:left="587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2.评价方式可参考下列方式：</w:t>
            </w:r>
          </w:p>
          <w:p w:rsidR="00F05ED3" w:rsidRPr="00C1428E" w:rsidRDefault="00F05ED3" w:rsidP="00F05ED3">
            <w:pPr>
              <w:pStyle w:val="TableParagraph"/>
              <w:spacing w:before="53"/>
              <w:ind w:left="587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(1)纸笔考试：平时小测、期中纸笔考试、期末纸笔考试</w:t>
            </w:r>
          </w:p>
          <w:p w:rsidR="00F05ED3" w:rsidRPr="00C1428E" w:rsidRDefault="00F05ED3" w:rsidP="00F05ED3">
            <w:pPr>
              <w:pStyle w:val="TableParagraph"/>
              <w:spacing w:before="52"/>
              <w:ind w:left="587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(2)实作评价：课程作业、实</w:t>
            </w:r>
            <w:proofErr w:type="gramStart"/>
            <w:r w:rsidRPr="00C1428E">
              <w:rPr>
                <w:rFonts w:ascii="宋体" w:hAnsi="宋体"/>
                <w:b/>
                <w:bCs/>
                <w:szCs w:val="21"/>
              </w:rPr>
              <w:t>作成</w:t>
            </w:r>
            <w:proofErr w:type="gramEnd"/>
            <w:r w:rsidRPr="00C1428E">
              <w:rPr>
                <w:rFonts w:ascii="宋体" w:hAnsi="宋体"/>
                <w:b/>
                <w:bCs/>
                <w:szCs w:val="21"/>
              </w:rPr>
              <w:t>品、日常表现、表演、观察</w:t>
            </w:r>
          </w:p>
          <w:p w:rsidR="00F05ED3" w:rsidRPr="00C1428E" w:rsidRDefault="00F05ED3" w:rsidP="00F05ED3">
            <w:pPr>
              <w:pStyle w:val="TableParagraph"/>
              <w:spacing w:before="53"/>
              <w:ind w:left="587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(3)档案评价：书面报告、专题档案</w:t>
            </w:r>
          </w:p>
          <w:p w:rsidR="00F05ED3" w:rsidRPr="00C1428E" w:rsidRDefault="00F05ED3" w:rsidP="00F05ED3">
            <w:pPr>
              <w:pStyle w:val="TableParagraph"/>
              <w:spacing w:before="53"/>
              <w:ind w:left="587"/>
              <w:rPr>
                <w:rFonts w:ascii="宋体" w:hAnsi="宋体"/>
              </w:rPr>
            </w:pPr>
            <w:r w:rsidRPr="00C1428E">
              <w:rPr>
                <w:rFonts w:ascii="宋体" w:hAnsi="宋体"/>
                <w:b/>
                <w:bCs/>
                <w:szCs w:val="21"/>
              </w:rPr>
              <w:t>(4)口语评价：口头报告、口试</w:t>
            </w:r>
          </w:p>
        </w:tc>
      </w:tr>
      <w:tr w:rsidR="00F05ED3" w:rsidRPr="00C1428E" w:rsidTr="00F05ED3">
        <w:trPr>
          <w:trHeight w:val="278"/>
          <w:jc w:val="center"/>
        </w:trPr>
        <w:tc>
          <w:tcPr>
            <w:tcW w:w="1301" w:type="dxa"/>
            <w:vMerge w:val="restart"/>
            <w:vAlign w:val="center"/>
          </w:tcPr>
          <w:p w:rsidR="00F05ED3" w:rsidRPr="00C1428E" w:rsidRDefault="00F05ED3" w:rsidP="00F05ED3">
            <w:pPr>
              <w:pStyle w:val="TableParagraph"/>
              <w:ind w:left="170"/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b/>
                <w:color w:val="000000"/>
                <w:szCs w:val="21"/>
              </w:rPr>
              <w:t>审批意见</w:t>
            </w:r>
          </w:p>
        </w:tc>
        <w:tc>
          <w:tcPr>
            <w:tcW w:w="7604" w:type="dxa"/>
            <w:gridSpan w:val="11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83D323B" wp14:editId="0EBCFE7E">
                  <wp:simplePos x="0" y="0"/>
                  <wp:positionH relativeFrom="column">
                    <wp:posOffset>2218055</wp:posOffset>
                  </wp:positionH>
                  <wp:positionV relativeFrom="paragraph">
                    <wp:posOffset>-104775</wp:posOffset>
                  </wp:positionV>
                  <wp:extent cx="916940" cy="552450"/>
                  <wp:effectExtent l="0" t="0" r="0" b="0"/>
                  <wp:wrapNone/>
                  <wp:docPr id="9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85356" name="圖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94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28E">
              <w:rPr>
                <w:rFonts w:ascii="宋体" w:hAnsi="宋体"/>
                <w:szCs w:val="21"/>
              </w:rPr>
              <w:t>课程教学大纲起草团队成员签名：</w:t>
            </w:r>
          </w:p>
          <w:p w:rsidR="00F05ED3" w:rsidRPr="00C1428E" w:rsidRDefault="00F05ED3" w:rsidP="00F05ED3">
            <w:pPr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                                                </w:t>
            </w:r>
            <w:r>
              <w:rPr>
                <w:rFonts w:ascii="PMingLiU" w:eastAsia="PMingLiU" w:hAnsi="PMingLiU" w:hint="eastAsia"/>
                <w:szCs w:val="21"/>
                <w:lang w:eastAsia="zh-TW"/>
              </w:rPr>
              <w:t>2025</w:t>
            </w:r>
            <w:r w:rsidRPr="00C1428E">
              <w:rPr>
                <w:rFonts w:ascii="宋体" w:hAnsi="宋体"/>
                <w:szCs w:val="21"/>
              </w:rPr>
              <w:t xml:space="preserve"> 年  </w:t>
            </w:r>
            <w:r>
              <w:rPr>
                <w:rFonts w:ascii="PMingLiU" w:eastAsia="PMingLiU" w:hAnsi="PMingLiU" w:hint="eastAsia"/>
                <w:szCs w:val="21"/>
                <w:lang w:eastAsia="zh-TW"/>
              </w:rPr>
              <w:t>08</w:t>
            </w:r>
            <w:r w:rsidRPr="00C1428E">
              <w:rPr>
                <w:rFonts w:ascii="宋体" w:hAnsi="宋体"/>
                <w:szCs w:val="21"/>
              </w:rPr>
              <w:t xml:space="preserve"> 月 </w:t>
            </w:r>
            <w:r>
              <w:rPr>
                <w:rFonts w:ascii="PMingLiU" w:eastAsia="PMingLiU" w:hAnsi="PMingLiU" w:hint="eastAsia"/>
                <w:szCs w:val="21"/>
                <w:lang w:eastAsia="zh-TW"/>
              </w:rPr>
              <w:t>31</w:t>
            </w:r>
            <w:r w:rsidRPr="00C1428E">
              <w:rPr>
                <w:rFonts w:ascii="宋体" w:hAnsi="宋体"/>
                <w:szCs w:val="21"/>
              </w:rPr>
              <w:t xml:space="preserve">  日</w:t>
            </w:r>
          </w:p>
        </w:tc>
      </w:tr>
      <w:tr w:rsidR="00F05ED3" w:rsidRPr="00C1428E" w:rsidTr="00F05ED3">
        <w:trPr>
          <w:trHeight w:val="1490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53"/>
              <w:ind w:left="587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专家组审定意见：</w:t>
            </w: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                               专家组成员签名：</w:t>
            </w: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                                                      年  月  日</w:t>
            </w:r>
          </w:p>
          <w:p w:rsidR="00F05ED3" w:rsidRPr="00C1428E" w:rsidRDefault="00F05ED3" w:rsidP="00F05ED3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F05ED3" w:rsidRPr="00C1428E" w:rsidTr="00F05ED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F05ED3" w:rsidRPr="00C1428E" w:rsidRDefault="00F05ED3" w:rsidP="00F05ED3">
            <w:pPr>
              <w:pStyle w:val="TableParagraph"/>
              <w:spacing w:before="53"/>
              <w:ind w:left="587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04" w:type="dxa"/>
            <w:gridSpan w:val="11"/>
          </w:tcPr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>学院教学工作指导小组审议意见：</w:t>
            </w: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                               教学工作指导小组组长：</w:t>
            </w:r>
          </w:p>
          <w:p w:rsidR="00F05ED3" w:rsidRPr="00C1428E" w:rsidRDefault="00F05ED3" w:rsidP="00F05ED3">
            <w:pPr>
              <w:rPr>
                <w:rFonts w:ascii="宋体" w:hAnsi="宋体"/>
                <w:szCs w:val="21"/>
              </w:rPr>
            </w:pPr>
          </w:p>
          <w:p w:rsidR="00F05ED3" w:rsidRPr="00C1428E" w:rsidRDefault="00F05ED3" w:rsidP="00F05ED3">
            <w:pPr>
              <w:rPr>
                <w:rFonts w:ascii="宋体" w:hAnsi="宋体"/>
                <w:b/>
                <w:bCs/>
                <w:szCs w:val="21"/>
              </w:rPr>
            </w:pPr>
            <w:r w:rsidRPr="00C1428E">
              <w:rPr>
                <w:rFonts w:ascii="宋体" w:hAnsi="宋体"/>
                <w:szCs w:val="21"/>
              </w:rPr>
              <w:t xml:space="preserve">                                                        年  月  日</w:t>
            </w:r>
          </w:p>
        </w:tc>
      </w:tr>
    </w:tbl>
    <w:p w:rsidR="00F05ED3" w:rsidRPr="00C1428E" w:rsidRDefault="00F05ED3" w:rsidP="00F05ED3">
      <w:pPr>
        <w:rPr>
          <w:rFonts w:ascii="宋体" w:hAnsi="宋体"/>
        </w:rPr>
      </w:pPr>
    </w:p>
    <w:p w:rsidR="00F05ED3" w:rsidRDefault="00F05ED3">
      <w:pPr>
        <w:widowControl/>
        <w:jc w:val="left"/>
      </w:pPr>
      <w:r>
        <w:br w:type="page"/>
      </w:r>
    </w:p>
    <w:p w:rsidR="006820AE" w:rsidRDefault="006820AE" w:rsidP="006820AE">
      <w:pPr>
        <w:spacing w:afterLines="50" w:after="156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三明学院</w:t>
      </w:r>
      <w:r w:rsidRPr="006D7289">
        <w:rPr>
          <w:rFonts w:ascii="PMingLiU" w:hAnsi="PMingLiU" w:cs="宋体"/>
          <w:b/>
          <w:bCs/>
          <w:sz w:val="36"/>
          <w:szCs w:val="36"/>
          <w:u w:val="single"/>
        </w:rPr>
        <w:t xml:space="preserve"> </w:t>
      </w:r>
      <w:r w:rsidRPr="006D7289">
        <w:rPr>
          <w:rFonts w:ascii="PMingLiU" w:hAnsi="PMingLiU" w:cs="黑体" w:hint="eastAsia"/>
          <w:b/>
          <w:spacing w:val="-20"/>
          <w:sz w:val="36"/>
          <w:szCs w:val="28"/>
          <w:u w:val="single"/>
        </w:rPr>
        <w:t>游</w:t>
      </w:r>
      <w:r w:rsidRPr="006D7289">
        <w:rPr>
          <w:rFonts w:ascii="PMingLiU" w:hAnsi="PMingLiU" w:cs="黑体" w:hint="cs"/>
          <w:b/>
          <w:spacing w:val="-20"/>
          <w:sz w:val="36"/>
          <w:szCs w:val="28"/>
          <w:u w:val="single"/>
        </w:rPr>
        <w:t>戏</w:t>
      </w:r>
      <w:r w:rsidRPr="006D7289">
        <w:rPr>
          <w:rFonts w:ascii="PMingLiU" w:hAnsi="PMingLiU" w:cs="黑体" w:hint="eastAsia"/>
          <w:b/>
          <w:spacing w:val="-20"/>
          <w:sz w:val="36"/>
          <w:szCs w:val="28"/>
          <w:u w:val="single"/>
        </w:rPr>
        <w:t>美</w:t>
      </w:r>
      <w:r w:rsidRPr="006D7289">
        <w:rPr>
          <w:rFonts w:ascii="PMingLiU" w:hAnsi="PMingLiU" w:cs="黑体" w:hint="cs"/>
          <w:b/>
          <w:spacing w:val="-20"/>
          <w:sz w:val="36"/>
          <w:szCs w:val="28"/>
          <w:u w:val="single"/>
        </w:rPr>
        <w:t>术设计</w:t>
      </w:r>
      <w:r w:rsidRPr="006D7289">
        <w:rPr>
          <w:rFonts w:ascii="PMingLiU" w:hAnsi="PMingLiU" w:cs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</w:rPr>
        <w:t>专业</w:t>
      </w:r>
      <w:r>
        <w:rPr>
          <w:rFonts w:ascii="宋体" w:hAnsi="宋体" w:cs="宋体"/>
          <w:b/>
          <w:bCs/>
          <w:sz w:val="36"/>
          <w:szCs w:val="36"/>
        </w:rPr>
        <w:t>(</w:t>
      </w:r>
      <w:r>
        <w:rPr>
          <w:rFonts w:ascii="宋体" w:hAnsi="宋体" w:cs="宋体" w:hint="eastAsia"/>
          <w:b/>
          <w:bCs/>
          <w:sz w:val="36"/>
          <w:szCs w:val="36"/>
        </w:rPr>
        <w:t>理论课程</w:t>
      </w:r>
      <w:r>
        <w:rPr>
          <w:rFonts w:ascii="宋体" w:hAnsi="宋体" w:cs="宋体"/>
          <w:b/>
          <w:bCs/>
          <w:sz w:val="36"/>
          <w:szCs w:val="36"/>
        </w:rPr>
        <w:t>)</w:t>
      </w:r>
      <w:r>
        <w:rPr>
          <w:rFonts w:ascii="宋体" w:hAnsi="宋体" w:cs="宋体" w:hint="eastAsia"/>
          <w:b/>
          <w:bCs/>
          <w:sz w:val="36"/>
          <w:szCs w:val="36"/>
        </w:rPr>
        <w:t>教学大纲</w:t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1318"/>
        <w:gridCol w:w="233"/>
        <w:gridCol w:w="2203"/>
        <w:gridCol w:w="1766"/>
        <w:gridCol w:w="425"/>
        <w:gridCol w:w="284"/>
        <w:gridCol w:w="708"/>
        <w:gridCol w:w="667"/>
      </w:tblGrid>
      <w:tr w:rsidR="006820AE" w:rsidTr="00637E13">
        <w:trPr>
          <w:trHeight w:val="555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课程名称</w:t>
            </w:r>
          </w:p>
        </w:tc>
        <w:tc>
          <w:tcPr>
            <w:tcW w:w="3754" w:type="dxa"/>
            <w:gridSpan w:val="3"/>
            <w:vAlign w:val="center"/>
          </w:tcPr>
          <w:p w:rsidR="006820AE" w:rsidRDefault="006820AE" w:rsidP="00637E13">
            <w:pPr>
              <w:pStyle w:val="TableParagraph"/>
              <w:spacing w:before="70"/>
              <w:ind w:right="2046"/>
              <w:jc w:val="center"/>
              <w:rPr>
                <w:rFonts w:ascii="宋体" w:hAnsi="宋体" w:cs="宋体"/>
                <w:b/>
                <w:szCs w:val="21"/>
              </w:rPr>
            </w:pPr>
            <w:r w:rsidRPr="006D7289">
              <w:rPr>
                <w:rFonts w:ascii="PMingLiU" w:hAnsi="PMingLiU" w:cs="黑体" w:hint="eastAsia"/>
                <w:sz w:val="24"/>
              </w:rPr>
              <w:t>游</w:t>
            </w:r>
            <w:r w:rsidRPr="006D7289">
              <w:rPr>
                <w:rFonts w:ascii="PMingLiU" w:hAnsi="PMingLiU" w:cs="黑体" w:hint="cs"/>
                <w:sz w:val="24"/>
              </w:rPr>
              <w:t>戏</w:t>
            </w:r>
            <w:r w:rsidRPr="006D7289">
              <w:rPr>
                <w:rFonts w:ascii="PMingLiU" w:hAnsi="PMingLiU" w:cs="黑体" w:hint="eastAsia"/>
                <w:sz w:val="24"/>
              </w:rPr>
              <w:t>美</w:t>
            </w:r>
            <w:r w:rsidRPr="006D7289">
              <w:rPr>
                <w:rFonts w:ascii="PMingLiU" w:hAnsi="PMingLiU" w:cs="黑体" w:hint="cs"/>
                <w:sz w:val="24"/>
              </w:rPr>
              <w:t>术设计</w:t>
            </w:r>
          </w:p>
        </w:tc>
        <w:tc>
          <w:tcPr>
            <w:tcW w:w="219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7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课程代码</w:t>
            </w:r>
          </w:p>
        </w:tc>
        <w:tc>
          <w:tcPr>
            <w:tcW w:w="1659" w:type="dxa"/>
            <w:gridSpan w:val="3"/>
            <w:vAlign w:val="center"/>
          </w:tcPr>
          <w:p w:rsidR="006820AE" w:rsidRPr="00E77E8B" w:rsidRDefault="006820AE" w:rsidP="00637E13">
            <w:pPr>
              <w:pStyle w:val="TableParagraph"/>
              <w:spacing w:before="70"/>
              <w:ind w:left="193" w:right="186"/>
              <w:jc w:val="center"/>
              <w:rPr>
                <w:rFonts w:ascii="宋体" w:hAnsi="宋体" w:cs="宋体"/>
                <w:szCs w:val="21"/>
              </w:rPr>
            </w:pPr>
            <w:r w:rsidRPr="00E77E8B">
              <w:rPr>
                <w:rFonts w:ascii="宋体" w:hAnsi="宋体" w:cs="PMingLiU"/>
                <w:sz w:val="24"/>
              </w:rPr>
              <w:t>1432520F16</w:t>
            </w:r>
          </w:p>
        </w:tc>
      </w:tr>
      <w:tr w:rsidR="006820AE" w:rsidTr="00637E13">
        <w:trPr>
          <w:trHeight w:val="415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70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课程类型</w:t>
            </w:r>
          </w:p>
        </w:tc>
        <w:tc>
          <w:tcPr>
            <w:tcW w:w="3754" w:type="dxa"/>
            <w:gridSpan w:val="3"/>
            <w:vAlign w:val="center"/>
          </w:tcPr>
          <w:p w:rsidR="006820AE" w:rsidRDefault="006820AE" w:rsidP="00637E13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ascii="宋体" w:hAnsi="宋体" w:cs="宋体"/>
                <w:szCs w:val="21"/>
              </w:rPr>
            </w:pPr>
            <w:r>
              <w:rPr>
                <w:rFonts w:ascii="Wingdings 2" w:eastAsia="Wingdings 2" w:hAnsi="Wingdings 2"/>
              </w:rPr>
              <w:t>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通识课</w:t>
            </w:r>
            <w:proofErr w:type="gramEnd"/>
            <w:r>
              <w:rPr>
                <w:rFonts w:ascii="宋体" w:hAnsi="宋体" w:cs="宋体"/>
                <w:szCs w:val="21"/>
              </w:rPr>
              <w:t></w:t>
            </w:r>
            <w:r>
              <w:rPr>
                <w:rFonts w:ascii="Wingdings 2" w:eastAsia="Wingdings 2" w:hAnsi="Wingdings 2"/>
              </w:rPr>
              <w:t></w:t>
            </w:r>
            <w:r>
              <w:rPr>
                <w:rFonts w:ascii="宋体" w:hAnsi="宋体" w:cs="宋体" w:hint="eastAsia"/>
                <w:szCs w:val="21"/>
              </w:rPr>
              <w:t>学科平台和专业核心课</w:t>
            </w:r>
            <w:r>
              <w:rPr>
                <w:rFonts w:ascii="宋体" w:hAnsi="宋体" w:cs="宋体"/>
                <w:szCs w:val="21"/>
              </w:rPr>
              <w:t></w:t>
            </w:r>
          </w:p>
          <w:p w:rsidR="006820AE" w:rsidRDefault="006820AE" w:rsidP="00637E13">
            <w:pPr>
              <w:pStyle w:val="TableParagraph"/>
              <w:tabs>
                <w:tab w:val="left" w:pos="401"/>
              </w:tabs>
              <w:spacing w:before="70"/>
              <w:ind w:left="212"/>
              <w:rPr>
                <w:rFonts w:ascii="宋体" w:hAnsi="宋体" w:cs="宋体"/>
                <w:szCs w:val="21"/>
              </w:rPr>
            </w:pPr>
            <w:r>
              <w:rPr>
                <w:rFonts w:ascii="PMingLiU" w:hAnsi="PMingLiU"/>
                <w:sz w:val="24"/>
              </w:rPr>
              <w:sym w:font="Wingdings 2" w:char="F0A2"/>
            </w:r>
            <w:r>
              <w:rPr>
                <w:rFonts w:ascii="宋体" w:hAnsi="宋体" w:cs="宋体" w:hint="eastAsia"/>
                <w:szCs w:val="21"/>
              </w:rPr>
              <w:t>专业方向</w:t>
            </w:r>
            <w:r>
              <w:rPr>
                <w:rFonts w:ascii="宋体" w:hAnsi="宋体" w:cs="宋体"/>
                <w:szCs w:val="21"/>
              </w:rPr>
              <w:t xml:space="preserve"> </w:t>
            </w:r>
            <w:r>
              <w:rPr>
                <w:rFonts w:ascii="Wingdings 2" w:eastAsia="Wingdings 2" w:hAnsi="Wingdings 2"/>
              </w:rPr>
              <w:t></w:t>
            </w:r>
            <w:r>
              <w:rPr>
                <w:rFonts w:ascii="宋体" w:hAnsi="宋体" w:cs="宋体" w:hint="eastAsia"/>
                <w:szCs w:val="21"/>
              </w:rPr>
              <w:t>专业任选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>
              <w:rPr>
                <w:rFonts w:ascii="Wingdings 2" w:eastAsia="Wingdings 2" w:hAnsi="Wingdings 2"/>
              </w:rPr>
              <w:t>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219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7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授课教师</w:t>
            </w:r>
          </w:p>
        </w:tc>
        <w:tc>
          <w:tcPr>
            <w:tcW w:w="1659" w:type="dxa"/>
            <w:gridSpan w:val="3"/>
          </w:tcPr>
          <w:p w:rsidR="006820AE" w:rsidRDefault="006820AE" w:rsidP="00637E13">
            <w:pPr>
              <w:pStyle w:val="TableParagraph"/>
              <w:spacing w:before="70"/>
              <w:ind w:left="191" w:right="186"/>
              <w:jc w:val="center"/>
              <w:rPr>
                <w:rFonts w:ascii="宋体" w:hAnsi="宋体" w:cs="宋体"/>
                <w:szCs w:val="21"/>
              </w:rPr>
            </w:pPr>
            <w:r w:rsidRPr="006D7289">
              <w:rPr>
                <w:rFonts w:ascii="PMingLiU" w:hAnsi="PMingLiU" w:cs="黑体" w:hint="eastAsia"/>
                <w:sz w:val="24"/>
              </w:rPr>
              <w:t>林于心</w:t>
            </w:r>
            <w:r>
              <w:rPr>
                <w:rFonts w:ascii="PMingLiU" w:eastAsia="PMingLiU" w:hAnsi="PMingLiU" w:cs="黑体"/>
                <w:sz w:val="24"/>
                <w:lang w:eastAsia="zh-TW"/>
              </w:rPr>
              <w:br/>
            </w:r>
            <w:r w:rsidRPr="006D7289">
              <w:rPr>
                <w:rFonts w:ascii="PMingLiU" w:hAnsi="PMingLiU" w:cs="黑体"/>
                <w:sz w:val="24"/>
              </w:rPr>
              <w:t>/</w:t>
            </w:r>
            <w:r w:rsidRPr="006D7289">
              <w:rPr>
                <w:rFonts w:ascii="PMingLiU" w:hAnsi="PMingLiU" w:cs="黑体" w:hint="cs"/>
                <w:sz w:val="24"/>
              </w:rPr>
              <w:t>黄玺</w:t>
            </w:r>
            <w:r w:rsidRPr="006D7289">
              <w:rPr>
                <w:rFonts w:ascii="PMingLiU" w:hAnsi="PMingLiU" w:cs="黑体" w:hint="eastAsia"/>
                <w:sz w:val="24"/>
              </w:rPr>
              <w:t>宇</w:t>
            </w:r>
          </w:p>
        </w:tc>
      </w:tr>
      <w:tr w:rsidR="006820AE" w:rsidTr="00637E13">
        <w:trPr>
          <w:trHeight w:val="568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修读方式</w:t>
            </w:r>
          </w:p>
        </w:tc>
        <w:tc>
          <w:tcPr>
            <w:tcW w:w="3754" w:type="dxa"/>
            <w:gridSpan w:val="3"/>
            <w:vAlign w:val="center"/>
          </w:tcPr>
          <w:p w:rsidR="006820AE" w:rsidRDefault="006820AE" w:rsidP="00637E13">
            <w:pPr>
              <w:pStyle w:val="TableParagraph"/>
              <w:tabs>
                <w:tab w:val="left" w:pos="424"/>
              </w:tabs>
              <w:spacing w:before="72"/>
              <w:ind w:left="220" w:firstLineChars="200" w:firstLine="480"/>
              <w:rPr>
                <w:rFonts w:ascii="宋体" w:hAnsi="宋体" w:cs="宋体"/>
                <w:szCs w:val="21"/>
              </w:rPr>
            </w:pPr>
            <w:r>
              <w:rPr>
                <w:rFonts w:ascii="PMingLiU" w:hAnsi="PMingLiU"/>
                <w:sz w:val="24"/>
              </w:rPr>
              <w:sym w:font="Wingdings 2" w:char="F0A2"/>
            </w:r>
            <w:r>
              <w:rPr>
                <w:rFonts w:ascii="宋体" w:hAnsi="宋体" w:cs="宋体" w:hint="eastAsia"/>
                <w:szCs w:val="21"/>
              </w:rPr>
              <w:t>必修</w:t>
            </w:r>
            <w:r>
              <w:rPr>
                <w:rFonts w:ascii="宋体" w:hAnsi="宋体" w:cs="宋体"/>
                <w:szCs w:val="21"/>
              </w:rPr>
              <w:t xml:space="preserve">        </w:t>
            </w:r>
            <w:r>
              <w:rPr>
                <w:rFonts w:ascii="Wingdings 2" w:eastAsia="Wingdings 2" w:hAnsi="Wingdings 2"/>
              </w:rPr>
              <w:t></w:t>
            </w:r>
            <w:r>
              <w:rPr>
                <w:rFonts w:ascii="宋体" w:hAnsi="宋体" w:cs="宋体" w:hint="eastAsia"/>
                <w:szCs w:val="21"/>
              </w:rPr>
              <w:t>选修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</w:p>
        </w:tc>
        <w:tc>
          <w:tcPr>
            <w:tcW w:w="219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72"/>
              <w:ind w:left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分</w:t>
            </w:r>
          </w:p>
        </w:tc>
        <w:tc>
          <w:tcPr>
            <w:tcW w:w="1659" w:type="dxa"/>
            <w:gridSpan w:val="3"/>
            <w:vAlign w:val="center"/>
          </w:tcPr>
          <w:p w:rsidR="006820AE" w:rsidRPr="007B06CB" w:rsidRDefault="006820AE" w:rsidP="00637E13">
            <w:pPr>
              <w:pStyle w:val="TableParagraph"/>
              <w:spacing w:before="72"/>
              <w:ind w:left="9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D7289">
              <w:rPr>
                <w:rFonts w:ascii="宋体" w:hAnsi="宋体" w:cs="宋体"/>
                <w:szCs w:val="21"/>
              </w:rPr>
              <w:t>2</w:t>
            </w:r>
          </w:p>
        </w:tc>
      </w:tr>
      <w:tr w:rsidR="006820AE" w:rsidTr="00637E13">
        <w:trPr>
          <w:trHeight w:val="592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开课学期</w:t>
            </w:r>
          </w:p>
        </w:tc>
        <w:tc>
          <w:tcPr>
            <w:tcW w:w="1318" w:type="dxa"/>
            <w:vAlign w:val="center"/>
          </w:tcPr>
          <w:p w:rsidR="006820AE" w:rsidRPr="007B06CB" w:rsidRDefault="006820AE" w:rsidP="00637E13">
            <w:pPr>
              <w:pStyle w:val="TableParagraph"/>
              <w:spacing w:before="72"/>
              <w:ind w:left="10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D7289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233" w:type="dxa"/>
            <w:vAlign w:val="center"/>
          </w:tcPr>
          <w:p w:rsidR="006820AE" w:rsidRDefault="006820AE" w:rsidP="00637E13">
            <w:pPr>
              <w:pStyle w:val="TableParagraph"/>
              <w:spacing w:before="7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总学时</w:t>
            </w:r>
          </w:p>
        </w:tc>
        <w:tc>
          <w:tcPr>
            <w:tcW w:w="2203" w:type="dxa"/>
            <w:vAlign w:val="center"/>
          </w:tcPr>
          <w:p w:rsidR="006820AE" w:rsidRPr="007B06CB" w:rsidRDefault="006820AE" w:rsidP="00637E13">
            <w:pPr>
              <w:pStyle w:val="TableParagraph"/>
              <w:spacing w:before="72"/>
              <w:ind w:left="194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D7289">
              <w:rPr>
                <w:rFonts w:ascii="宋体" w:hAnsi="宋体" w:cs="宋体"/>
                <w:szCs w:val="21"/>
              </w:rPr>
              <w:t>36</w:t>
            </w:r>
          </w:p>
        </w:tc>
        <w:tc>
          <w:tcPr>
            <w:tcW w:w="219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7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其中实践学时</w:t>
            </w:r>
          </w:p>
        </w:tc>
        <w:tc>
          <w:tcPr>
            <w:tcW w:w="1659" w:type="dxa"/>
            <w:gridSpan w:val="3"/>
            <w:vAlign w:val="center"/>
          </w:tcPr>
          <w:p w:rsidR="006820AE" w:rsidRPr="007B06CB" w:rsidRDefault="006820AE" w:rsidP="00637E13">
            <w:pPr>
              <w:pStyle w:val="TableParagraph"/>
              <w:spacing w:before="72"/>
              <w:ind w:left="9"/>
              <w:jc w:val="center"/>
              <w:rPr>
                <w:rFonts w:ascii="宋体" w:eastAsia="PMingLiU" w:hAnsi="宋体" w:cs="宋体"/>
                <w:szCs w:val="21"/>
                <w:lang w:eastAsia="zh-TW"/>
              </w:rPr>
            </w:pPr>
            <w:r w:rsidRPr="006D7289">
              <w:rPr>
                <w:rFonts w:ascii="宋体" w:hAnsi="宋体" w:cs="宋体"/>
                <w:szCs w:val="21"/>
              </w:rPr>
              <w:t>0</w:t>
            </w:r>
          </w:p>
        </w:tc>
      </w:tr>
      <w:tr w:rsidR="006820AE" w:rsidTr="00637E13">
        <w:trPr>
          <w:trHeight w:val="415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混合式</w:t>
            </w:r>
          </w:p>
          <w:p w:rsidR="006820AE" w:rsidRDefault="006820AE" w:rsidP="00637E13">
            <w:pPr>
              <w:pStyle w:val="TableParagraph"/>
              <w:spacing w:before="72"/>
              <w:ind w:left="100" w:right="9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课程网址</w:t>
            </w:r>
          </w:p>
        </w:tc>
        <w:tc>
          <w:tcPr>
            <w:tcW w:w="7604" w:type="dxa"/>
            <w:gridSpan w:val="8"/>
            <w:vAlign w:val="center"/>
          </w:tcPr>
          <w:p w:rsidR="006820AE" w:rsidRDefault="006820AE" w:rsidP="00637E13">
            <w:pPr>
              <w:pStyle w:val="TableParagraph"/>
              <w:spacing w:before="72"/>
              <w:ind w:left="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6820AE" w:rsidTr="00637E13">
        <w:trPr>
          <w:trHeight w:val="1177"/>
          <w:jc w:val="center"/>
        </w:trPr>
        <w:tc>
          <w:tcPr>
            <w:tcW w:w="1301" w:type="dxa"/>
          </w:tcPr>
          <w:p w:rsidR="006820AE" w:rsidRDefault="006820AE" w:rsidP="00637E1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A</w:t>
            </w:r>
          </w:p>
          <w:p w:rsidR="006820AE" w:rsidRDefault="006820AE" w:rsidP="00637E1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先修及后续</w:t>
            </w:r>
          </w:p>
          <w:p w:rsidR="006820AE" w:rsidRDefault="006820AE" w:rsidP="00637E13">
            <w:pPr>
              <w:pStyle w:val="TableParagraph"/>
              <w:spacing w:before="43"/>
              <w:ind w:left="104"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</w:t>
            </w:r>
          </w:p>
        </w:tc>
        <w:tc>
          <w:tcPr>
            <w:tcW w:w="7604" w:type="dxa"/>
            <w:gridSpan w:val="8"/>
          </w:tcPr>
          <w:p w:rsidR="006820AE" w:rsidRDefault="006820AE" w:rsidP="00637E13">
            <w:pPr>
              <w:pStyle w:val="TableParagraph"/>
              <w:spacing w:before="94"/>
              <w:ind w:left="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6820AE" w:rsidTr="00637E13">
        <w:trPr>
          <w:trHeight w:val="1966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B</w:t>
            </w:r>
          </w:p>
          <w:p w:rsidR="006820AE" w:rsidRDefault="006820AE" w:rsidP="00637E13">
            <w:pPr>
              <w:pStyle w:val="TableParagraph"/>
              <w:spacing w:before="43"/>
              <w:ind w:right="93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课程描述</w:t>
            </w:r>
          </w:p>
        </w:tc>
        <w:tc>
          <w:tcPr>
            <w:tcW w:w="7604" w:type="dxa"/>
            <w:gridSpan w:val="8"/>
          </w:tcPr>
          <w:p w:rsidR="006820AE" w:rsidRDefault="006820AE" w:rsidP="00637E13">
            <w:pPr>
              <w:pStyle w:val="TableParagraph"/>
              <w:spacing w:line="312" w:lineRule="auto"/>
              <w:ind w:right="-29"/>
              <w:rPr>
                <w:rFonts w:ascii="宋体" w:hAnsi="宋体" w:cs="宋体"/>
                <w:szCs w:val="21"/>
                <w:lang w:eastAsia="zh-TW"/>
              </w:rPr>
            </w:pPr>
            <w:r w:rsidRPr="006D7289">
              <w:rPr>
                <w:rFonts w:ascii="PMingLiU" w:hAnsi="PMingLiU" w:cs="黑体" w:hint="eastAsia"/>
                <w:sz w:val="24"/>
              </w:rPr>
              <w:t>成功的游</w:t>
            </w:r>
            <w:r w:rsidRPr="006D7289">
              <w:rPr>
                <w:rFonts w:ascii="PMingLiU" w:hAnsi="PMingLiU" w:cs="黑体" w:hint="cs"/>
                <w:sz w:val="24"/>
              </w:rPr>
              <w:t>戏</w:t>
            </w:r>
            <w:r w:rsidRPr="006D7289">
              <w:rPr>
                <w:rFonts w:ascii="PMingLiU" w:hAnsi="PMingLiU" w:cs="黑体" w:hint="eastAsia"/>
                <w:sz w:val="24"/>
              </w:rPr>
              <w:t>美</w:t>
            </w:r>
            <w:r w:rsidRPr="006D7289">
              <w:rPr>
                <w:rFonts w:ascii="PMingLiU" w:hAnsi="PMingLiU" w:cs="黑体" w:hint="cs"/>
                <w:sz w:val="24"/>
              </w:rPr>
              <w:t>术设计</w:t>
            </w:r>
            <w:r w:rsidRPr="006D7289">
              <w:rPr>
                <w:rFonts w:ascii="PMingLiU" w:hAnsi="PMingLiU" w:cs="黑体" w:hint="eastAsia"/>
                <w:sz w:val="24"/>
              </w:rPr>
              <w:t>能</w:t>
            </w:r>
            <w:r w:rsidRPr="006D7289">
              <w:rPr>
                <w:rFonts w:ascii="PMingLiU" w:hAnsi="PMingLiU" w:cs="黑体" w:hint="cs"/>
                <w:sz w:val="24"/>
              </w:rPr>
              <w:t>将</w:t>
            </w:r>
            <w:r w:rsidRPr="006D7289">
              <w:rPr>
                <w:rFonts w:ascii="PMingLiU" w:hAnsi="PMingLiU" w:cs="黑体" w:hint="eastAsia"/>
                <w:sz w:val="24"/>
              </w:rPr>
              <w:t>抽象的概念</w:t>
            </w:r>
            <w:r w:rsidRPr="006D7289">
              <w:rPr>
                <w:rFonts w:ascii="PMingLiU" w:hAnsi="PMingLiU" w:cs="黑体" w:hint="cs"/>
                <w:sz w:val="24"/>
              </w:rPr>
              <w:t>转</w:t>
            </w:r>
            <w:r w:rsidRPr="006D7289">
              <w:rPr>
                <w:rFonts w:ascii="PMingLiU" w:hAnsi="PMingLiU" w:cs="黑体" w:hint="eastAsia"/>
                <w:sz w:val="24"/>
              </w:rPr>
              <w:t>化</w:t>
            </w:r>
            <w:r w:rsidRPr="006D7289">
              <w:rPr>
                <w:rFonts w:ascii="PMingLiU" w:hAnsi="PMingLiU" w:cs="黑体" w:hint="cs"/>
                <w:sz w:val="24"/>
              </w:rPr>
              <w:t>为</w:t>
            </w:r>
            <w:r w:rsidRPr="006D7289">
              <w:rPr>
                <w:rFonts w:ascii="PMingLiU" w:hAnsi="PMingLiU" w:cs="黑体" w:hint="eastAsia"/>
                <w:sz w:val="24"/>
              </w:rPr>
              <w:t>具体的</w:t>
            </w:r>
            <w:r w:rsidRPr="006D7289">
              <w:rPr>
                <w:rFonts w:ascii="PMingLiU" w:hAnsi="PMingLiU" w:cs="黑体" w:hint="cs"/>
                <w:sz w:val="24"/>
              </w:rPr>
              <w:t>视觉</w:t>
            </w:r>
            <w:r w:rsidRPr="006D7289">
              <w:rPr>
                <w:rFonts w:ascii="PMingLiU" w:hAnsi="PMingLiU" w:cs="黑体" w:hint="eastAsia"/>
                <w:sz w:val="24"/>
              </w:rPr>
              <w:t>呈</w:t>
            </w:r>
            <w:r w:rsidRPr="006D7289">
              <w:rPr>
                <w:rFonts w:ascii="PMingLiU" w:hAnsi="PMingLiU" w:cs="黑体" w:hint="cs"/>
                <w:sz w:val="24"/>
              </w:rPr>
              <w:t>现</w:t>
            </w:r>
            <w:r w:rsidRPr="006D7289">
              <w:rPr>
                <w:rFonts w:ascii="PMingLiU" w:hAnsi="PMingLiU" w:cs="黑体" w:hint="eastAsia"/>
                <w:sz w:val="24"/>
              </w:rPr>
              <w:t>，并有效地</w:t>
            </w:r>
            <w:r w:rsidRPr="006D7289">
              <w:rPr>
                <w:rFonts w:ascii="PMingLiU" w:hAnsi="PMingLiU" w:cs="黑体" w:hint="cs"/>
                <w:sz w:val="24"/>
              </w:rPr>
              <w:t>传达</w:t>
            </w:r>
            <w:r w:rsidRPr="006D7289">
              <w:rPr>
                <w:rFonts w:ascii="PMingLiU" w:hAnsi="PMingLiU" w:cs="黑体" w:hint="eastAsia"/>
                <w:sz w:val="24"/>
              </w:rPr>
              <w:t>游</w:t>
            </w:r>
            <w:r w:rsidRPr="006D7289">
              <w:rPr>
                <w:rFonts w:ascii="PMingLiU" w:hAnsi="PMingLiU" w:cs="黑体" w:hint="cs"/>
                <w:sz w:val="24"/>
              </w:rPr>
              <w:t>戏</w:t>
            </w:r>
            <w:r w:rsidRPr="006D7289">
              <w:rPr>
                <w:rFonts w:ascii="PMingLiU" w:hAnsi="PMingLiU" w:cs="黑体" w:hint="eastAsia"/>
                <w:sz w:val="24"/>
              </w:rPr>
              <w:t>的主</w:t>
            </w:r>
            <w:r w:rsidRPr="006D7289">
              <w:rPr>
                <w:rFonts w:ascii="PMingLiU" w:hAnsi="PMingLiU" w:cs="黑体" w:hint="cs"/>
                <w:sz w:val="24"/>
              </w:rPr>
              <w:t>题</w:t>
            </w:r>
            <w:r w:rsidRPr="006D7289">
              <w:rPr>
                <w:rFonts w:ascii="PMingLiU" w:hAnsi="PMingLiU" w:cs="黑体" w:hint="eastAsia"/>
                <w:sz w:val="24"/>
              </w:rPr>
              <w:t>与</w:t>
            </w:r>
            <w:r w:rsidRPr="006D7289">
              <w:rPr>
                <w:rFonts w:ascii="PMingLiU" w:hAnsi="PMingLiU" w:cs="黑体" w:hint="cs"/>
                <w:sz w:val="24"/>
              </w:rPr>
              <w:t>风</w:t>
            </w:r>
            <w:r w:rsidRPr="006D7289">
              <w:rPr>
                <w:rFonts w:ascii="PMingLiU" w:hAnsi="PMingLiU" w:cs="黑体" w:hint="eastAsia"/>
                <w:sz w:val="24"/>
              </w:rPr>
              <w:t>格，确保</w:t>
            </w:r>
            <w:r w:rsidRPr="006D7289">
              <w:rPr>
                <w:rFonts w:ascii="PMingLiU" w:hAnsi="PMingLiU" w:cs="黑体" w:hint="cs"/>
                <w:sz w:val="24"/>
              </w:rPr>
              <w:t>设计</w:t>
            </w:r>
            <w:r w:rsidRPr="006D7289">
              <w:rPr>
                <w:rFonts w:ascii="PMingLiU" w:hAnsi="PMingLiU" w:cs="黑体" w:hint="eastAsia"/>
                <w:sz w:val="24"/>
              </w:rPr>
              <w:t>的方向明确，</w:t>
            </w:r>
            <w:r w:rsidRPr="006D7289">
              <w:rPr>
                <w:rFonts w:ascii="PMingLiU" w:hAnsi="PMingLiU" w:cs="黑体" w:hint="cs"/>
                <w:sz w:val="24"/>
              </w:rPr>
              <w:t>从</w:t>
            </w:r>
            <w:r w:rsidRPr="006D7289">
              <w:rPr>
                <w:rFonts w:ascii="PMingLiU" w:hAnsi="PMingLiU" w:cs="黑体" w:hint="eastAsia"/>
                <w:sz w:val="24"/>
              </w:rPr>
              <w:t>而提升整体游</w:t>
            </w:r>
            <w:r w:rsidRPr="006D7289">
              <w:rPr>
                <w:rFonts w:ascii="PMingLiU" w:hAnsi="PMingLiU" w:cs="黑体" w:hint="cs"/>
                <w:sz w:val="24"/>
              </w:rPr>
              <w:t>戏</w:t>
            </w:r>
            <w:r w:rsidRPr="006D7289">
              <w:rPr>
                <w:rFonts w:ascii="PMingLiU" w:hAnsi="PMingLiU" w:cs="黑体" w:hint="eastAsia"/>
                <w:sz w:val="24"/>
              </w:rPr>
              <w:t>的吸引力与可玩性。</w:t>
            </w:r>
          </w:p>
        </w:tc>
      </w:tr>
      <w:tr w:rsidR="006820AE" w:rsidTr="00637E13">
        <w:trPr>
          <w:trHeight w:val="5579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ind w:left="8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w w:val="98"/>
                <w:szCs w:val="21"/>
              </w:rPr>
              <w:t>C</w:t>
            </w:r>
          </w:p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课程目标</w:t>
            </w:r>
          </w:p>
        </w:tc>
        <w:tc>
          <w:tcPr>
            <w:tcW w:w="7604" w:type="dxa"/>
            <w:gridSpan w:val="8"/>
          </w:tcPr>
          <w:p w:rsidR="006820AE" w:rsidRPr="00834105" w:rsidRDefault="006820AE" w:rsidP="00637E13">
            <w:pPr>
              <w:pStyle w:val="TableParagraph"/>
              <w:spacing w:before="142"/>
              <w:ind w:left="35" w:firstLineChars="200" w:firstLine="420"/>
              <w:rPr>
                <w:rFonts w:ascii="PMingLiU" w:eastAsiaTheme="minorEastAsia" w:hAnsi="PMingLiU" w:cs="宋体"/>
                <w:szCs w:val="21"/>
                <w:lang w:eastAsia="zh-TW"/>
              </w:rPr>
            </w:pPr>
            <w:r w:rsidRPr="00C31FBC">
              <w:rPr>
                <w:rFonts w:ascii="PMingLiU" w:hAnsi="PMingLiU" w:cs="宋体" w:hint="eastAsia"/>
                <w:szCs w:val="21"/>
              </w:rPr>
              <w:t>本课</w:t>
            </w:r>
            <w:r w:rsidRPr="006D7289">
              <w:rPr>
                <w:rFonts w:ascii="PMingLiU" w:hAnsi="PMingLiU" w:cs="宋体" w:hint="eastAsia"/>
                <w:szCs w:val="21"/>
              </w:rPr>
              <w:t>目的</w:t>
            </w:r>
            <w:r w:rsidRPr="00C31FBC">
              <w:rPr>
                <w:rFonts w:ascii="PMingLiU" w:hAnsi="PMingLiU" w:cs="宋体" w:hint="eastAsia"/>
                <w:szCs w:val="21"/>
              </w:rPr>
              <w:t>在</w:t>
            </w:r>
            <w:r w:rsidRPr="006D7289">
              <w:rPr>
                <w:rFonts w:ascii="PMingLiU" w:hAnsi="PMingLiU" w:cs="宋体" w:hint="eastAsia"/>
                <w:szCs w:val="21"/>
              </w:rPr>
              <w:t>于</w:t>
            </w:r>
            <w:r w:rsidRPr="00C31FBC">
              <w:rPr>
                <w:rFonts w:ascii="PMingLiU" w:hAnsi="PMingLiU" w:cs="宋体" w:hint="eastAsia"/>
                <w:szCs w:val="21"/>
              </w:rPr>
              <w:t>让同学学习游戏美术设计的基本概念与技巧，涵盖角色设计、</w:t>
            </w:r>
            <w:r w:rsidRPr="006D7289">
              <w:rPr>
                <w:rFonts w:ascii="PMingLiU" w:hAnsi="PMingLiU" w:cs="宋体" w:hint="cs"/>
                <w:szCs w:val="21"/>
              </w:rPr>
              <w:t>场</w:t>
            </w:r>
            <w:r w:rsidRPr="006D7289">
              <w:rPr>
                <w:rFonts w:ascii="PMingLiU" w:hAnsi="PMingLiU" w:cs="宋体" w:hint="eastAsia"/>
                <w:szCs w:val="21"/>
              </w:rPr>
              <w:t>景</w:t>
            </w:r>
            <w:r w:rsidRPr="00C31FBC">
              <w:rPr>
                <w:rFonts w:ascii="PMingLiU" w:hAnsi="PMingLiU" w:cs="宋体" w:hint="eastAsia"/>
                <w:szCs w:val="21"/>
              </w:rPr>
              <w:t>设计和</w:t>
            </w:r>
            <w:r w:rsidRPr="006D7289">
              <w:rPr>
                <w:rFonts w:ascii="PMingLiU" w:hAnsi="PMingLiU" w:cs="宋体"/>
                <w:szCs w:val="21"/>
              </w:rPr>
              <w:t>UI</w:t>
            </w:r>
            <w:r w:rsidRPr="006D7289">
              <w:rPr>
                <w:rFonts w:ascii="PMingLiU" w:hAnsi="PMingLiU" w:cs="宋体" w:hint="cs"/>
                <w:szCs w:val="21"/>
              </w:rPr>
              <w:t>设计</w:t>
            </w:r>
            <w:r w:rsidRPr="00C31FBC">
              <w:rPr>
                <w:rFonts w:ascii="PMingLiU" w:hAnsi="PMingLiU" w:cs="宋体" w:hint="eastAsia"/>
                <w:szCs w:val="21"/>
              </w:rPr>
              <w:t>等核心要素。课程中将分析著名游戏的美术风格，帮助学生理解成功的游戏视觉呈现。最终，透过平时作业的累积，学生将在期末作业中创作一</w:t>
            </w:r>
            <w:r w:rsidRPr="006D7289">
              <w:rPr>
                <w:rFonts w:ascii="PMingLiU" w:hAnsi="PMingLiU" w:cs="宋体" w:hint="cs"/>
                <w:szCs w:val="21"/>
              </w:rPr>
              <w:t>组</w:t>
            </w:r>
            <w:r w:rsidRPr="00C31FBC">
              <w:rPr>
                <w:rFonts w:ascii="PMingLiU" w:hAnsi="PMingLiU" w:cs="宋体" w:hint="eastAsia"/>
                <w:szCs w:val="21"/>
              </w:rPr>
              <w:t>原创的游戏概念设计，训练他们的</w:t>
            </w:r>
            <w:r w:rsidRPr="006D7289">
              <w:rPr>
                <w:rFonts w:ascii="PMingLiU" w:hAnsi="PMingLiU" w:cs="宋体" w:hint="eastAsia"/>
                <w:szCs w:val="21"/>
              </w:rPr>
              <w:t>美</w:t>
            </w:r>
            <w:r w:rsidRPr="006D7289">
              <w:rPr>
                <w:rFonts w:ascii="PMingLiU" w:hAnsi="PMingLiU" w:cs="宋体" w:hint="cs"/>
                <w:szCs w:val="21"/>
              </w:rPr>
              <w:t>术设计</w:t>
            </w:r>
            <w:r w:rsidRPr="00C31FBC">
              <w:rPr>
                <w:rFonts w:ascii="PMingLiU" w:hAnsi="PMingLiU" w:cs="宋体" w:hint="eastAsia"/>
                <w:szCs w:val="21"/>
              </w:rPr>
              <w:t>技巧与创意发展能力。</w:t>
            </w:r>
          </w:p>
          <w:p w:rsidR="006820AE" w:rsidRPr="00CB677D" w:rsidRDefault="006820AE" w:rsidP="00637E13">
            <w:pPr>
              <w:pStyle w:val="TableParagraph"/>
              <w:spacing w:before="142"/>
              <w:ind w:left="35"/>
              <w:rPr>
                <w:rFonts w:ascii="宋体" w:hAnsi="宋体" w:cs="宋体"/>
                <w:color w:val="000000" w:themeColor="text1"/>
                <w:szCs w:val="21"/>
                <w:lang w:eastAsia="zh-TW"/>
              </w:rPr>
            </w:pPr>
            <w:r w:rsidRPr="00CB677D">
              <w:rPr>
                <w:rFonts w:ascii="宋体" w:hAnsi="宋体" w:cs="宋体" w:hint="eastAsia"/>
                <w:color w:val="000000" w:themeColor="text1"/>
                <w:szCs w:val="21"/>
              </w:rPr>
              <w:t>（一）知识</w:t>
            </w:r>
          </w:p>
          <w:p w:rsidR="006820AE" w:rsidRPr="00CB677D" w:rsidRDefault="006820AE" w:rsidP="00637E13">
            <w:pPr>
              <w:pStyle w:val="TableParagraph"/>
              <w:spacing w:before="93" w:line="312" w:lineRule="auto"/>
              <w:ind w:left="894" w:right="166" w:hanging="240"/>
              <w:rPr>
                <w:rFonts w:ascii="PMingLiU" w:hAnsi="PMingLiU" w:cs="宋体"/>
                <w:szCs w:val="21"/>
                <w:lang w:eastAsia="zh-TW"/>
              </w:rPr>
            </w:pPr>
            <w:r w:rsidRPr="00CB677D">
              <w:rPr>
                <w:rFonts w:ascii="PMingLiU" w:hAnsi="PMingLiU" w:cs="宋体"/>
                <w:szCs w:val="21"/>
              </w:rPr>
              <w:t>1</w:t>
            </w:r>
            <w:r w:rsidRPr="00CB677D">
              <w:rPr>
                <w:rFonts w:ascii="PMingLiU" w:hAnsi="PMingLiU" w:cs="宋体"/>
                <w:color w:val="000000" w:themeColor="text1"/>
                <w:szCs w:val="21"/>
              </w:rPr>
              <w:t>.</w:t>
            </w:r>
            <w:r w:rsidRPr="00CB677D">
              <w:rPr>
                <w:rFonts w:ascii="PMingLiU" w:hAnsi="PMingLiU" w:cs="宋体" w:hint="eastAsia"/>
                <w:b/>
                <w:bCs/>
                <w:color w:val="000000" w:themeColor="text1"/>
                <w:szCs w:val="21"/>
              </w:rPr>
              <w:t>游戏美术范围</w:t>
            </w:r>
            <w:r w:rsidRPr="00CB677D">
              <w:rPr>
                <w:rFonts w:ascii="PMingLiU" w:hAnsi="PMingLiU" w:cs="宋体"/>
                <w:b/>
                <w:color w:val="000000" w:themeColor="text1"/>
                <w:szCs w:val="21"/>
              </w:rPr>
              <w:t xml:space="preserve"> </w:t>
            </w:r>
            <w:r w:rsidRPr="00CB677D">
              <w:rPr>
                <w:rFonts w:ascii="PMingLiU" w:hAnsi="PMingLiU" w:cs="宋体" w:hint="eastAsia"/>
                <w:szCs w:val="21"/>
              </w:rPr>
              <w:t>了解游戏美术的范围与画面构成。</w:t>
            </w:r>
          </w:p>
          <w:p w:rsidR="006820AE" w:rsidRPr="00CB677D" w:rsidRDefault="006820AE" w:rsidP="00637E13">
            <w:pPr>
              <w:pStyle w:val="TableParagraph"/>
              <w:spacing w:before="93" w:line="312" w:lineRule="auto"/>
              <w:ind w:left="894" w:right="166" w:hanging="240"/>
              <w:rPr>
                <w:rFonts w:ascii="PMingLiU" w:hAnsi="PMingLiU" w:cs="宋体"/>
                <w:szCs w:val="21"/>
                <w:lang w:eastAsia="zh-TW"/>
              </w:rPr>
            </w:pPr>
            <w:r w:rsidRPr="00CB677D">
              <w:rPr>
                <w:rFonts w:ascii="PMingLiU" w:hAnsi="PMingLiU" w:cs="宋体"/>
                <w:szCs w:val="21"/>
              </w:rPr>
              <w:t>2.</w:t>
            </w:r>
            <w:r w:rsidRPr="00CB677D">
              <w:rPr>
                <w:rFonts w:ascii="PMingLiU" w:hAnsi="PMingLiU" w:cs="宋体" w:hint="eastAsia"/>
                <w:b/>
                <w:bCs/>
                <w:szCs w:val="21"/>
              </w:rPr>
              <w:t>游戏美术类别</w:t>
            </w:r>
            <w:r w:rsidRPr="00CB677D">
              <w:rPr>
                <w:rFonts w:ascii="PMingLiU" w:hAnsi="PMingLiU" w:cs="宋体"/>
                <w:b/>
                <w:bCs/>
                <w:szCs w:val="21"/>
              </w:rPr>
              <w:t xml:space="preserve"> </w:t>
            </w:r>
            <w:r w:rsidRPr="00CB677D">
              <w:rPr>
                <w:rFonts w:ascii="PMingLiU" w:hAnsi="PMingLiU" w:cs="宋体" w:hint="eastAsia"/>
                <w:szCs w:val="21"/>
              </w:rPr>
              <w:t>对游戏美术在各个不同游戏中的差异。</w:t>
            </w:r>
          </w:p>
          <w:p w:rsidR="006820AE" w:rsidRPr="00CB677D" w:rsidRDefault="006820AE" w:rsidP="00637E13">
            <w:pPr>
              <w:pStyle w:val="TableParagraph"/>
              <w:spacing w:before="124"/>
              <w:rPr>
                <w:rFonts w:ascii="PMingLiU" w:hAnsi="PMingLiU" w:cs="宋体"/>
                <w:szCs w:val="21"/>
                <w:lang w:eastAsia="zh-TW"/>
              </w:rPr>
            </w:pPr>
            <w:r w:rsidRPr="00CB677D">
              <w:rPr>
                <w:rFonts w:ascii="PMingLiU" w:hAnsi="PMingLiU" w:cs="宋体" w:hint="eastAsia"/>
                <w:szCs w:val="21"/>
              </w:rPr>
              <w:t>（二）能力</w:t>
            </w:r>
          </w:p>
          <w:p w:rsidR="006820AE" w:rsidRPr="00CB677D" w:rsidRDefault="006820AE" w:rsidP="00637E13">
            <w:pPr>
              <w:pStyle w:val="TableParagraph"/>
              <w:spacing w:before="91"/>
              <w:ind w:left="659"/>
              <w:rPr>
                <w:rFonts w:ascii="PMingLiU" w:hAnsi="PMingLiU" w:cs="宋体"/>
                <w:szCs w:val="21"/>
                <w:lang w:eastAsia="zh-TW"/>
              </w:rPr>
            </w:pPr>
            <w:r w:rsidRPr="00CB677D">
              <w:rPr>
                <w:rFonts w:ascii="PMingLiU" w:hAnsi="PMingLiU" w:cs="宋体"/>
                <w:szCs w:val="21"/>
              </w:rPr>
              <w:t>3.</w:t>
            </w:r>
            <w:r w:rsidRPr="00CB677D">
              <w:rPr>
                <w:rFonts w:ascii="PMingLiU" w:hAnsi="PMingLiU" w:cs="宋体" w:hint="eastAsia"/>
                <w:b/>
                <w:bCs/>
                <w:szCs w:val="21"/>
              </w:rPr>
              <w:t>不同风格美术设计</w:t>
            </w:r>
            <w:r w:rsidRPr="00CB677D">
              <w:rPr>
                <w:rFonts w:ascii="PMingLiU" w:hAnsi="PMingLiU" w:cs="宋体"/>
                <w:szCs w:val="21"/>
              </w:rPr>
              <w:t xml:space="preserve"> </w:t>
            </w:r>
            <w:r w:rsidRPr="00CB677D">
              <w:rPr>
                <w:rFonts w:ascii="PMingLiU" w:hAnsi="PMingLiU" w:cs="宋体" w:hint="eastAsia"/>
                <w:szCs w:val="21"/>
              </w:rPr>
              <w:t>能设计出不同美术风格与游戏类别的画面。</w:t>
            </w:r>
          </w:p>
          <w:p w:rsidR="006820AE" w:rsidRPr="00CB677D" w:rsidRDefault="006820AE" w:rsidP="00637E13">
            <w:pPr>
              <w:pStyle w:val="TableParagraph"/>
              <w:spacing w:before="94"/>
              <w:ind w:left="659"/>
              <w:rPr>
                <w:rFonts w:ascii="PMingLiU" w:hAnsi="PMingLiU" w:cs="宋体"/>
                <w:szCs w:val="21"/>
                <w:lang w:eastAsia="zh-TW"/>
              </w:rPr>
            </w:pPr>
            <w:r w:rsidRPr="00CB677D">
              <w:rPr>
                <w:rFonts w:ascii="PMingLiU" w:hAnsi="PMingLiU" w:cs="宋体"/>
                <w:szCs w:val="21"/>
              </w:rPr>
              <w:t>4</w:t>
            </w:r>
            <w:r w:rsidRPr="00CB677D">
              <w:rPr>
                <w:rFonts w:ascii="PMingLiU" w:hAnsi="PMingLiU" w:cs="宋体"/>
                <w:b/>
                <w:bCs/>
                <w:szCs w:val="21"/>
              </w:rPr>
              <w:t>.</w:t>
            </w:r>
            <w:r w:rsidRPr="00CB677D">
              <w:rPr>
                <w:rFonts w:ascii="PMingLiU" w:hAnsi="PMingLiU" w:cs="宋体" w:hint="eastAsia"/>
                <w:b/>
                <w:bCs/>
                <w:szCs w:val="21"/>
              </w:rPr>
              <w:t>游戏美术与</w:t>
            </w:r>
            <w:r w:rsidRPr="00CB677D">
              <w:rPr>
                <w:rFonts w:ascii="PMingLiU" w:hAnsi="PMingLiU" w:cs="宋体"/>
                <w:b/>
                <w:bCs/>
                <w:szCs w:val="21"/>
              </w:rPr>
              <w:t>UI</w:t>
            </w:r>
            <w:r w:rsidRPr="00CB677D">
              <w:rPr>
                <w:rFonts w:ascii="PMingLiU" w:hAnsi="PMingLiU" w:cs="宋体" w:hint="eastAsia"/>
                <w:b/>
                <w:bCs/>
                <w:szCs w:val="21"/>
              </w:rPr>
              <w:t>鉴赏</w:t>
            </w:r>
            <w:r w:rsidRPr="00CB677D">
              <w:rPr>
                <w:rFonts w:ascii="PMingLiU" w:hAnsi="PMingLiU" w:cs="宋体"/>
                <w:szCs w:val="21"/>
              </w:rPr>
              <w:t xml:space="preserve"> </w:t>
            </w:r>
            <w:r w:rsidRPr="00CB677D">
              <w:rPr>
                <w:rFonts w:ascii="PMingLiU" w:hAnsi="PMingLiU" w:cs="宋体" w:hint="eastAsia"/>
                <w:szCs w:val="21"/>
              </w:rPr>
              <w:t>对于不同的游戏美术有鉴赏的能力。</w:t>
            </w:r>
          </w:p>
          <w:p w:rsidR="006820AE" w:rsidRDefault="006820AE" w:rsidP="00637E13">
            <w:pPr>
              <w:pStyle w:val="TableParagraph"/>
              <w:spacing w:before="124"/>
              <w:ind w:left="3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（三）素养</w:t>
            </w:r>
          </w:p>
          <w:p w:rsidR="006820AE" w:rsidRDefault="006820AE" w:rsidP="00637E13">
            <w:pPr>
              <w:pStyle w:val="TableParagraph"/>
              <w:spacing w:before="91"/>
              <w:ind w:firstLineChars="200" w:firstLine="420"/>
              <w:rPr>
                <w:rFonts w:ascii="宋体" w:hAnsi="宋体" w:cs="宋体"/>
                <w:szCs w:val="21"/>
              </w:rPr>
            </w:pPr>
            <w:r w:rsidRPr="00A53ED2">
              <w:rPr>
                <w:rFonts w:ascii="PMingLiU" w:hAnsi="PMingLiU" w:cs="宋体"/>
                <w:szCs w:val="21"/>
              </w:rPr>
              <w:t xml:space="preserve">  5</w:t>
            </w:r>
            <w:r>
              <w:rPr>
                <w:rFonts w:ascii="宋体" w:hAnsi="宋体" w:cs="宋体"/>
                <w:szCs w:val="21"/>
              </w:rPr>
              <w:t>.</w:t>
            </w:r>
            <w:r w:rsidRPr="001F6A31">
              <w:rPr>
                <w:rFonts w:ascii="PMingLiU" w:hAnsi="PMingLiU" w:cs="宋体" w:hint="eastAsia"/>
                <w:b/>
                <w:szCs w:val="21"/>
              </w:rPr>
              <w:t>开放接纳</w:t>
            </w:r>
            <w:r w:rsidRPr="00A53ED2">
              <w:rPr>
                <w:rFonts w:ascii="PMingLiU" w:hAnsi="PMingLiU" w:cs="宋体"/>
                <w:b/>
                <w:szCs w:val="21"/>
              </w:rPr>
              <w:t xml:space="preserve"> </w:t>
            </w:r>
            <w:r w:rsidRPr="001F6A31">
              <w:rPr>
                <w:rFonts w:ascii="PMingLiU" w:hAnsi="PMingLiU" w:cs="宋体" w:hint="eastAsia"/>
                <w:szCs w:val="21"/>
              </w:rPr>
              <w:t>以开放的</w:t>
            </w:r>
            <w:r w:rsidRPr="00A53ED2">
              <w:rPr>
                <w:rFonts w:ascii="PMingLiU" w:hAnsi="PMingLiU" w:cs="宋体" w:hint="eastAsia"/>
                <w:szCs w:val="21"/>
              </w:rPr>
              <w:t>价值观</w:t>
            </w:r>
            <w:r w:rsidRPr="001F6A31">
              <w:rPr>
                <w:rFonts w:ascii="PMingLiU" w:hAnsi="PMingLiU" w:cs="宋体" w:hint="eastAsia"/>
                <w:szCs w:val="21"/>
              </w:rPr>
              <w:t>去欣赏多元</w:t>
            </w:r>
            <w:r w:rsidRPr="00A53ED2">
              <w:rPr>
                <w:rFonts w:ascii="PMingLiU" w:hAnsi="PMingLiU" w:cs="宋体" w:hint="eastAsia"/>
                <w:szCs w:val="21"/>
              </w:rPr>
              <w:t>内容</w:t>
            </w:r>
            <w:r w:rsidRPr="001F6A31">
              <w:rPr>
                <w:rFonts w:ascii="PMingLiU" w:hAnsi="PMingLiU" w:cs="宋体" w:hint="eastAsia"/>
                <w:szCs w:val="21"/>
              </w:rPr>
              <w:t>，不狭隘批判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6820AE" w:rsidRDefault="006820AE" w:rsidP="00637E13">
            <w:pPr>
              <w:pStyle w:val="TableParagraph"/>
              <w:spacing w:before="125" w:line="312" w:lineRule="auto"/>
              <w:ind w:right="23" w:firstLineChars="200" w:firstLine="420"/>
              <w:rPr>
                <w:rFonts w:ascii="宋体" w:hAnsi="宋体" w:cs="宋体"/>
                <w:szCs w:val="21"/>
              </w:rPr>
            </w:pPr>
            <w:r w:rsidRPr="00A53ED2">
              <w:rPr>
                <w:rFonts w:ascii="PMingLiU" w:hAnsi="PMingLiU" w:cs="宋体"/>
                <w:szCs w:val="21"/>
              </w:rPr>
              <w:t xml:space="preserve">  6</w:t>
            </w:r>
            <w:r>
              <w:rPr>
                <w:rFonts w:ascii="宋体" w:hAnsi="宋体" w:cs="宋体"/>
                <w:szCs w:val="21"/>
              </w:rPr>
              <w:t>.</w:t>
            </w:r>
            <w:r w:rsidRPr="001F6A31">
              <w:rPr>
                <w:rFonts w:ascii="PMingLiU" w:hAnsi="PMingLiU" w:cs="宋体"/>
                <w:b/>
                <w:szCs w:val="21"/>
              </w:rPr>
              <w:t xml:space="preserve"> </w:t>
            </w:r>
            <w:r w:rsidRPr="00CF601E">
              <w:rPr>
                <w:rFonts w:asciiTheme="majorEastAsia" w:eastAsiaTheme="majorEastAsia" w:hAnsiTheme="majorEastAsia" w:cs="宋体" w:hint="eastAsia"/>
                <w:b/>
                <w:szCs w:val="21"/>
              </w:rPr>
              <w:t>视野</w:t>
            </w:r>
            <w:r>
              <w:rPr>
                <w:rFonts w:ascii="宋体" w:hAnsi="宋体" w:cs="宋体" w:hint="eastAsia"/>
                <w:b/>
                <w:szCs w:val="21"/>
              </w:rPr>
              <w:t>养成</w:t>
            </w:r>
            <w:r w:rsidRPr="001F6A31">
              <w:rPr>
                <w:rFonts w:ascii="PMingLiU" w:hAnsi="PMingLiU" w:cs="宋体"/>
                <w:b/>
                <w:szCs w:val="21"/>
              </w:rPr>
              <w:t xml:space="preserve"> </w:t>
            </w:r>
            <w:r w:rsidRPr="00A53ED2">
              <w:rPr>
                <w:rFonts w:ascii="PMingLiU" w:hAnsi="PMingLiU" w:cs="宋体" w:hint="eastAsia"/>
                <w:szCs w:val="21"/>
              </w:rPr>
              <w:t>学</w:t>
            </w:r>
            <w:r w:rsidRPr="00CF601E">
              <w:rPr>
                <w:rFonts w:asciiTheme="majorEastAsia" w:eastAsiaTheme="majorEastAsia" w:hAnsiTheme="majorEastAsia" w:cs="宋体" w:hint="eastAsia"/>
                <w:szCs w:val="21"/>
              </w:rPr>
              <w:t>以致用培养设计师之思维及</w:t>
            </w:r>
            <w:r w:rsidRPr="00A53ED2">
              <w:rPr>
                <w:rFonts w:ascii="PMingLiU" w:hAnsi="PMingLiU" w:cs="宋体" w:hint="eastAsia"/>
                <w:szCs w:val="21"/>
              </w:rPr>
              <w:t>创作诚信的观念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【注】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课程思政元素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一定要在课程目标中体现。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 w:val="restart"/>
            <w:vAlign w:val="center"/>
          </w:tcPr>
          <w:p w:rsidR="006820AE" w:rsidRDefault="006820AE" w:rsidP="00637E13">
            <w:pPr>
              <w:pStyle w:val="TableParagraph"/>
              <w:jc w:val="center"/>
              <w:rPr>
                <w:rFonts w:ascii="宋体"/>
                <w:b/>
                <w:w w:val="98"/>
              </w:rPr>
            </w:pPr>
            <w:r>
              <w:rPr>
                <w:rFonts w:ascii="宋体"/>
                <w:b/>
                <w:w w:val="98"/>
              </w:rPr>
              <w:lastRenderedPageBreak/>
              <w:t>D</w:t>
            </w:r>
          </w:p>
          <w:p w:rsidR="006820AE" w:rsidRDefault="006820AE" w:rsidP="00637E1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课程目标与</w:t>
            </w:r>
          </w:p>
          <w:p w:rsidR="006820AE" w:rsidRDefault="006820AE" w:rsidP="00637E1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毕业要求的</w:t>
            </w:r>
          </w:p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int="eastAsia"/>
                <w:b/>
              </w:rPr>
              <w:t>对应关系</w:t>
            </w: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86"/>
              <w:ind w:left="11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毕业要求</w:t>
            </w:r>
          </w:p>
        </w:tc>
        <w:tc>
          <w:tcPr>
            <w:tcW w:w="396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86"/>
              <w:ind w:left="115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毕业要求指标点</w:t>
            </w:r>
          </w:p>
        </w:tc>
        <w:tc>
          <w:tcPr>
            <w:tcW w:w="2084" w:type="dxa"/>
            <w:gridSpan w:val="4"/>
            <w:vAlign w:val="center"/>
          </w:tcPr>
          <w:p w:rsidR="006820AE" w:rsidRDefault="006820AE" w:rsidP="00637E13">
            <w:pPr>
              <w:pStyle w:val="TableParagraph"/>
              <w:spacing w:before="86"/>
              <w:ind w:left="96" w:right="67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课程目标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rPr>
                <w:szCs w:val="21"/>
              </w:rPr>
            </w:pPr>
            <w:r w:rsidRPr="00A53ED2">
              <w:rPr>
                <w:szCs w:val="21"/>
              </w:rPr>
              <w:t>1</w:t>
            </w:r>
            <w:r>
              <w:rPr>
                <w:szCs w:val="21"/>
              </w:rPr>
              <w:t>.</w:t>
            </w:r>
            <w:r w:rsidRPr="00A53ED2"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</w:rPr>
              <w:t>知识</w:t>
            </w:r>
          </w:p>
        </w:tc>
        <w:tc>
          <w:tcPr>
            <w:tcW w:w="3969" w:type="dxa"/>
            <w:gridSpan w:val="2"/>
            <w:vAlign w:val="center"/>
          </w:tcPr>
          <w:p w:rsidR="006820AE" w:rsidRPr="00C31FBC" w:rsidRDefault="006820AE" w:rsidP="00637E13">
            <w:pPr>
              <w:rPr>
                <w:rFonts w:asciiTheme="majorEastAsia" w:eastAsia="PMingLiU" w:hAnsiTheme="majorEastAsia"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能理解并应用游戏美术设计的相关知识，并运用于实际创作与设计分析，以促进与开发团队的协作。</w:t>
            </w:r>
          </w:p>
        </w:tc>
        <w:tc>
          <w:tcPr>
            <w:tcW w:w="2084" w:type="dxa"/>
            <w:gridSpan w:val="4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4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rPr>
                <w:szCs w:val="21"/>
              </w:rPr>
            </w:pPr>
            <w:r w:rsidRPr="00A53ED2">
              <w:rPr>
                <w:rFonts w:ascii="PMingLiU" w:hAnsi="PMingLiU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设计开发解决方案</w:t>
            </w:r>
          </w:p>
        </w:tc>
        <w:tc>
          <w:tcPr>
            <w:tcW w:w="3969" w:type="dxa"/>
            <w:gridSpan w:val="2"/>
            <w:vAlign w:val="center"/>
          </w:tcPr>
          <w:p w:rsidR="006820AE" w:rsidRPr="007B222D" w:rsidRDefault="006820AE" w:rsidP="00637E13">
            <w:pPr>
              <w:rPr>
                <w:rFonts w:eastAsiaTheme="minorEastAsia"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能够厘清游戏的功能与用户需求，巧妙地透过美术设计传达游戏的功能和故事情节。</w:t>
            </w:r>
          </w:p>
        </w:tc>
        <w:tc>
          <w:tcPr>
            <w:tcW w:w="2084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4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A41DAD">
              <w:rPr>
                <w:rFonts w:ascii="PMingLiU" w:hAnsi="PMingLiU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职业规范</w:t>
            </w:r>
          </w:p>
        </w:tc>
        <w:tc>
          <w:tcPr>
            <w:tcW w:w="396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具备设计专业素养与社会责任感，理解并遵守游戏美术设计的行业标准及职业道德。</w:t>
            </w:r>
          </w:p>
        </w:tc>
        <w:tc>
          <w:tcPr>
            <w:tcW w:w="2084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5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6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A41DAD">
              <w:rPr>
                <w:rFonts w:ascii="PMingLiU" w:hAnsi="PMingLiU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个人和团队</w:t>
            </w:r>
          </w:p>
        </w:tc>
        <w:tc>
          <w:tcPr>
            <w:tcW w:w="396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游戏美术设计需要跨部门合作，培养学生在不同专长和背景的团队中担任各种角色，协同工作。</w:t>
            </w:r>
          </w:p>
        </w:tc>
        <w:tc>
          <w:tcPr>
            <w:tcW w:w="2084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4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5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6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A41DAD">
              <w:rPr>
                <w:rFonts w:ascii="PMingLiU" w:hAnsi="PMingLiU"/>
                <w:szCs w:val="21"/>
              </w:rPr>
              <w:t>5</w:t>
            </w:r>
            <w:r>
              <w:rPr>
                <w:szCs w:val="21"/>
              </w:rPr>
              <w:t xml:space="preserve">. </w:t>
            </w:r>
            <w:r>
              <w:rPr>
                <w:rFonts w:hint="eastAsia"/>
                <w:szCs w:val="21"/>
              </w:rPr>
              <w:t>沟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通</w:t>
            </w:r>
          </w:p>
        </w:tc>
        <w:tc>
          <w:tcPr>
            <w:tcW w:w="396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能与团队、客户及同行进行有效沟通，以清晰的方式传达设计理念和游戏体验，达成共识。</w:t>
            </w:r>
          </w:p>
        </w:tc>
        <w:tc>
          <w:tcPr>
            <w:tcW w:w="2084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5</w:t>
            </w:r>
          </w:p>
        </w:tc>
      </w:tr>
      <w:tr w:rsidR="006820AE" w:rsidTr="00637E13">
        <w:trPr>
          <w:trHeight w:val="809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43"/>
              <w:ind w:right="7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A41DAD">
              <w:rPr>
                <w:rFonts w:ascii="PMingLiU" w:hAnsi="PMingLiU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终身学习</w:t>
            </w:r>
          </w:p>
        </w:tc>
        <w:tc>
          <w:tcPr>
            <w:tcW w:w="396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  <w:lang w:eastAsia="zh-TW"/>
              </w:rPr>
            </w:pPr>
            <w:r w:rsidRPr="00C31FBC">
              <w:rPr>
                <w:rFonts w:asciiTheme="majorEastAsia" w:eastAsiaTheme="majorEastAsia" w:hAnsiTheme="majorEastAsia" w:hint="eastAsia"/>
                <w:szCs w:val="21"/>
              </w:rPr>
              <w:t>具备自主学习能力，不断提升设计技能并吸收新知，以适应快速变化的游戏产业环境。</w:t>
            </w:r>
          </w:p>
        </w:tc>
        <w:tc>
          <w:tcPr>
            <w:tcW w:w="2084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课程目标</w:t>
            </w:r>
            <w:r w:rsidRPr="006D7289">
              <w:rPr>
                <w:rFonts w:cs="黑体"/>
                <w:sz w:val="24"/>
              </w:rPr>
              <w:t>6</w:t>
            </w:r>
          </w:p>
        </w:tc>
      </w:tr>
      <w:tr w:rsidR="006820AE" w:rsidTr="00637E13">
        <w:trPr>
          <w:trHeight w:val="377"/>
          <w:jc w:val="center"/>
        </w:trPr>
        <w:tc>
          <w:tcPr>
            <w:tcW w:w="1301" w:type="dxa"/>
            <w:vMerge w:val="restart"/>
            <w:vAlign w:val="center"/>
          </w:tcPr>
          <w:p w:rsidR="006820AE" w:rsidRDefault="006820AE" w:rsidP="00637E13">
            <w:pPr>
              <w:pStyle w:val="TableParagraph"/>
              <w:spacing w:before="152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E</w:t>
            </w:r>
          </w:p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教学内容</w:t>
            </w:r>
          </w:p>
        </w:tc>
        <w:tc>
          <w:tcPr>
            <w:tcW w:w="5520" w:type="dxa"/>
            <w:gridSpan w:val="4"/>
            <w:vMerge w:val="restart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章节内容</w:t>
            </w:r>
          </w:p>
        </w:tc>
        <w:tc>
          <w:tcPr>
            <w:tcW w:w="2084" w:type="dxa"/>
            <w:gridSpan w:val="4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学时分配</w:t>
            </w:r>
          </w:p>
        </w:tc>
      </w:tr>
      <w:tr w:rsidR="006820AE" w:rsidTr="00637E13">
        <w:trPr>
          <w:trHeight w:val="90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5520" w:type="dxa"/>
            <w:gridSpan w:val="4"/>
            <w:vMerge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4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理论</w:t>
            </w:r>
          </w:p>
        </w:tc>
        <w:tc>
          <w:tcPr>
            <w:tcW w:w="708" w:type="dxa"/>
            <w:vAlign w:val="center"/>
          </w:tcPr>
          <w:p w:rsidR="006820AE" w:rsidRDefault="006820AE" w:rsidP="00637E13">
            <w:pPr>
              <w:pStyle w:val="TableParagraph"/>
              <w:spacing w:before="44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Cs/>
              </w:rPr>
              <w:t>实践</w:t>
            </w:r>
          </w:p>
        </w:tc>
        <w:tc>
          <w:tcPr>
            <w:tcW w:w="667" w:type="dxa"/>
            <w:vAlign w:val="center"/>
          </w:tcPr>
          <w:p w:rsidR="006820AE" w:rsidRDefault="006820AE" w:rsidP="00637E13">
            <w:pPr>
              <w:pStyle w:val="TableParagraph"/>
              <w:spacing w:before="44"/>
              <w:ind w:right="89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/>
                <w:bCs/>
              </w:rPr>
              <w:t xml:space="preserve"> </w:t>
            </w:r>
            <w:r>
              <w:rPr>
                <w:rFonts w:ascii="宋体" w:hint="eastAsia"/>
                <w:bCs/>
              </w:rPr>
              <w:t>合计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游戏美术的目的</w:t>
            </w:r>
          </w:p>
        </w:tc>
        <w:tc>
          <w:tcPr>
            <w:tcW w:w="709" w:type="dxa"/>
            <w:gridSpan w:val="2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游戏美术范围</w:t>
            </w: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─游戏美术的定位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游戏美术范围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─游戏画面</w:t>
            </w:r>
            <w:r w:rsidRPr="006D7289">
              <w:rPr>
                <w:rFonts w:cs="黑体"/>
                <w:sz w:val="24"/>
              </w:rPr>
              <w:t>-</w:t>
            </w:r>
            <w:r w:rsidRPr="006D7289">
              <w:rPr>
                <w:rFonts w:cs="黑体" w:hint="eastAsia"/>
                <w:sz w:val="24"/>
              </w:rPr>
              <w:t>主题性</w:t>
            </w:r>
            <w:r w:rsidRPr="006D7289">
              <w:rPr>
                <w:rFonts w:cs="黑体"/>
                <w:sz w:val="24"/>
              </w:rPr>
              <w:t>-</w:t>
            </w:r>
            <w:r w:rsidRPr="006D7289">
              <w:rPr>
                <w:rFonts w:cs="黑体" w:hint="eastAsia"/>
                <w:sz w:val="24"/>
              </w:rPr>
              <w:t>统一性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游戏美术范围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─动画片段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游戏美术范例分享</w:t>
            </w: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─</w:t>
            </w:r>
            <w:r w:rsidRPr="006D7289">
              <w:rPr>
                <w:rFonts w:cs="黑体"/>
                <w:sz w:val="24"/>
              </w:rPr>
              <w:t>FPS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游戏美术范例分享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─动作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游戏美术范例分享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─战略</w:t>
            </w:r>
            <w:r w:rsidRPr="006D7289">
              <w:rPr>
                <w:rFonts w:cs="黑体"/>
                <w:sz w:val="24"/>
              </w:rPr>
              <w:t>/MOBA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游戏美术范例分享</w:t>
            </w:r>
            <w:r w:rsidRPr="006D7289">
              <w:rPr>
                <w:rFonts w:cs="黑体"/>
                <w:sz w:val="24"/>
              </w:rPr>
              <w:t>4</w:t>
            </w:r>
            <w:r w:rsidRPr="006D7289">
              <w:rPr>
                <w:rFonts w:cs="黑体" w:hint="eastAsia"/>
                <w:sz w:val="24"/>
              </w:rPr>
              <w:t>─策略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游戏类型与题材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游戏类型与游戏美术之间的关系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游戏角色设计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游戏怪物设计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游戏角色武器与招式设计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游戏场景设计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游戏场景对象设计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游戏</w:t>
            </w:r>
            <w:r w:rsidRPr="006D7289">
              <w:rPr>
                <w:rFonts w:cs="黑体"/>
                <w:sz w:val="24"/>
              </w:rPr>
              <w:t>UI</w:t>
            </w:r>
            <w:r w:rsidRPr="006D7289">
              <w:rPr>
                <w:rFonts w:cs="黑体" w:hint="eastAsia"/>
                <w:sz w:val="24"/>
              </w:rPr>
              <w:t>接口设计</w:t>
            </w:r>
          </w:p>
        </w:tc>
        <w:tc>
          <w:tcPr>
            <w:tcW w:w="709" w:type="dxa"/>
            <w:gridSpan w:val="2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</w:p>
        </w:tc>
        <w:tc>
          <w:tcPr>
            <w:tcW w:w="708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  <w:tc>
          <w:tcPr>
            <w:tcW w:w="66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3</w:t>
            </w:r>
          </w:p>
        </w:tc>
      </w:tr>
      <w:tr w:rsidR="006820AE" w:rsidTr="00637E13">
        <w:trPr>
          <w:trHeight w:hRule="exact" w:val="624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20" w:type="dxa"/>
            <w:gridSpan w:val="4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合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计</w:t>
            </w:r>
          </w:p>
        </w:tc>
        <w:tc>
          <w:tcPr>
            <w:tcW w:w="709" w:type="dxa"/>
            <w:gridSpan w:val="2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42</w:t>
            </w:r>
          </w:p>
        </w:tc>
        <w:tc>
          <w:tcPr>
            <w:tcW w:w="708" w:type="dxa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6</w:t>
            </w:r>
          </w:p>
        </w:tc>
        <w:tc>
          <w:tcPr>
            <w:tcW w:w="667" w:type="dxa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9467CA">
              <w:rPr>
                <w:b/>
                <w:bCs/>
                <w:szCs w:val="21"/>
              </w:rPr>
              <w:t>48</w:t>
            </w:r>
          </w:p>
        </w:tc>
      </w:tr>
      <w:tr w:rsidR="006820AE" w:rsidTr="00637E13">
        <w:trPr>
          <w:trHeight w:hRule="exact" w:val="1721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F</w:t>
            </w:r>
          </w:p>
          <w:p w:rsidR="006820AE" w:rsidRDefault="006820AE" w:rsidP="00637E13">
            <w:pPr>
              <w:pStyle w:val="TableParagraph"/>
              <w:spacing w:before="43"/>
              <w:ind w:left="104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教学方式</w:t>
            </w:r>
          </w:p>
        </w:tc>
        <w:tc>
          <w:tcPr>
            <w:tcW w:w="7604" w:type="dxa"/>
            <w:gridSpan w:val="8"/>
            <w:vAlign w:val="center"/>
          </w:tcPr>
          <w:p w:rsidR="006820AE" w:rsidRDefault="006820AE" w:rsidP="00637E1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183"/>
              <w:ind w:left="20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课堂讲授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pacing w:val="-3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讨论座谈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问题导向学习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分组合作学习</w:t>
            </w:r>
          </w:p>
          <w:p w:rsidR="006820AE" w:rsidRDefault="006820AE" w:rsidP="00637E13">
            <w:pPr>
              <w:pStyle w:val="TableParagraph"/>
              <w:tabs>
                <w:tab w:val="left" w:pos="1614"/>
                <w:tab w:val="left" w:pos="3145"/>
                <w:tab w:val="left" w:pos="5039"/>
              </w:tabs>
              <w:spacing w:before="52"/>
              <w:ind w:left="20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专题学习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>实作学习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探究式学习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线上线下混合式学习</w:t>
            </w:r>
          </w:p>
          <w:p w:rsidR="006820AE" w:rsidRDefault="006820AE" w:rsidP="006820AE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  <w:tab w:val="left" w:pos="2754"/>
              </w:tabs>
              <w:autoSpaceDE w:val="0"/>
              <w:autoSpaceDN w:val="0"/>
              <w:spacing w:before="53"/>
              <w:rPr>
                <w:rFonts w:eastAsia="Times New Roman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/>
                <w:szCs w:val="21"/>
                <w:u w:val="single"/>
              </w:rPr>
              <w:tab/>
            </w:r>
          </w:p>
        </w:tc>
      </w:tr>
    </w:tbl>
    <w:p w:rsidR="006820AE" w:rsidRDefault="006820AE" w:rsidP="006820AE">
      <w:r>
        <w:br w:type="page"/>
      </w: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1"/>
        <w:gridCol w:w="569"/>
        <w:gridCol w:w="982"/>
        <w:gridCol w:w="1417"/>
        <w:gridCol w:w="1701"/>
        <w:gridCol w:w="1759"/>
        <w:gridCol w:w="1176"/>
      </w:tblGrid>
      <w:tr w:rsidR="006820AE" w:rsidTr="00637E13">
        <w:trPr>
          <w:trHeight w:val="302"/>
          <w:jc w:val="center"/>
        </w:trPr>
        <w:tc>
          <w:tcPr>
            <w:tcW w:w="1301" w:type="dxa"/>
            <w:vMerge w:val="restart"/>
            <w:vAlign w:val="center"/>
          </w:tcPr>
          <w:p w:rsidR="006820AE" w:rsidRDefault="006820AE" w:rsidP="00637E13">
            <w:pPr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lastRenderedPageBreak/>
              <w:t>G</w:t>
            </w:r>
          </w:p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教学安排</w:t>
            </w:r>
          </w:p>
        </w:tc>
        <w:tc>
          <w:tcPr>
            <w:tcW w:w="569" w:type="dxa"/>
            <w:vMerge w:val="restart"/>
            <w:vAlign w:val="center"/>
          </w:tcPr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授课次别</w:t>
            </w:r>
            <w:proofErr w:type="gramEnd"/>
          </w:p>
        </w:tc>
        <w:tc>
          <w:tcPr>
            <w:tcW w:w="982" w:type="dxa"/>
            <w:vMerge w:val="restart"/>
            <w:vAlign w:val="center"/>
          </w:tcPr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教学内容</w:t>
            </w:r>
          </w:p>
        </w:tc>
        <w:tc>
          <w:tcPr>
            <w:tcW w:w="1417" w:type="dxa"/>
            <w:vMerge w:val="restart"/>
            <w:vAlign w:val="center"/>
          </w:tcPr>
          <w:p w:rsidR="006820AE" w:rsidRDefault="006820AE" w:rsidP="00637E1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支撑课程</w:t>
            </w:r>
          </w:p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目标</w:t>
            </w:r>
          </w:p>
        </w:tc>
        <w:tc>
          <w:tcPr>
            <w:tcW w:w="3460" w:type="dxa"/>
            <w:gridSpan w:val="2"/>
            <w:vAlign w:val="center"/>
          </w:tcPr>
          <w:p w:rsidR="006820AE" w:rsidRDefault="006820AE" w:rsidP="00637E13">
            <w:pPr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课程思政融入</w:t>
            </w:r>
            <w:proofErr w:type="gramEnd"/>
          </w:p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color w:val="C00000"/>
              </w:rPr>
              <w:t>（根据实际情况至少填写</w:t>
            </w:r>
            <w:r>
              <w:rPr>
                <w:rFonts w:ascii="宋体"/>
                <w:b/>
                <w:bCs/>
                <w:color w:val="C00000"/>
              </w:rPr>
              <w:t>3</w:t>
            </w:r>
            <w:r>
              <w:rPr>
                <w:rFonts w:ascii="宋体" w:hint="eastAsia"/>
                <w:b/>
                <w:bCs/>
                <w:color w:val="C00000"/>
              </w:rPr>
              <w:t>次）</w:t>
            </w:r>
          </w:p>
        </w:tc>
        <w:tc>
          <w:tcPr>
            <w:tcW w:w="1176" w:type="dxa"/>
            <w:vMerge w:val="restart"/>
            <w:vAlign w:val="center"/>
          </w:tcPr>
          <w:p w:rsidR="006820AE" w:rsidRDefault="006820AE" w:rsidP="00637E1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教学方式</w:t>
            </w:r>
          </w:p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</w:rPr>
              <w:t>与手段</w:t>
            </w:r>
          </w:p>
        </w:tc>
      </w:tr>
      <w:tr w:rsidR="006820AE" w:rsidTr="00637E13">
        <w:trPr>
          <w:trHeight w:val="302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569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982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417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</w:pPr>
          </w:p>
        </w:tc>
        <w:tc>
          <w:tcPr>
            <w:tcW w:w="1701" w:type="dxa"/>
            <w:vAlign w:val="center"/>
          </w:tcPr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思政元素</w:t>
            </w:r>
            <w:proofErr w:type="gramEnd"/>
          </w:p>
        </w:tc>
        <w:tc>
          <w:tcPr>
            <w:tcW w:w="1759" w:type="dxa"/>
            <w:vAlign w:val="center"/>
          </w:tcPr>
          <w:p w:rsidR="006820AE" w:rsidRDefault="006820AE" w:rsidP="00637E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int="eastAsia"/>
              </w:rPr>
              <w:t>思政目标</w:t>
            </w:r>
            <w:proofErr w:type="gramEnd"/>
          </w:p>
        </w:tc>
        <w:tc>
          <w:tcPr>
            <w:tcW w:w="1176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6820AE" w:rsidTr="00637E13">
        <w:trPr>
          <w:trHeight w:hRule="exact" w:val="3441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982" w:type="dxa"/>
            <w:vAlign w:val="center"/>
          </w:tcPr>
          <w:p w:rsidR="006820AE" w:rsidRPr="00C31FBC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PMingLiU" w:eastAsia="PMingLiU" w:hAnsi="PMingLiU"/>
                <w:sz w:val="18"/>
                <w:szCs w:val="18"/>
              </w:rPr>
            </w:pPr>
            <w:r w:rsidRPr="00A41DAD">
              <w:rPr>
                <w:rFonts w:ascii="PMingLiU" w:hAnsi="PMingLiU" w:hint="eastAsia"/>
                <w:sz w:val="18"/>
                <w:szCs w:val="18"/>
              </w:rPr>
              <w:t>说明课程内容、及期中期末创作，及「创作」的</w:t>
            </w:r>
            <w:r w:rsidRPr="001F6A31">
              <w:rPr>
                <w:rFonts w:ascii="PMingLiU" w:hAnsi="PMingLiU" w:hint="eastAsia"/>
                <w:sz w:val="18"/>
                <w:szCs w:val="18"/>
              </w:rPr>
              <w:t>规范以及风格参考的界线</w:t>
            </w:r>
          </w:p>
        </w:tc>
        <w:tc>
          <w:tcPr>
            <w:tcW w:w="141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5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创作诚信理论</w:t>
            </w:r>
          </w:p>
        </w:tc>
        <w:tc>
          <w:tcPr>
            <w:tcW w:w="1759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  <w:lang w:eastAsia="zh-TW"/>
              </w:rPr>
            </w:pPr>
            <w:r w:rsidRPr="00C31FBC">
              <w:rPr>
                <w:rFonts w:ascii="宋体" w:hAnsi="宋体" w:cs="宋体" w:hint="eastAsia"/>
                <w:szCs w:val="21"/>
              </w:rPr>
              <w:t>在设计参考时，应养成诚信的习惯，可以部分借鉴他人作品，但必须内化并转译成自己的设计风格，确保最终作品具有独特性和创新性。</w:t>
            </w:r>
          </w:p>
        </w:tc>
        <w:tc>
          <w:tcPr>
            <w:tcW w:w="1176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PMingLiU" w:hAnsi="PMingLiU" w:cs="宋体" w:hint="eastAsia"/>
                <w:szCs w:val="21"/>
              </w:rPr>
              <w:t>讲授及</w:t>
            </w:r>
            <w:r w:rsidRPr="008873F6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6820AE" w:rsidTr="00637E13">
        <w:trPr>
          <w:trHeight w:hRule="exact" w:val="3120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2</w:t>
            </w:r>
          </w:p>
        </w:tc>
        <w:tc>
          <w:tcPr>
            <w:tcW w:w="982" w:type="dxa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1F6A31">
              <w:rPr>
                <w:rFonts w:ascii="PMingLiU" w:hAnsi="PMingLiU" w:hint="eastAsia"/>
                <w:sz w:val="18"/>
                <w:szCs w:val="18"/>
              </w:rPr>
              <w:t>作品创作以及大师作品</w:t>
            </w:r>
            <w:r w:rsidRPr="00A41DAD">
              <w:rPr>
                <w:rFonts w:ascii="PMingLiU" w:hAnsi="PMingLiU" w:hint="eastAsia"/>
                <w:sz w:val="18"/>
                <w:szCs w:val="18"/>
              </w:rPr>
              <w:t>分析</w:t>
            </w:r>
          </w:p>
        </w:tc>
        <w:tc>
          <w:tcPr>
            <w:tcW w:w="141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1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2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3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4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5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良善价值观</w:t>
            </w:r>
          </w:p>
        </w:tc>
        <w:tc>
          <w:tcPr>
            <w:tcW w:w="1759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  <w:lang w:eastAsia="zh-TW"/>
              </w:rPr>
            </w:pPr>
            <w:r w:rsidRPr="00C31FBC">
              <w:rPr>
                <w:rFonts w:ascii="PMingLiU" w:hAnsi="PMingLiU" w:cs="宋体" w:hint="eastAsia"/>
                <w:szCs w:val="21"/>
              </w:rPr>
              <w:t>让学生了解设计应传达正向且有益的价值观，鼓励他们广泛吸收多元的设计风格，从而提升自身的视野与创意。</w:t>
            </w:r>
          </w:p>
        </w:tc>
        <w:tc>
          <w:tcPr>
            <w:tcW w:w="1176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PMingLiU" w:hAnsi="PMingLiU" w:cs="宋体" w:hint="eastAsia"/>
                <w:szCs w:val="21"/>
              </w:rPr>
              <w:t>讲授与</w:t>
            </w:r>
            <w:r w:rsidRPr="008873F6">
              <w:rPr>
                <w:rFonts w:ascii="宋体" w:hAnsi="宋体" w:cs="宋体" w:hint="eastAsia"/>
                <w:szCs w:val="21"/>
              </w:rPr>
              <w:t>互动讨论</w:t>
            </w:r>
          </w:p>
        </w:tc>
      </w:tr>
      <w:tr w:rsidR="006820AE" w:rsidTr="00637E13">
        <w:trPr>
          <w:trHeight w:hRule="exact" w:val="3122"/>
          <w:jc w:val="center"/>
        </w:trPr>
        <w:tc>
          <w:tcPr>
            <w:tcW w:w="1301" w:type="dxa"/>
            <w:vMerge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9" w:type="dxa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</w:p>
        </w:tc>
        <w:tc>
          <w:tcPr>
            <w:tcW w:w="982" w:type="dxa"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szCs w:val="21"/>
              </w:rPr>
            </w:pPr>
            <w:r w:rsidRPr="00A41DAD">
              <w:rPr>
                <w:rFonts w:ascii="PMingLiU" w:hAnsi="PMingLiU" w:hint="eastAsia"/>
                <w:sz w:val="18"/>
                <w:szCs w:val="18"/>
              </w:rPr>
              <w:t>说明整个动画产业协作状况，并</w:t>
            </w:r>
            <w:r w:rsidRPr="001F6A31">
              <w:rPr>
                <w:rFonts w:ascii="PMingLiU" w:hAnsi="PMingLiU" w:hint="eastAsia"/>
                <w:sz w:val="18"/>
                <w:szCs w:val="18"/>
              </w:rPr>
              <w:t>以自身于业内接案之项目经进行历分享</w:t>
            </w:r>
            <w:r w:rsidRPr="00A41DAD">
              <w:rPr>
                <w:rFonts w:ascii="PMingLiU" w:hAnsi="PMingLiU" w:hint="eastAsia"/>
                <w:sz w:val="18"/>
                <w:szCs w:val="18"/>
              </w:rPr>
              <w:t>。</w:t>
            </w:r>
          </w:p>
        </w:tc>
        <w:tc>
          <w:tcPr>
            <w:tcW w:w="1417" w:type="dxa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rPr>
                <w:rFonts w:cs="黑体"/>
                <w:sz w:val="24"/>
              </w:rPr>
            </w:pPr>
            <w:r w:rsidRPr="006D7289">
              <w:rPr>
                <w:rFonts w:cs="黑体"/>
                <w:sz w:val="24"/>
              </w:rPr>
              <w:t>5</w:t>
            </w:r>
            <w:r w:rsidRPr="006D7289">
              <w:rPr>
                <w:rFonts w:cs="黑体" w:hint="eastAsia"/>
                <w:sz w:val="24"/>
              </w:rPr>
              <w:t>、</w:t>
            </w:r>
            <w:r w:rsidRPr="006D7289">
              <w:rPr>
                <w:rFonts w:cs="黑体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20AE" w:rsidRPr="006D7289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cs="黑体"/>
                <w:sz w:val="24"/>
              </w:rPr>
            </w:pPr>
            <w:r w:rsidRPr="006D7289">
              <w:rPr>
                <w:rFonts w:cs="黑体" w:hint="eastAsia"/>
                <w:sz w:val="24"/>
              </w:rPr>
              <w:t>团队合作的整体概念</w:t>
            </w:r>
          </w:p>
        </w:tc>
        <w:tc>
          <w:tcPr>
            <w:tcW w:w="1759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  <w:lang w:eastAsia="zh-TW"/>
              </w:rPr>
            </w:pPr>
            <w:r w:rsidRPr="00C31FBC">
              <w:rPr>
                <w:rFonts w:ascii="PMingLiU" w:hAnsi="PMingLiU" w:cs="宋体" w:hint="eastAsia"/>
                <w:szCs w:val="21"/>
              </w:rPr>
              <w:t>游戏美术设计需要与开发者和其他设计师密切合作，学生应培养良好的合作态度，并找准自己在团队中的角色，以促进有效的创作流程。</w:t>
            </w:r>
          </w:p>
        </w:tc>
        <w:tc>
          <w:tcPr>
            <w:tcW w:w="1176" w:type="dxa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 w:hint="eastAsia"/>
                <w:noProof/>
                <w:szCs w:val="21"/>
              </w:rPr>
              <mc:AlternateContent>
                <mc:Choice Requires="wpi">
                  <w:drawing>
                    <wp:anchor distT="0" distB="0" distL="114300" distR="114300" simplePos="0" relativeHeight="251667456" behindDoc="0" locked="0" layoutInCell="1" allowOverlap="1" wp14:anchorId="7766F1D5" wp14:editId="435881DF">
                      <wp:simplePos x="0" y="0"/>
                      <wp:positionH relativeFrom="column">
                        <wp:posOffset>2689635</wp:posOffset>
                      </wp:positionH>
                      <wp:positionV relativeFrom="paragraph">
                        <wp:posOffset>1167920</wp:posOffset>
                      </wp:positionV>
                      <wp:extent cx="16560" cy="15840"/>
                      <wp:effectExtent l="38100" t="38100" r="40640" b="41910"/>
                      <wp:wrapNone/>
                      <wp:docPr id="10" name="筆跡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560" cy="15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5CC086" id="筆跡 2" o:spid="_x0000_s1026" type="#_x0000_t75" style="position:absolute;left:0;text-align:left;margin-left:211.1pt;margin-top:91.25pt;width:2.7pt;height:2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">
                      <v:imagedata r:id="rId11" o:title=""/>
                    </v:shape>
                  </w:pict>
                </mc:Fallback>
              </mc:AlternateContent>
            </w:r>
            <w:r w:rsidRPr="008873F6">
              <w:rPr>
                <w:rFonts w:ascii="宋体" w:hAnsi="宋体" w:cs="宋体" w:hint="eastAsia"/>
                <w:szCs w:val="21"/>
              </w:rPr>
              <w:t>案例分析</w:t>
            </w:r>
            <w:r w:rsidRPr="008873F6">
              <w:rPr>
                <w:rFonts w:ascii="PMingLiU" w:hAnsi="PMingLiU" w:cs="宋体" w:hint="eastAsia"/>
                <w:szCs w:val="21"/>
              </w:rPr>
              <w:t>及讲授</w:t>
            </w:r>
          </w:p>
        </w:tc>
      </w:tr>
      <w:tr w:rsidR="006820AE" w:rsidTr="00637E13">
        <w:trPr>
          <w:trHeight w:hRule="exact" w:val="724"/>
          <w:jc w:val="center"/>
        </w:trPr>
        <w:tc>
          <w:tcPr>
            <w:tcW w:w="1301" w:type="dxa"/>
            <w:vMerge w:val="restart"/>
            <w:vAlign w:val="center"/>
          </w:tcPr>
          <w:p w:rsidR="006820AE" w:rsidRDefault="006820AE" w:rsidP="00637E13">
            <w:pPr>
              <w:pStyle w:val="TableParagraph"/>
              <w:spacing w:before="1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H</w:t>
            </w:r>
          </w:p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</w:rPr>
              <w:t>评价方式</w:t>
            </w: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评价项目及配分</w:t>
            </w:r>
          </w:p>
        </w:tc>
        <w:tc>
          <w:tcPr>
            <w:tcW w:w="3118" w:type="dxa"/>
            <w:gridSpan w:val="2"/>
            <w:vAlign w:val="center"/>
          </w:tcPr>
          <w:p w:rsidR="006820AE" w:rsidRPr="008873F6" w:rsidRDefault="006820AE" w:rsidP="00637E13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评价项目说明</w:t>
            </w:r>
          </w:p>
        </w:tc>
        <w:tc>
          <w:tcPr>
            <w:tcW w:w="2935" w:type="dxa"/>
            <w:gridSpan w:val="2"/>
            <w:vAlign w:val="center"/>
          </w:tcPr>
          <w:p w:rsidR="006820AE" w:rsidRPr="008873F6" w:rsidRDefault="006820AE" w:rsidP="00637E13">
            <w:pPr>
              <w:jc w:val="center"/>
              <w:rPr>
                <w:rFonts w:ascii="宋体"/>
              </w:rPr>
            </w:pPr>
            <w:r w:rsidRPr="008873F6">
              <w:rPr>
                <w:rFonts w:ascii="宋体" w:hint="eastAsia"/>
              </w:rPr>
              <w:t>支撑课程目标</w:t>
            </w:r>
          </w:p>
        </w:tc>
      </w:tr>
      <w:tr w:rsidR="006820AE" w:rsidTr="00637E13">
        <w:trPr>
          <w:trHeight w:hRule="exact" w:val="794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line="316" w:lineRule="auto"/>
              <w:ind w:right="29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平时（</w:t>
            </w:r>
            <w:r>
              <w:rPr>
                <w:bCs/>
                <w:szCs w:val="21"/>
              </w:rPr>
              <w:t>30%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6820AE" w:rsidRPr="008873F6" w:rsidRDefault="006820AE" w:rsidP="00637E13">
            <w:pPr>
              <w:pStyle w:val="TableParagraph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 w:hint="eastAsia"/>
                <w:szCs w:val="21"/>
              </w:rPr>
              <w:t>包含平时成绩，出勤情况，课堂表现等</w:t>
            </w: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  <w:p w:rsidR="006820AE" w:rsidRPr="008873F6" w:rsidRDefault="006820AE" w:rsidP="00637E13">
            <w:pPr>
              <w:pStyle w:val="TableParagraph"/>
              <w:ind w:left="10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6820AE" w:rsidRPr="008873F6" w:rsidRDefault="006820AE" w:rsidP="00637E13">
            <w:pPr>
              <w:pStyle w:val="TableParagraph"/>
              <w:spacing w:before="1"/>
              <w:ind w:left="6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6820AE" w:rsidTr="00637E13">
        <w:trPr>
          <w:trHeight w:hRule="exact" w:val="906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spacing w:before="97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5A758C">
              <w:rPr>
                <w:rFonts w:hint="eastAsia"/>
                <w:bCs/>
                <w:szCs w:val="21"/>
              </w:rPr>
              <w:t>期中</w:t>
            </w:r>
            <w:r w:rsidRPr="00A53ED2">
              <w:rPr>
                <w:rFonts w:hint="eastAsia"/>
                <w:bCs/>
                <w:szCs w:val="21"/>
              </w:rPr>
              <w:t>（</w:t>
            </w:r>
            <w:r w:rsidRPr="00A53ED2">
              <w:rPr>
                <w:bCs/>
                <w:szCs w:val="21"/>
              </w:rPr>
              <w:t>30%</w:t>
            </w:r>
            <w:r w:rsidRPr="00A53ED2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6820AE" w:rsidRPr="002A6EF9" w:rsidRDefault="006820AE" w:rsidP="00637E13">
            <w:pPr>
              <w:tabs>
                <w:tab w:val="left" w:pos="720"/>
              </w:tabs>
              <w:snapToGrid w:val="0"/>
              <w:jc w:val="center"/>
              <w:rPr>
                <w:rFonts w:ascii="宋体" w:hAnsi="宋体" w:cs="宋体"/>
                <w:lang w:eastAsia="zh-TW"/>
              </w:rPr>
            </w:pPr>
            <w:r w:rsidRPr="006D7289">
              <w:rPr>
                <w:rFonts w:ascii="PMingLiU" w:hAnsi="PMingLiU" w:cs="黑体" w:hint="eastAsia"/>
                <w:sz w:val="24"/>
              </w:rPr>
              <w:t>平</w:t>
            </w:r>
            <w:r w:rsidRPr="006D7289">
              <w:rPr>
                <w:rFonts w:ascii="PMingLiU" w:hAnsi="PMingLiU" w:cs="黑体" w:hint="cs"/>
                <w:sz w:val="24"/>
              </w:rPr>
              <w:t>时</w:t>
            </w:r>
            <w:r w:rsidRPr="006D7289">
              <w:rPr>
                <w:rFonts w:ascii="PMingLiU" w:hAnsi="PMingLiU" w:cs="黑体" w:hint="eastAsia"/>
                <w:sz w:val="24"/>
              </w:rPr>
              <w:t>作</w:t>
            </w:r>
            <w:r w:rsidRPr="006D7289">
              <w:rPr>
                <w:rFonts w:ascii="PMingLiU" w:hAnsi="PMingLiU" w:cs="黑体" w:hint="cs"/>
                <w:sz w:val="24"/>
              </w:rPr>
              <w:t>业</w:t>
            </w:r>
            <w:r w:rsidRPr="006D7289">
              <w:rPr>
                <w:rFonts w:ascii="PMingLiU" w:hAnsi="PMingLiU" w:cs="黑体" w:hint="eastAsia"/>
                <w:sz w:val="24"/>
              </w:rPr>
              <w:t>成</w:t>
            </w:r>
            <w:r w:rsidRPr="006D7289">
              <w:rPr>
                <w:rFonts w:ascii="PMingLiU" w:hAnsi="PMingLiU" w:cs="黑体" w:hint="cs"/>
                <w:sz w:val="24"/>
              </w:rPr>
              <w:t>绩</w:t>
            </w:r>
          </w:p>
        </w:tc>
        <w:tc>
          <w:tcPr>
            <w:tcW w:w="2935" w:type="dxa"/>
            <w:gridSpan w:val="2"/>
            <w:vAlign w:val="center"/>
          </w:tcPr>
          <w:p w:rsidR="006820AE" w:rsidRPr="008873F6" w:rsidRDefault="006820AE" w:rsidP="00637E13">
            <w:pPr>
              <w:pStyle w:val="TableParagraph"/>
              <w:ind w:left="79" w:right="7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</w:p>
        </w:tc>
      </w:tr>
      <w:tr w:rsidR="006820AE" w:rsidTr="00637E13">
        <w:trPr>
          <w:trHeight w:hRule="exact" w:val="73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6820AE" w:rsidRDefault="006820AE" w:rsidP="00637E13">
            <w:pPr>
              <w:pStyle w:val="TableParagraph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期末（</w:t>
            </w:r>
            <w:r w:rsidRPr="005A758C">
              <w:rPr>
                <w:bCs/>
                <w:szCs w:val="21"/>
              </w:rPr>
              <w:t>4</w:t>
            </w:r>
            <w:r>
              <w:rPr>
                <w:bCs/>
                <w:szCs w:val="21"/>
              </w:rPr>
              <w:t>0%</w:t>
            </w:r>
            <w:r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3118" w:type="dxa"/>
            <w:gridSpan w:val="2"/>
            <w:vAlign w:val="center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  <w:lang w:eastAsia="zh-TW"/>
              </w:rPr>
            </w:pPr>
            <w:r w:rsidRPr="006D7289">
              <w:rPr>
                <w:rFonts w:ascii="PMingLiU" w:hAnsi="PMingLiU" w:cs="黑体" w:hint="eastAsia"/>
                <w:sz w:val="24"/>
              </w:rPr>
              <w:t>期末</w:t>
            </w:r>
            <w:r w:rsidRPr="006D7289">
              <w:rPr>
                <w:rFonts w:ascii="PMingLiU" w:hAnsi="PMingLiU" w:hint="eastAsia"/>
                <w:sz w:val="24"/>
              </w:rPr>
              <w:t>游</w:t>
            </w:r>
            <w:r w:rsidRPr="006D7289">
              <w:rPr>
                <w:rFonts w:ascii="PMingLiU" w:hAnsi="PMingLiU" w:hint="cs"/>
                <w:sz w:val="24"/>
              </w:rPr>
              <w:t>戏</w:t>
            </w:r>
            <w:r w:rsidRPr="006D7289">
              <w:rPr>
                <w:rFonts w:ascii="PMingLiU" w:hAnsi="PMingLiU" w:hint="eastAsia"/>
                <w:sz w:val="24"/>
              </w:rPr>
              <w:t>概念</w:t>
            </w:r>
            <w:r w:rsidRPr="006D7289">
              <w:rPr>
                <w:rFonts w:ascii="PMingLiU" w:hAnsi="PMingLiU" w:hint="cs"/>
                <w:sz w:val="24"/>
              </w:rPr>
              <w:t>设计</w:t>
            </w:r>
            <w:r w:rsidRPr="006D7289">
              <w:rPr>
                <w:rFonts w:ascii="PMingLiU" w:hAnsi="PMingLiU" w:cs="黑体" w:hint="eastAsia"/>
                <w:sz w:val="24"/>
              </w:rPr>
              <w:t>。</w:t>
            </w:r>
            <w:r>
              <w:rPr>
                <w:rFonts w:ascii="PMingLiU" w:eastAsia="PMingLiU" w:hAnsi="PMingLiU" w:cs="黑体"/>
                <w:sz w:val="24"/>
                <w:lang w:eastAsia="zh-TW"/>
              </w:rPr>
              <w:br/>
            </w:r>
            <w:r w:rsidRPr="006D7289">
              <w:rPr>
                <w:rFonts w:ascii="PMingLiU" w:hAnsi="PMingLiU" w:cs="黑体" w:hint="cs"/>
                <w:sz w:val="24"/>
              </w:rPr>
              <w:t>将评</w:t>
            </w:r>
            <w:r w:rsidRPr="006D7289">
              <w:rPr>
                <w:rFonts w:ascii="PMingLiU" w:hAnsi="PMingLiU" w:cs="黑体" w:hint="eastAsia"/>
                <w:sz w:val="24"/>
              </w:rPr>
              <w:t>估作</w:t>
            </w:r>
            <w:r w:rsidRPr="006D7289">
              <w:rPr>
                <w:rFonts w:ascii="PMingLiU" w:hAnsi="PMingLiU" w:cs="黑体" w:hint="cs"/>
                <w:sz w:val="24"/>
              </w:rPr>
              <w:t>业</w:t>
            </w:r>
            <w:r w:rsidRPr="006D7289">
              <w:rPr>
                <w:rFonts w:ascii="PMingLiU" w:hAnsi="PMingLiU" w:cs="黑体" w:hint="eastAsia"/>
                <w:sz w:val="24"/>
              </w:rPr>
              <w:t>整体完成度与</w:t>
            </w:r>
            <w:r w:rsidRPr="006D7289">
              <w:rPr>
                <w:rFonts w:ascii="PMingLiU" w:hAnsi="PMingLiU" w:cs="黑体" w:hint="cs"/>
                <w:sz w:val="24"/>
              </w:rPr>
              <w:t>专业</w:t>
            </w:r>
            <w:r w:rsidRPr="006D7289">
              <w:rPr>
                <w:rFonts w:ascii="PMingLiU" w:hAnsi="PMingLiU" w:cs="黑体" w:hint="eastAsia"/>
                <w:sz w:val="24"/>
              </w:rPr>
              <w:t>技能</w:t>
            </w:r>
            <w:r w:rsidRPr="006D7289">
              <w:rPr>
                <w:rFonts w:ascii="PMingLiU" w:hAnsi="PMingLiU" w:cs="黑体" w:hint="cs"/>
                <w:sz w:val="24"/>
              </w:rPr>
              <w:t>运</w:t>
            </w:r>
            <w:r w:rsidRPr="006D7289">
              <w:rPr>
                <w:rFonts w:ascii="PMingLiU" w:hAnsi="PMingLiU" w:cs="黑体" w:hint="eastAsia"/>
                <w:sz w:val="24"/>
              </w:rPr>
              <w:t>用</w:t>
            </w:r>
          </w:p>
        </w:tc>
        <w:tc>
          <w:tcPr>
            <w:tcW w:w="2935" w:type="dxa"/>
            <w:gridSpan w:val="2"/>
            <w:vAlign w:val="center"/>
          </w:tcPr>
          <w:p w:rsidR="006820AE" w:rsidRPr="008873F6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szCs w:val="21"/>
              </w:rPr>
            </w:pPr>
            <w:r w:rsidRPr="008873F6">
              <w:rPr>
                <w:rFonts w:ascii="宋体" w:hAnsi="宋体" w:cs="宋体"/>
                <w:szCs w:val="21"/>
              </w:rPr>
              <w:t>1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2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3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4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5</w:t>
            </w:r>
            <w:r w:rsidRPr="008873F6">
              <w:rPr>
                <w:rFonts w:ascii="宋体" w:hAnsi="宋体" w:cs="宋体" w:hint="eastAsia"/>
                <w:szCs w:val="21"/>
              </w:rPr>
              <w:t>、</w:t>
            </w:r>
            <w:r w:rsidRPr="008873F6">
              <w:rPr>
                <w:rFonts w:ascii="宋体" w:hAnsi="宋体" w:cs="宋体"/>
                <w:szCs w:val="21"/>
              </w:rPr>
              <w:t>6</w:t>
            </w:r>
          </w:p>
        </w:tc>
      </w:tr>
      <w:tr w:rsidR="006820AE" w:rsidTr="00637E13">
        <w:trPr>
          <w:trHeight w:hRule="exact" w:val="9508"/>
          <w:jc w:val="center"/>
        </w:trPr>
        <w:tc>
          <w:tcPr>
            <w:tcW w:w="1301" w:type="dxa"/>
            <w:vAlign w:val="center"/>
          </w:tcPr>
          <w:p w:rsidR="006820AE" w:rsidRPr="00EB17C3" w:rsidRDefault="006820AE" w:rsidP="00637E13">
            <w:pPr>
              <w:pStyle w:val="TableParagraph"/>
              <w:spacing w:before="156"/>
              <w:ind w:left="8"/>
              <w:jc w:val="center"/>
              <w:rPr>
                <w:rFonts w:ascii="宋体"/>
                <w:b/>
                <w:color w:val="000000" w:themeColor="text1"/>
              </w:rPr>
            </w:pPr>
            <w:r w:rsidRPr="00EB17C3">
              <w:rPr>
                <w:rFonts w:ascii="宋体"/>
                <w:b/>
                <w:color w:val="000000" w:themeColor="text1"/>
                <w:w w:val="98"/>
              </w:rPr>
              <w:lastRenderedPageBreak/>
              <w:t>I</w:t>
            </w:r>
          </w:p>
          <w:p w:rsidR="006820AE" w:rsidRPr="00EB17C3" w:rsidRDefault="006820AE" w:rsidP="00637E1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  <w:color w:val="000000" w:themeColor="text1"/>
              </w:rPr>
            </w:pPr>
            <w:r w:rsidRPr="00EB17C3">
              <w:rPr>
                <w:rFonts w:ascii="宋体" w:hint="eastAsia"/>
                <w:b/>
                <w:color w:val="000000" w:themeColor="text1"/>
              </w:rPr>
              <w:t>建议教材</w:t>
            </w:r>
          </w:p>
          <w:p w:rsidR="006820AE" w:rsidRPr="00EB17C3" w:rsidRDefault="006820AE" w:rsidP="00637E13">
            <w:pPr>
              <w:pStyle w:val="TableParagraph"/>
              <w:spacing w:before="125" w:line="312" w:lineRule="auto"/>
              <w:ind w:right="23"/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EB17C3">
              <w:rPr>
                <w:rFonts w:ascii="宋体" w:hint="eastAsia"/>
                <w:b/>
                <w:color w:val="000000" w:themeColor="text1"/>
              </w:rPr>
              <w:t>及学习资料</w:t>
            </w:r>
          </w:p>
        </w:tc>
        <w:tc>
          <w:tcPr>
            <w:tcW w:w="7604" w:type="dxa"/>
            <w:gridSpan w:val="6"/>
            <w:vAlign w:val="center"/>
          </w:tcPr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 w:hint="eastAsia"/>
                <w:color w:val="000000" w:themeColor="text1"/>
              </w:rPr>
              <w:t>网易互</w:t>
            </w:r>
            <w:r w:rsidRPr="006D7289">
              <w:rPr>
                <w:rFonts w:eastAsiaTheme="minorEastAsia" w:hint="cs"/>
                <w:color w:val="000000" w:themeColor="text1"/>
              </w:rPr>
              <w:t>动娱乐</w:t>
            </w:r>
            <w:r w:rsidRPr="006D7289">
              <w:rPr>
                <w:rFonts w:eastAsiaTheme="minorEastAsia" w:hint="eastAsia"/>
                <w:color w:val="000000" w:themeColor="text1"/>
              </w:rPr>
              <w:t>事</w:t>
            </w:r>
            <w:r w:rsidRPr="006D7289">
              <w:rPr>
                <w:rFonts w:eastAsiaTheme="minorEastAsia" w:hint="cs"/>
                <w:color w:val="000000" w:themeColor="text1"/>
              </w:rPr>
              <w:t>业</w:t>
            </w:r>
            <w:r w:rsidRPr="006D7289">
              <w:rPr>
                <w:rFonts w:eastAsiaTheme="minorEastAsia" w:hint="eastAsia"/>
                <w:color w:val="000000" w:themeColor="text1"/>
              </w:rPr>
              <w:t>群</w:t>
            </w:r>
            <w:r w:rsidRPr="006D7289">
              <w:rPr>
                <w:rFonts w:eastAsiaTheme="minorEastAsia" w:hint="cs"/>
                <w:color w:val="000000" w:themeColor="text1"/>
              </w:rPr>
              <w:t>编着</w:t>
            </w:r>
            <w:r w:rsidRPr="006D7289">
              <w:rPr>
                <w:rFonts w:eastAsiaTheme="minorEastAsia" w:hint="eastAsia"/>
                <w:color w:val="000000" w:themeColor="text1"/>
              </w:rPr>
              <w:t>：《美</w:t>
            </w:r>
            <w:r w:rsidRPr="006D7289">
              <w:rPr>
                <w:rFonts w:eastAsiaTheme="minorEastAsia" w:hint="cs"/>
                <w:color w:val="000000" w:themeColor="text1"/>
              </w:rPr>
              <w:t>术设计</w:t>
            </w:r>
            <w:r w:rsidRPr="006D7289">
              <w:rPr>
                <w:rFonts w:eastAsiaTheme="minorEastAsia" w:hint="eastAsia"/>
                <w:color w:val="000000" w:themeColor="text1"/>
              </w:rPr>
              <w:t>：筑</w:t>
            </w:r>
            <w:r w:rsidRPr="006D7289">
              <w:rPr>
                <w:rFonts w:eastAsiaTheme="minorEastAsia" w:hint="cs"/>
                <w:color w:val="000000" w:themeColor="text1"/>
              </w:rPr>
              <w:t>梦</w:t>
            </w:r>
            <w:r w:rsidRPr="006D7289">
              <w:rPr>
                <w:rFonts w:eastAsiaTheme="minorEastAsia" w:hint="eastAsia"/>
                <w:color w:val="000000" w:themeColor="text1"/>
              </w:rPr>
              <w:t>之路</w:t>
            </w:r>
            <w:r w:rsidRPr="006D7289">
              <w:rPr>
                <w:rFonts w:ascii="微软雅黑" w:eastAsia="微软雅黑" w:hAnsi="微软雅黑" w:cs="微软雅黑" w:hint="eastAsia"/>
                <w:color w:val="000000" w:themeColor="text1"/>
              </w:rPr>
              <w:t>‧</w:t>
            </w:r>
            <w:r w:rsidRPr="006D7289">
              <w:rPr>
                <w:rFonts w:ascii="宋体" w:hAnsi="宋体" w:cs="宋体" w:hint="eastAsia"/>
                <w:color w:val="000000" w:themeColor="text1"/>
              </w:rPr>
              <w:t>妙手丹青》，北京清</w:t>
            </w:r>
            <w:r w:rsidRPr="006D7289">
              <w:rPr>
                <w:rFonts w:eastAsiaTheme="minorEastAsia" w:hint="cs"/>
                <w:color w:val="000000" w:themeColor="text1"/>
              </w:rPr>
              <w:t>华</w:t>
            </w:r>
            <w:r w:rsidRPr="006D7289">
              <w:rPr>
                <w:rFonts w:eastAsiaTheme="minorEastAsia" w:hint="eastAsia"/>
                <w:color w:val="000000" w:themeColor="text1"/>
              </w:rPr>
              <w:t>大</w:t>
            </w:r>
            <w:r w:rsidRPr="006D7289">
              <w:rPr>
                <w:rFonts w:eastAsiaTheme="minorEastAsia" w:hint="cs"/>
                <w:color w:val="000000" w:themeColor="text1"/>
              </w:rPr>
              <w:t>学</w:t>
            </w:r>
            <w:r w:rsidRPr="006D7289">
              <w:rPr>
                <w:rFonts w:eastAsiaTheme="minorEastAsia" w:hint="eastAsia"/>
                <w:color w:val="000000" w:themeColor="text1"/>
              </w:rPr>
              <w:t>出版社，</w:t>
            </w:r>
            <w:r w:rsidRPr="006D7289">
              <w:rPr>
                <w:rFonts w:eastAsiaTheme="minorEastAsia"/>
                <w:color w:val="000000" w:themeColor="text1"/>
              </w:rPr>
              <w:t>2020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  <w:lang w:eastAsia="zh-TW"/>
              </w:rPr>
            </w:pPr>
            <w:r w:rsidRPr="006D7289">
              <w:rPr>
                <w:rFonts w:eastAsiaTheme="minorEastAsia"/>
                <w:color w:val="000000" w:themeColor="text1"/>
              </w:rPr>
              <w:t xml:space="preserve">Wong, James. 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游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戏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美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术设计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：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从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概念到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实现</w:t>
            </w:r>
            <w:r w:rsidRPr="006D7289">
              <w:rPr>
                <w:rFonts w:eastAsiaTheme="minorEastAsia"/>
                <w:color w:val="000000" w:themeColor="text1"/>
              </w:rPr>
              <w:t xml:space="preserve">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2014.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  <w:lang w:eastAsia="zh-TW"/>
              </w:rPr>
            </w:pPr>
            <w:r w:rsidRPr="006D7289">
              <w:rPr>
                <w:rFonts w:eastAsiaTheme="minorEastAsia"/>
                <w:color w:val="000000" w:themeColor="text1"/>
              </w:rPr>
              <w:t xml:space="preserve">Scherer, Michael. 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游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戏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角色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设计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：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从创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意到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实践</w:t>
            </w:r>
            <w:r w:rsidRPr="006D7289">
              <w:rPr>
                <w:rFonts w:eastAsiaTheme="minorEastAsia"/>
                <w:color w:val="000000" w:themeColor="text1"/>
              </w:rPr>
              <w:t xml:space="preserve">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2016.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  <w:lang w:eastAsia="zh-TW"/>
              </w:rPr>
            </w:pPr>
            <w:r w:rsidRPr="006D7289">
              <w:rPr>
                <w:rFonts w:eastAsiaTheme="minorEastAsia"/>
                <w:color w:val="000000" w:themeColor="text1"/>
              </w:rPr>
              <w:t xml:space="preserve">Lanza, Michael. 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数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字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艺术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：游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戏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美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术设计</w:t>
            </w:r>
            <w:r w:rsidRPr="006D7289">
              <w:rPr>
                <w:rFonts w:eastAsiaTheme="minorEastAsia" w:hint="eastAsia"/>
                <w:i/>
                <w:iCs/>
                <w:color w:val="000000" w:themeColor="text1"/>
              </w:rPr>
              <w:t>的基</w:t>
            </w:r>
            <w:r w:rsidRPr="006D7289">
              <w:rPr>
                <w:rFonts w:eastAsiaTheme="minorEastAsia" w:hint="cs"/>
                <w:i/>
                <w:iCs/>
                <w:color w:val="000000" w:themeColor="text1"/>
              </w:rPr>
              <w:t>础</w:t>
            </w:r>
            <w:r w:rsidRPr="006D7289">
              <w:rPr>
                <w:rFonts w:eastAsiaTheme="minorEastAsia"/>
                <w:color w:val="000000" w:themeColor="text1"/>
              </w:rPr>
              <w:t xml:space="preserve">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2015.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>Farnell, Andrew. 3D</w:t>
            </w:r>
            <w:r w:rsidRPr="006D7289">
              <w:rPr>
                <w:rFonts w:eastAsiaTheme="minorEastAsia" w:hint="eastAsia"/>
                <w:color w:val="000000" w:themeColor="text1"/>
              </w:rPr>
              <w:t>游</w:t>
            </w:r>
            <w:r w:rsidRPr="006D7289">
              <w:rPr>
                <w:rFonts w:eastAsiaTheme="minorEastAsia" w:hint="cs"/>
                <w:color w:val="000000" w:themeColor="text1"/>
              </w:rPr>
              <w:t>戏</w:t>
            </w:r>
            <w:r w:rsidRPr="006D7289">
              <w:rPr>
                <w:rFonts w:eastAsiaTheme="minorEastAsia" w:hint="eastAsia"/>
                <w:color w:val="000000" w:themeColor="text1"/>
              </w:rPr>
              <w:t>美</w:t>
            </w:r>
            <w:r w:rsidRPr="006D7289">
              <w:rPr>
                <w:rFonts w:eastAsiaTheme="minorEastAsia" w:hint="cs"/>
                <w:color w:val="000000" w:themeColor="text1"/>
              </w:rPr>
              <w:t>术设计</w:t>
            </w:r>
            <w:r w:rsidRPr="006D7289">
              <w:rPr>
                <w:rFonts w:eastAsiaTheme="minorEastAsia" w:hint="eastAsia"/>
                <w:color w:val="000000" w:themeColor="text1"/>
              </w:rPr>
              <w:t>：</w:t>
            </w:r>
            <w:r w:rsidRPr="006D7289">
              <w:rPr>
                <w:rFonts w:eastAsiaTheme="minorEastAsia" w:hint="cs"/>
                <w:color w:val="000000" w:themeColor="text1"/>
              </w:rPr>
              <w:t>实</w:t>
            </w:r>
            <w:r w:rsidRPr="006D7289">
              <w:rPr>
                <w:rFonts w:eastAsiaTheme="minorEastAsia" w:hint="eastAsia"/>
                <w:color w:val="000000" w:themeColor="text1"/>
              </w:rPr>
              <w:t>用指南</w:t>
            </w:r>
            <w:r w:rsidRPr="006D7289">
              <w:rPr>
                <w:rFonts w:eastAsiaTheme="minorEastAsia"/>
                <w:color w:val="000000" w:themeColor="text1"/>
              </w:rPr>
              <w:t xml:space="preserve">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2017.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 xml:space="preserve">McGowan, Eileen. </w:t>
            </w:r>
            <w:r w:rsidRPr="006D7289">
              <w:rPr>
                <w:rFonts w:eastAsiaTheme="minorEastAsia" w:hint="eastAsia"/>
                <w:color w:val="000000" w:themeColor="text1"/>
              </w:rPr>
              <w:t>游</w:t>
            </w:r>
            <w:r w:rsidRPr="006D7289">
              <w:rPr>
                <w:rFonts w:eastAsiaTheme="minorEastAsia" w:hint="cs"/>
                <w:color w:val="000000" w:themeColor="text1"/>
              </w:rPr>
              <w:t>戏</w:t>
            </w:r>
            <w:r w:rsidRPr="006D7289">
              <w:rPr>
                <w:rFonts w:eastAsiaTheme="minorEastAsia" w:hint="eastAsia"/>
                <w:color w:val="000000" w:themeColor="text1"/>
              </w:rPr>
              <w:t>中的色彩理</w:t>
            </w:r>
            <w:r w:rsidRPr="006D7289">
              <w:rPr>
                <w:rFonts w:eastAsiaTheme="minorEastAsia" w:hint="cs"/>
                <w:color w:val="000000" w:themeColor="text1"/>
              </w:rPr>
              <w:t>论</w:t>
            </w:r>
            <w:r w:rsidRPr="006D7289">
              <w:rPr>
                <w:rFonts w:eastAsiaTheme="minorEastAsia" w:hint="eastAsia"/>
                <w:color w:val="000000" w:themeColor="text1"/>
              </w:rPr>
              <w:t>与</w:t>
            </w:r>
            <w:r w:rsidRPr="006D7289">
              <w:rPr>
                <w:rFonts w:eastAsiaTheme="minorEastAsia" w:hint="cs"/>
                <w:color w:val="000000" w:themeColor="text1"/>
              </w:rPr>
              <w:t>应</w:t>
            </w:r>
            <w:r w:rsidRPr="006D7289">
              <w:rPr>
                <w:rFonts w:eastAsiaTheme="minorEastAsia" w:hint="eastAsia"/>
                <w:color w:val="000000" w:themeColor="text1"/>
              </w:rPr>
              <w:t>用</w:t>
            </w:r>
            <w:r w:rsidRPr="006D7289">
              <w:rPr>
                <w:rFonts w:eastAsiaTheme="minorEastAsia"/>
                <w:color w:val="000000" w:themeColor="text1"/>
              </w:rPr>
              <w:t xml:space="preserve">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2018.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>Adams, Ernest. Fundamentals of Game Design. 3rd ed. Berkeley: New Riders, 2013.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>Kelley, Scott. Game Art: Creation, Studio, Artist. Boston: Cengage Learning, 2015.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>Gurney, James. The Art of Creature Design: How to Build a Creature from the Inside Out. New York: Design Studio Press, 2017.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 xml:space="preserve">Harris, David. Digital Art for Beginners: A Practical Guide to Creating Art in the Digital Age. </w:t>
            </w:r>
            <w:r w:rsidRPr="006D7289">
              <w:rPr>
                <w:rFonts w:eastAsiaTheme="minorEastAsia" w:hint="eastAsia"/>
                <w:color w:val="000000" w:themeColor="text1"/>
              </w:rPr>
              <w:t>台北</w:t>
            </w:r>
            <w:r w:rsidRPr="006D7289">
              <w:rPr>
                <w:rFonts w:eastAsiaTheme="minorEastAsia"/>
                <w:color w:val="000000" w:themeColor="text1"/>
              </w:rPr>
              <w:t xml:space="preserve">: </w:t>
            </w:r>
            <w:proofErr w:type="gramStart"/>
            <w:r w:rsidRPr="006D7289">
              <w:rPr>
                <w:rFonts w:eastAsiaTheme="minorEastAsia" w:hint="eastAsia"/>
                <w:color w:val="000000" w:themeColor="text1"/>
              </w:rPr>
              <w:t>旗</w:t>
            </w:r>
            <w:r w:rsidRPr="006D7289">
              <w:rPr>
                <w:rFonts w:eastAsiaTheme="minorEastAsia" w:hint="cs"/>
                <w:color w:val="000000" w:themeColor="text1"/>
              </w:rPr>
              <w:t>标</w:t>
            </w:r>
            <w:proofErr w:type="gramEnd"/>
            <w:r w:rsidRPr="006D7289">
              <w:rPr>
                <w:rFonts w:eastAsiaTheme="minorEastAsia"/>
                <w:color w:val="000000" w:themeColor="text1"/>
              </w:rPr>
              <w:t>, 2020.</w:t>
            </w:r>
          </w:p>
          <w:p w:rsidR="006820AE" w:rsidRPr="006D7289" w:rsidRDefault="006820AE" w:rsidP="00637E13">
            <w:pPr>
              <w:rPr>
                <w:rFonts w:eastAsiaTheme="minorEastAsia"/>
                <w:color w:val="000000" w:themeColor="text1"/>
              </w:rPr>
            </w:pPr>
            <w:r w:rsidRPr="006D7289">
              <w:rPr>
                <w:rFonts w:eastAsiaTheme="minorEastAsia"/>
                <w:color w:val="000000" w:themeColor="text1"/>
              </w:rPr>
              <w:t>Kirkpatrick, Dave. Game Design and Development: A Practical Approach. New York: Springer, 2018.</w:t>
            </w:r>
          </w:p>
          <w:p w:rsidR="006820AE" w:rsidRPr="00EB17C3" w:rsidRDefault="006820AE" w:rsidP="00637E13">
            <w:pPr>
              <w:rPr>
                <w:rFonts w:ascii="PMingLiU" w:eastAsia="PMingLiU" w:hAnsi="PMingLiU"/>
                <w:color w:val="000000" w:themeColor="text1"/>
                <w:sz w:val="24"/>
                <w:lang w:eastAsia="zh-TW"/>
              </w:rPr>
            </w:pPr>
          </w:p>
          <w:p w:rsidR="006820AE" w:rsidRPr="00EB17C3" w:rsidRDefault="006820AE" w:rsidP="00637E13">
            <w:pPr>
              <w:pStyle w:val="TableParagraph"/>
              <w:spacing w:before="125" w:line="312" w:lineRule="auto"/>
              <w:ind w:right="23"/>
              <w:rPr>
                <w:rFonts w:ascii="宋体" w:hAnsi="宋体" w:cs="宋体"/>
                <w:b/>
                <w:bCs/>
                <w:color w:val="000000" w:themeColor="text1"/>
                <w:szCs w:val="21"/>
                <w:lang w:eastAsia="zh-TW"/>
              </w:rPr>
            </w:pPr>
          </w:p>
        </w:tc>
      </w:tr>
      <w:tr w:rsidR="006820AE" w:rsidTr="00637E13">
        <w:trPr>
          <w:trHeight w:hRule="exact" w:val="1554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J</w:t>
            </w:r>
          </w:p>
          <w:p w:rsidR="006820AE" w:rsidRDefault="006820AE" w:rsidP="00637E1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教学条件</w:t>
            </w:r>
          </w:p>
          <w:p w:rsidR="006820AE" w:rsidRDefault="006820AE" w:rsidP="00637E1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需求</w:t>
            </w:r>
          </w:p>
        </w:tc>
        <w:tc>
          <w:tcPr>
            <w:tcW w:w="7604" w:type="dxa"/>
            <w:gridSpan w:val="6"/>
            <w:vAlign w:val="center"/>
          </w:tcPr>
          <w:p w:rsidR="006820AE" w:rsidRPr="006D7289" w:rsidRDefault="006820AE" w:rsidP="00637E13">
            <w:pPr>
              <w:jc w:val="left"/>
              <w:rPr>
                <w:rFonts w:ascii="宋体" w:hAnsi="宋体" w:cs="宋体"/>
                <w:szCs w:val="21"/>
              </w:rPr>
            </w:pPr>
            <w:r w:rsidRPr="006D7289">
              <w:rPr>
                <w:rFonts w:ascii="宋体" w:hAnsi="宋体" w:cs="宋体"/>
                <w:szCs w:val="21"/>
              </w:rPr>
              <w:t>1.</w:t>
            </w:r>
            <w:r w:rsidRPr="006D7289">
              <w:rPr>
                <w:rFonts w:ascii="宋体" w:hAnsi="宋体" w:cs="宋体" w:hint="eastAsia"/>
                <w:szCs w:val="21"/>
              </w:rPr>
              <w:t>多媒体教室，活动桌椅；</w:t>
            </w:r>
          </w:p>
          <w:p w:rsidR="006820AE" w:rsidRDefault="006820AE" w:rsidP="00637E13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6D7289">
              <w:rPr>
                <w:rFonts w:ascii="宋体" w:hAnsi="宋体" w:cs="宋体"/>
                <w:szCs w:val="21"/>
              </w:rPr>
              <w:t>2.</w:t>
            </w:r>
            <w:r w:rsidRPr="006D7289">
              <w:rPr>
                <w:rFonts w:ascii="宋体" w:hAnsi="宋体" w:cs="宋体" w:hint="eastAsia"/>
                <w:szCs w:val="21"/>
              </w:rPr>
              <w:t>满足基本学习需求的温度、照明、声音环境。</w:t>
            </w:r>
          </w:p>
        </w:tc>
      </w:tr>
      <w:tr w:rsidR="006820AE" w:rsidTr="00637E13">
        <w:trPr>
          <w:trHeight w:hRule="exact" w:val="1439"/>
          <w:jc w:val="center"/>
        </w:trPr>
        <w:tc>
          <w:tcPr>
            <w:tcW w:w="1301" w:type="dxa"/>
            <w:vAlign w:val="center"/>
          </w:tcPr>
          <w:p w:rsidR="006820AE" w:rsidRDefault="006820AE" w:rsidP="00637E13">
            <w:pPr>
              <w:pStyle w:val="TableParagraph"/>
              <w:spacing w:before="162"/>
              <w:ind w:left="8"/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  <w:w w:val="98"/>
              </w:rPr>
              <w:t>K</w:t>
            </w:r>
          </w:p>
          <w:p w:rsidR="006820AE" w:rsidRDefault="006820AE" w:rsidP="00637E13">
            <w:pPr>
              <w:pStyle w:val="TableParagraph"/>
              <w:spacing w:before="43"/>
              <w:ind w:left="100" w:right="93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注意事项</w:t>
            </w:r>
          </w:p>
        </w:tc>
        <w:tc>
          <w:tcPr>
            <w:tcW w:w="7604" w:type="dxa"/>
            <w:gridSpan w:val="6"/>
            <w:vAlign w:val="center"/>
          </w:tcPr>
          <w:p w:rsidR="006820AE" w:rsidRPr="006D7289" w:rsidRDefault="006820AE" w:rsidP="00637E13">
            <w:pPr>
              <w:jc w:val="left"/>
              <w:rPr>
                <w:rFonts w:ascii="宋体" w:hAnsi="宋体" w:cs="宋体"/>
                <w:szCs w:val="21"/>
              </w:rPr>
            </w:pPr>
            <w:r w:rsidRPr="006D7289">
              <w:rPr>
                <w:rFonts w:ascii="宋体" w:hAnsi="宋体" w:cs="宋体"/>
                <w:szCs w:val="21"/>
              </w:rPr>
              <w:t>1.</w:t>
            </w:r>
            <w:r w:rsidRPr="006D7289">
              <w:rPr>
                <w:rFonts w:ascii="宋体" w:hAnsi="宋体" w:cs="宋体" w:hint="eastAsia"/>
                <w:szCs w:val="21"/>
              </w:rPr>
              <w:t>本课程大纲由任课教师根据实际教学需要实时调整；</w:t>
            </w:r>
          </w:p>
          <w:p w:rsidR="006820AE" w:rsidRDefault="006820AE" w:rsidP="00637E13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6D7289">
              <w:rPr>
                <w:rFonts w:ascii="宋体" w:hAnsi="宋体" w:cs="宋体"/>
                <w:szCs w:val="21"/>
              </w:rPr>
              <w:t>2.</w:t>
            </w:r>
            <w:r w:rsidRPr="006D7289">
              <w:rPr>
                <w:rFonts w:ascii="宋体" w:hAnsi="宋体" w:cs="宋体" w:hint="eastAsia"/>
                <w:szCs w:val="21"/>
              </w:rPr>
              <w:t>请尊重知识产权，本课程大纲及课程简报不得非法影印。</w:t>
            </w:r>
          </w:p>
        </w:tc>
      </w:tr>
      <w:tr w:rsidR="006820AE" w:rsidTr="00637E13">
        <w:trPr>
          <w:trHeight w:val="3032"/>
          <w:jc w:val="center"/>
        </w:trPr>
        <w:tc>
          <w:tcPr>
            <w:tcW w:w="8905" w:type="dxa"/>
            <w:gridSpan w:val="7"/>
            <w:vAlign w:val="center"/>
          </w:tcPr>
          <w:p w:rsidR="006820AE" w:rsidRDefault="006820AE" w:rsidP="00637E13">
            <w:pPr>
              <w:pStyle w:val="TableParagraph"/>
              <w:spacing w:before="65"/>
              <w:ind w:left="107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备注：</w:t>
            </w:r>
          </w:p>
          <w:p w:rsidR="006820AE" w:rsidRDefault="006820AE" w:rsidP="00637E13">
            <w:pPr>
              <w:pStyle w:val="TableParagraph"/>
              <w:spacing w:before="1" w:line="280" w:lineRule="auto"/>
              <w:ind w:left="107" w:right="97" w:firstLine="480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本课程教学大纲</w:t>
            </w:r>
            <w:r>
              <w:rPr>
                <w:szCs w:val="21"/>
              </w:rPr>
              <w:t xml:space="preserve">F—J </w:t>
            </w:r>
            <w:r>
              <w:rPr>
                <w:rFonts w:hint="eastAsia"/>
                <w:szCs w:val="21"/>
              </w:rPr>
              <w:t>项同一课程不同授课教师应协同讨论研究达成共同核心内涵。</w:t>
            </w:r>
            <w:proofErr w:type="gramStart"/>
            <w:r>
              <w:rPr>
                <w:rFonts w:hint="eastAsia"/>
                <w:szCs w:val="21"/>
              </w:rPr>
              <w:t>经教学</w:t>
            </w:r>
            <w:proofErr w:type="gramEnd"/>
            <w:r>
              <w:rPr>
                <w:rFonts w:hint="eastAsia"/>
                <w:szCs w:val="21"/>
              </w:rPr>
              <w:t>工作指导小组审议通过的课程教学大纲不宜自行更改。</w:t>
            </w:r>
          </w:p>
          <w:p w:rsidR="006820AE" w:rsidRDefault="006820AE" w:rsidP="00637E13">
            <w:pPr>
              <w:pStyle w:val="TableParagraph"/>
              <w:ind w:left="587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2.</w:t>
            </w:r>
            <w:r>
              <w:rPr>
                <w:rFonts w:hint="eastAsia"/>
                <w:b/>
                <w:bCs/>
                <w:szCs w:val="21"/>
              </w:rPr>
              <w:t>评价方式可参考下列方式：</w:t>
            </w:r>
          </w:p>
          <w:p w:rsidR="006820AE" w:rsidRDefault="006820AE" w:rsidP="00637E1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(1)</w:t>
            </w:r>
            <w:r>
              <w:rPr>
                <w:rFonts w:hint="eastAsia"/>
                <w:b/>
                <w:bCs/>
                <w:szCs w:val="21"/>
              </w:rPr>
              <w:t>纸笔考试：平时小测、期中纸笔考试、期末纸笔考试</w:t>
            </w:r>
          </w:p>
          <w:p w:rsidR="006820AE" w:rsidRDefault="006820AE" w:rsidP="00637E13">
            <w:pPr>
              <w:pStyle w:val="TableParagraph"/>
              <w:spacing w:before="52"/>
              <w:ind w:left="587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(2)</w:t>
            </w:r>
            <w:r>
              <w:rPr>
                <w:rFonts w:hint="eastAsia"/>
                <w:b/>
                <w:bCs/>
                <w:szCs w:val="21"/>
              </w:rPr>
              <w:t>实作评价：课程作业、实</w:t>
            </w:r>
            <w:proofErr w:type="gramStart"/>
            <w:r>
              <w:rPr>
                <w:rFonts w:hint="eastAsia"/>
                <w:b/>
                <w:bCs/>
                <w:szCs w:val="21"/>
              </w:rPr>
              <w:t>作成</w:t>
            </w:r>
            <w:proofErr w:type="gramEnd"/>
            <w:r>
              <w:rPr>
                <w:rFonts w:hint="eastAsia"/>
                <w:b/>
                <w:bCs/>
                <w:szCs w:val="21"/>
              </w:rPr>
              <w:t>品、日常表现、表演、观察</w:t>
            </w:r>
          </w:p>
          <w:p w:rsidR="006820AE" w:rsidRDefault="006820AE" w:rsidP="00637E1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(3)</w:t>
            </w:r>
            <w:r>
              <w:rPr>
                <w:rFonts w:hint="eastAsia"/>
                <w:b/>
                <w:bCs/>
                <w:szCs w:val="21"/>
              </w:rPr>
              <w:t>档案评价：书面报告、专题档案</w:t>
            </w:r>
          </w:p>
          <w:p w:rsidR="006820AE" w:rsidRDefault="006820AE" w:rsidP="00637E13">
            <w:pPr>
              <w:pStyle w:val="TableParagraph"/>
              <w:spacing w:before="53"/>
              <w:ind w:left="587"/>
            </w:pPr>
            <w:r>
              <w:rPr>
                <w:b/>
                <w:bCs/>
                <w:szCs w:val="21"/>
              </w:rPr>
              <w:t>(4)</w:t>
            </w:r>
            <w:r>
              <w:rPr>
                <w:rFonts w:hint="eastAsia"/>
                <w:b/>
                <w:bCs/>
                <w:szCs w:val="21"/>
              </w:rPr>
              <w:t>口语评价：口头报告、口试</w:t>
            </w:r>
          </w:p>
        </w:tc>
      </w:tr>
      <w:tr w:rsidR="006820AE" w:rsidTr="00637E13">
        <w:trPr>
          <w:trHeight w:val="888"/>
          <w:jc w:val="center"/>
        </w:trPr>
        <w:tc>
          <w:tcPr>
            <w:tcW w:w="1301" w:type="dxa"/>
            <w:vMerge w:val="restart"/>
            <w:vAlign w:val="center"/>
          </w:tcPr>
          <w:p w:rsidR="006820AE" w:rsidRDefault="006820AE" w:rsidP="00637E13">
            <w:pPr>
              <w:pStyle w:val="TableParagraph"/>
              <w:ind w:left="170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审批意见</w:t>
            </w:r>
          </w:p>
          <w:p w:rsidR="006820AE" w:rsidRPr="00A14DA4" w:rsidRDefault="006820AE" w:rsidP="00637E13"/>
        </w:tc>
        <w:tc>
          <w:tcPr>
            <w:tcW w:w="7604" w:type="dxa"/>
            <w:gridSpan w:val="6"/>
          </w:tcPr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PMingLiU" w:eastAsia="PMingLiU" w:hAnsi="PMingLiU" w:hint="eastAsia"/>
                <w:noProof/>
                <w:color w:val="000000" w:themeColor="text1"/>
                <w:sz w:val="24"/>
              </w:rPr>
              <w:drawing>
                <wp:anchor distT="0" distB="0" distL="114300" distR="114300" simplePos="0" relativeHeight="251668480" behindDoc="0" locked="0" layoutInCell="1" allowOverlap="1" wp14:anchorId="357B2DD7" wp14:editId="519A652D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111125</wp:posOffset>
                  </wp:positionV>
                  <wp:extent cx="876300" cy="527685"/>
                  <wp:effectExtent l="0" t="0" r="0" b="0"/>
                  <wp:wrapNone/>
                  <wp:docPr id="72435850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szCs w:val="21"/>
              </w:rPr>
              <w:t>课程教学大纲起草团队成员签名：</w:t>
            </w:r>
          </w:p>
          <w:p w:rsidR="006820AE" w:rsidRDefault="006820AE" w:rsidP="00637E13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ab/>
            </w:r>
          </w:p>
          <w:p w:rsidR="006820AE" w:rsidRDefault="006820AE" w:rsidP="00637E13">
            <w:pPr>
              <w:tabs>
                <w:tab w:val="left" w:pos="5727"/>
              </w:tabs>
              <w:rPr>
                <w:rFonts w:ascii="宋体" w:hAnsi="宋体" w:cs="宋体"/>
                <w:szCs w:val="21"/>
              </w:rPr>
            </w:pPr>
          </w:p>
          <w:p w:rsidR="006820AE" w:rsidRPr="00B42353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</w:t>
            </w:r>
            <w:r w:rsidRPr="006D7289">
              <w:rPr>
                <w:rFonts w:ascii="宋体" w:hAnsi="宋体" w:cs="宋体"/>
                <w:szCs w:val="21"/>
              </w:rPr>
              <w:t>2025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 w:rsidRPr="006D7289">
              <w:rPr>
                <w:rFonts w:ascii="宋体" w:hAnsi="宋体" w:cs="宋体"/>
                <w:szCs w:val="21"/>
              </w:rPr>
              <w:t xml:space="preserve"> 08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D7289">
              <w:rPr>
                <w:rFonts w:ascii="宋体" w:hAnsi="宋体" w:cs="宋体"/>
                <w:szCs w:val="21"/>
              </w:rPr>
              <w:t>31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6820AE" w:rsidTr="00637E13">
        <w:trPr>
          <w:trHeight w:val="2064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专家组审定意见：</w:t>
            </w: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专家组成员签名：</w:t>
            </w: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</w:p>
          <w:p w:rsidR="006820AE" w:rsidRPr="00B42353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6820AE" w:rsidTr="00637E13">
        <w:trPr>
          <w:trHeight w:val="2122"/>
          <w:jc w:val="center"/>
        </w:trPr>
        <w:tc>
          <w:tcPr>
            <w:tcW w:w="1301" w:type="dxa"/>
            <w:vMerge/>
            <w:vAlign w:val="center"/>
          </w:tcPr>
          <w:p w:rsidR="006820AE" w:rsidRDefault="006820AE" w:rsidP="00637E13">
            <w:pPr>
              <w:pStyle w:val="TableParagraph"/>
              <w:spacing w:before="53"/>
              <w:ind w:left="587"/>
              <w:rPr>
                <w:b/>
                <w:bCs/>
                <w:szCs w:val="21"/>
              </w:rPr>
            </w:pPr>
          </w:p>
        </w:tc>
        <w:tc>
          <w:tcPr>
            <w:tcW w:w="7604" w:type="dxa"/>
            <w:gridSpan w:val="6"/>
          </w:tcPr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学院教学工作指导小组审议意见：</w:t>
            </w: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>教学工作指导小组组长：</w:t>
            </w:r>
          </w:p>
          <w:p w:rsidR="006820AE" w:rsidRDefault="006820AE" w:rsidP="00637E13">
            <w:pPr>
              <w:rPr>
                <w:rFonts w:ascii="宋体" w:hAnsi="宋体" w:cs="宋体"/>
                <w:szCs w:val="21"/>
              </w:rPr>
            </w:pPr>
          </w:p>
          <w:p w:rsidR="006820AE" w:rsidRPr="00A14DA4" w:rsidRDefault="006820AE" w:rsidP="00637E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:rsidR="006820AE" w:rsidRPr="00B42353" w:rsidRDefault="006820AE" w:rsidP="006820AE">
      <w:pPr>
        <w:tabs>
          <w:tab w:val="left" w:pos="1373"/>
        </w:tabs>
      </w:pPr>
    </w:p>
    <w:p w:rsidR="00F05ED3" w:rsidRPr="00B42353" w:rsidRDefault="00F05ED3" w:rsidP="00F05ED3">
      <w:pPr>
        <w:tabs>
          <w:tab w:val="left" w:pos="1373"/>
        </w:tabs>
      </w:pPr>
    </w:p>
    <w:p w:rsidR="00B67FC3" w:rsidRDefault="00B67FC3" w:rsidP="00881954">
      <w:pPr>
        <w:spacing w:line="440" w:lineRule="exact"/>
        <w:outlineLvl w:val="0"/>
      </w:pPr>
    </w:p>
    <w:sectPr w:rsidR="00B67FC3" w:rsidSect="00881954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D5D" w:rsidRDefault="00C66D5D">
      <w:r>
        <w:separator/>
      </w:r>
    </w:p>
  </w:endnote>
  <w:endnote w:type="continuationSeparator" w:id="0">
    <w:p w:rsidR="00C66D5D" w:rsidRDefault="00C6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ED3" w:rsidRDefault="00F05ED3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05ED3" w:rsidRDefault="00F05ED3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geXZ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05ED3" w:rsidRDefault="00F05ED3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D5D" w:rsidRDefault="00C66D5D">
      <w:r>
        <w:separator/>
      </w:r>
    </w:p>
  </w:footnote>
  <w:footnote w:type="continuationSeparator" w:id="0">
    <w:p w:rsidR="00C66D5D" w:rsidRDefault="00C6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F2F112"/>
    <w:multiLevelType w:val="singleLevel"/>
    <w:tmpl w:val="80F2F11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 w15:restartNumberingAfterBreak="0">
    <w:nsid w:val="91F6C9EA"/>
    <w:multiLevelType w:val="singleLevel"/>
    <w:tmpl w:val="91F6C9EA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 w15:restartNumberingAfterBreak="0">
    <w:nsid w:val="95E2EFEB"/>
    <w:multiLevelType w:val="singleLevel"/>
    <w:tmpl w:val="95E2EFEB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 w15:restartNumberingAfterBreak="0">
    <w:nsid w:val="9D4D331A"/>
    <w:multiLevelType w:val="singleLevel"/>
    <w:tmpl w:val="9D4D331A"/>
    <w:lvl w:ilvl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4" w15:restartNumberingAfterBreak="0">
    <w:nsid w:val="A91E3DAB"/>
    <w:multiLevelType w:val="singleLevel"/>
    <w:tmpl w:val="A91E3DAB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 w15:restartNumberingAfterBreak="0">
    <w:nsid w:val="AEF41386"/>
    <w:multiLevelType w:val="singleLevel"/>
    <w:tmpl w:val="AEF41386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6" w15:restartNumberingAfterBreak="0">
    <w:nsid w:val="B9BA2B6E"/>
    <w:multiLevelType w:val="singleLevel"/>
    <w:tmpl w:val="B9BA2B6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BB32CE3A"/>
    <w:multiLevelType w:val="singleLevel"/>
    <w:tmpl w:val="BB32CE3A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8" w15:restartNumberingAfterBreak="0">
    <w:nsid w:val="C3759497"/>
    <w:multiLevelType w:val="singleLevel"/>
    <w:tmpl w:val="C3759497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9" w15:restartNumberingAfterBreak="0">
    <w:nsid w:val="C6B57ACD"/>
    <w:multiLevelType w:val="singleLevel"/>
    <w:tmpl w:val="C6B57ACD"/>
    <w:lvl w:ilvl="0">
      <w:start w:val="1"/>
      <w:numFmt w:val="chineseCounting"/>
      <w:suff w:val="nothing"/>
      <w:lvlText w:val="（%1）"/>
      <w:lvlJc w:val="left"/>
      <w:pPr>
        <w:ind w:left="-35"/>
      </w:pPr>
      <w:rPr>
        <w:rFonts w:hint="eastAsia"/>
      </w:rPr>
    </w:lvl>
  </w:abstractNum>
  <w:abstractNum w:abstractNumId="10" w15:restartNumberingAfterBreak="0">
    <w:nsid w:val="DE41192D"/>
    <w:multiLevelType w:val="singleLevel"/>
    <w:tmpl w:val="DE41192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1" w15:restartNumberingAfterBreak="0">
    <w:nsid w:val="E9FA6291"/>
    <w:multiLevelType w:val="singleLevel"/>
    <w:tmpl w:val="E9FA6291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2" w15:restartNumberingAfterBreak="0">
    <w:nsid w:val="0053208E"/>
    <w:multiLevelType w:val="multilevel"/>
    <w:tmpl w:val="0053208E"/>
    <w:lvl w:ilvl="0">
      <w:numFmt w:val="bullet"/>
      <w:lvlText w:val=""/>
      <w:lvlJc w:val="left"/>
      <w:pPr>
        <w:ind w:left="407" w:hanging="188"/>
      </w:pPr>
      <w:rPr>
        <w:rFonts w:ascii="Wingdings 2" w:eastAsia="Wingdings 2" w:hAnsi="Wingdings 2" w:cs="Wingdings 2" w:hint="default"/>
        <w:w w:val="99"/>
        <w:sz w:val="19"/>
        <w:szCs w:val="19"/>
      </w:rPr>
    </w:lvl>
    <w:lvl w:ilvl="1">
      <w:numFmt w:val="bullet"/>
      <w:lvlText w:val="•"/>
      <w:lvlJc w:val="left"/>
      <w:pPr>
        <w:ind w:left="890" w:hanging="188"/>
      </w:pPr>
      <w:rPr>
        <w:rFonts w:hint="default"/>
      </w:rPr>
    </w:lvl>
    <w:lvl w:ilvl="2">
      <w:numFmt w:val="bullet"/>
      <w:lvlText w:val="•"/>
      <w:lvlJc w:val="left"/>
      <w:pPr>
        <w:ind w:left="1380" w:hanging="188"/>
      </w:pPr>
      <w:rPr>
        <w:rFonts w:hint="default"/>
      </w:rPr>
    </w:lvl>
    <w:lvl w:ilvl="3">
      <w:numFmt w:val="bullet"/>
      <w:lvlText w:val="•"/>
      <w:lvlJc w:val="left"/>
      <w:pPr>
        <w:ind w:left="1870" w:hanging="188"/>
      </w:pPr>
      <w:rPr>
        <w:rFonts w:hint="default"/>
      </w:rPr>
    </w:lvl>
    <w:lvl w:ilvl="4">
      <w:numFmt w:val="bullet"/>
      <w:lvlText w:val="•"/>
      <w:lvlJc w:val="left"/>
      <w:pPr>
        <w:ind w:left="2361" w:hanging="188"/>
      </w:pPr>
      <w:rPr>
        <w:rFonts w:hint="default"/>
      </w:rPr>
    </w:lvl>
    <w:lvl w:ilvl="5">
      <w:numFmt w:val="bullet"/>
      <w:lvlText w:val="•"/>
      <w:lvlJc w:val="left"/>
      <w:pPr>
        <w:ind w:left="2851" w:hanging="188"/>
      </w:pPr>
      <w:rPr>
        <w:rFonts w:hint="default"/>
      </w:rPr>
    </w:lvl>
    <w:lvl w:ilvl="6">
      <w:numFmt w:val="bullet"/>
      <w:lvlText w:val="•"/>
      <w:lvlJc w:val="left"/>
      <w:pPr>
        <w:ind w:left="3341" w:hanging="188"/>
      </w:pPr>
      <w:rPr>
        <w:rFonts w:hint="default"/>
      </w:rPr>
    </w:lvl>
    <w:lvl w:ilvl="7">
      <w:numFmt w:val="bullet"/>
      <w:lvlText w:val="•"/>
      <w:lvlJc w:val="left"/>
      <w:pPr>
        <w:ind w:left="3832" w:hanging="188"/>
      </w:pPr>
      <w:rPr>
        <w:rFonts w:hint="default"/>
      </w:rPr>
    </w:lvl>
    <w:lvl w:ilvl="8">
      <w:numFmt w:val="bullet"/>
      <w:lvlText w:val="•"/>
      <w:lvlJc w:val="left"/>
      <w:pPr>
        <w:ind w:left="4322" w:hanging="188"/>
      </w:pPr>
      <w:rPr>
        <w:rFonts w:hint="default"/>
      </w:rPr>
    </w:lvl>
  </w:abstractNum>
  <w:abstractNum w:abstractNumId="13" w15:restartNumberingAfterBreak="0">
    <w:nsid w:val="03D62ECE"/>
    <w:multiLevelType w:val="multilevel"/>
    <w:tmpl w:val="03D62ECE"/>
    <w:lvl w:ilvl="0">
      <w:numFmt w:val="bullet"/>
      <w:lvlText w:val=""/>
      <w:lvlJc w:val="left"/>
      <w:pPr>
        <w:ind w:left="416" w:hanging="215"/>
      </w:pPr>
      <w:rPr>
        <w:rFonts w:ascii="Wingdings 2" w:eastAsia="Times New Roman" w:hAnsi="Wingdings 2" w:hint="default"/>
        <w:spacing w:val="-1"/>
        <w:w w:val="100"/>
        <w:sz w:val="22"/>
      </w:rPr>
    </w:lvl>
    <w:lvl w:ilvl="1">
      <w:numFmt w:val="bullet"/>
      <w:lvlText w:val="•"/>
      <w:lvlJc w:val="left"/>
      <w:pPr>
        <w:ind w:left="1137" w:hanging="215"/>
      </w:pPr>
      <w:rPr>
        <w:rFonts w:hint="default"/>
      </w:rPr>
    </w:lvl>
    <w:lvl w:ilvl="2">
      <w:numFmt w:val="bullet"/>
      <w:lvlText w:val="•"/>
      <w:lvlJc w:val="left"/>
      <w:pPr>
        <w:ind w:left="1855" w:hanging="215"/>
      </w:pPr>
      <w:rPr>
        <w:rFonts w:hint="default"/>
      </w:rPr>
    </w:lvl>
    <w:lvl w:ilvl="3">
      <w:numFmt w:val="bullet"/>
      <w:lvlText w:val="•"/>
      <w:lvlJc w:val="left"/>
      <w:pPr>
        <w:ind w:left="2572" w:hanging="215"/>
      </w:pPr>
      <w:rPr>
        <w:rFonts w:hint="default"/>
      </w:rPr>
    </w:lvl>
    <w:lvl w:ilvl="4">
      <w:numFmt w:val="bullet"/>
      <w:lvlText w:val="•"/>
      <w:lvlJc w:val="left"/>
      <w:pPr>
        <w:ind w:left="3290" w:hanging="215"/>
      </w:pPr>
      <w:rPr>
        <w:rFonts w:hint="default"/>
      </w:rPr>
    </w:lvl>
    <w:lvl w:ilvl="5">
      <w:numFmt w:val="bullet"/>
      <w:lvlText w:val="•"/>
      <w:lvlJc w:val="left"/>
      <w:pPr>
        <w:ind w:left="4007" w:hanging="215"/>
      </w:pPr>
      <w:rPr>
        <w:rFonts w:hint="default"/>
      </w:rPr>
    </w:lvl>
    <w:lvl w:ilvl="6">
      <w:numFmt w:val="bullet"/>
      <w:lvlText w:val="•"/>
      <w:lvlJc w:val="left"/>
      <w:pPr>
        <w:ind w:left="4725" w:hanging="215"/>
      </w:pPr>
      <w:rPr>
        <w:rFonts w:hint="default"/>
      </w:rPr>
    </w:lvl>
    <w:lvl w:ilvl="7">
      <w:numFmt w:val="bullet"/>
      <w:lvlText w:val="•"/>
      <w:lvlJc w:val="left"/>
      <w:pPr>
        <w:ind w:left="5442" w:hanging="215"/>
      </w:pPr>
      <w:rPr>
        <w:rFonts w:hint="default"/>
      </w:rPr>
    </w:lvl>
    <w:lvl w:ilvl="8">
      <w:numFmt w:val="bullet"/>
      <w:lvlText w:val="•"/>
      <w:lvlJc w:val="left"/>
      <w:pPr>
        <w:ind w:left="6160" w:hanging="215"/>
      </w:pPr>
      <w:rPr>
        <w:rFonts w:hint="default"/>
      </w:rPr>
    </w:lvl>
  </w:abstractNum>
  <w:abstractNum w:abstractNumId="14" w15:restartNumberingAfterBreak="0">
    <w:nsid w:val="18367AD4"/>
    <w:multiLevelType w:val="multilevel"/>
    <w:tmpl w:val="18367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E167331"/>
    <w:multiLevelType w:val="multilevel"/>
    <w:tmpl w:val="1E16733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3EB69D"/>
    <w:multiLevelType w:val="singleLevel"/>
    <w:tmpl w:val="3B3EB69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7" w15:restartNumberingAfterBreak="0">
    <w:nsid w:val="55E16C44"/>
    <w:multiLevelType w:val="hybridMultilevel"/>
    <w:tmpl w:val="6A5E0B48"/>
    <w:lvl w:ilvl="0" w:tplc="1924DAC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3D80F6D"/>
    <w:multiLevelType w:val="multilevel"/>
    <w:tmpl w:val="63D80F6D"/>
    <w:lvl w:ilvl="0">
      <w:start w:val="1"/>
      <w:numFmt w:val="japaneseCounting"/>
      <w:lvlText w:val="第%1章"/>
      <w:lvlJc w:val="left"/>
      <w:pPr>
        <w:ind w:left="942" w:hanging="7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9" w15:restartNumberingAfterBreak="0">
    <w:nsid w:val="66C55C0C"/>
    <w:multiLevelType w:val="multilevel"/>
    <w:tmpl w:val="66C55C0C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36" w:hanging="1800"/>
      </w:pPr>
      <w:rPr>
        <w:rFonts w:hint="default"/>
      </w:rPr>
    </w:lvl>
  </w:abstractNum>
  <w:abstractNum w:abstractNumId="20" w15:restartNumberingAfterBreak="0">
    <w:nsid w:val="7FA22D8D"/>
    <w:multiLevelType w:val="multilevel"/>
    <w:tmpl w:val="7FA22D8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5"/>
  </w:num>
  <w:num w:numId="5">
    <w:abstractNumId w:val="4"/>
  </w:num>
  <w:num w:numId="6">
    <w:abstractNumId w:val="16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  <w:num w:numId="14">
    <w:abstractNumId w:val="18"/>
  </w:num>
  <w:num w:numId="15">
    <w:abstractNumId w:val="19"/>
  </w:num>
  <w:num w:numId="16">
    <w:abstractNumId w:val="6"/>
  </w:num>
  <w:num w:numId="17">
    <w:abstractNumId w:val="7"/>
  </w:num>
  <w:num w:numId="18">
    <w:abstractNumId w:val="20"/>
  </w:num>
  <w:num w:numId="19">
    <w:abstractNumId w:val="14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mNjAzMWJlZjFkMmQwODUwMTJkYzE2ODFiYmFmYTcifQ=="/>
  </w:docVars>
  <w:rsids>
    <w:rsidRoot w:val="00B2209C"/>
    <w:rsid w:val="000618FA"/>
    <w:rsid w:val="000A6B9E"/>
    <w:rsid w:val="00154E1A"/>
    <w:rsid w:val="001C0D8A"/>
    <w:rsid w:val="003872B2"/>
    <w:rsid w:val="00390094"/>
    <w:rsid w:val="003E25A5"/>
    <w:rsid w:val="004B401B"/>
    <w:rsid w:val="005216DB"/>
    <w:rsid w:val="0056544A"/>
    <w:rsid w:val="0057630A"/>
    <w:rsid w:val="005F4DC9"/>
    <w:rsid w:val="006820AE"/>
    <w:rsid w:val="00744A9D"/>
    <w:rsid w:val="00807DFF"/>
    <w:rsid w:val="00825D18"/>
    <w:rsid w:val="0087166D"/>
    <w:rsid w:val="00881954"/>
    <w:rsid w:val="008C60DC"/>
    <w:rsid w:val="00914981"/>
    <w:rsid w:val="009B3F9F"/>
    <w:rsid w:val="00A4283E"/>
    <w:rsid w:val="00B2209C"/>
    <w:rsid w:val="00B67FC3"/>
    <w:rsid w:val="00BD2271"/>
    <w:rsid w:val="00C5616E"/>
    <w:rsid w:val="00C66D5D"/>
    <w:rsid w:val="00CF2362"/>
    <w:rsid w:val="00D0589B"/>
    <w:rsid w:val="00DA1992"/>
    <w:rsid w:val="00DA354E"/>
    <w:rsid w:val="00E13992"/>
    <w:rsid w:val="00E46DEE"/>
    <w:rsid w:val="00E60CC2"/>
    <w:rsid w:val="00F05ED3"/>
    <w:rsid w:val="00F81A9D"/>
    <w:rsid w:val="10DE2F0B"/>
    <w:rsid w:val="51911FD5"/>
    <w:rsid w:val="56603B17"/>
    <w:rsid w:val="67C1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D44FA5"/>
  <w15:docId w15:val="{6B338DA3-C4D1-4C13-AACC-ECCE5982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spacing w:after="120" w:line="480" w:lineRule="auto"/>
      <w:ind w:leftChars="200" w:left="420"/>
    </w:pPr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Plain Text"/>
    <w:basedOn w:val="a"/>
    <w:link w:val="a6"/>
    <w:qFormat/>
    <w:pPr>
      <w:adjustRightInd w:val="0"/>
      <w:spacing w:line="360" w:lineRule="atLeast"/>
      <w:textAlignment w:val="baseline"/>
    </w:pPr>
    <w:rPr>
      <w:rFonts w:ascii="MingLiU" w:eastAsia="MingLiU" w:hAnsi="Courier New"/>
      <w:sz w:val="20"/>
      <w:szCs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uiPriority w:val="39"/>
    <w:semiHidden/>
    <w:unhideWhenUsed/>
    <w:qFormat/>
  </w:style>
  <w:style w:type="paragraph" w:styleId="a9">
    <w:name w:val="Normal (Web)"/>
    <w:basedOn w:val="a"/>
    <w:uiPriority w:val="99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4"/>
      <w:szCs w:val="22"/>
      <w:lang w:eastAsia="en-US"/>
    </w:rPr>
  </w:style>
  <w:style w:type="character" w:customStyle="1" w:styleId="20">
    <w:name w:val="正文文本缩进 2 字符"/>
    <w:basedOn w:val="a0"/>
    <w:link w:val="2"/>
    <w:uiPriority w:val="99"/>
    <w:semiHidden/>
    <w:qFormat/>
    <w:rPr>
      <w:rFonts w:ascii="Times New Roman" w:eastAsia="宋体" w:hAnsi="Times New Roman" w:cs="Times New Roman"/>
      <w:sz w:val="21"/>
      <w14:ligatures w14:val="none"/>
    </w:rPr>
  </w:style>
  <w:style w:type="character" w:customStyle="1" w:styleId="a6">
    <w:name w:val="纯文本 字符"/>
    <w:basedOn w:val="a0"/>
    <w:link w:val="a5"/>
    <w:qFormat/>
    <w:rPr>
      <w:rFonts w:ascii="MingLiU" w:eastAsia="MingLiU" w:hAnsi="Courier New" w:cs="Times New Roman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正文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21"/>
      <w14:ligatures w14:val="none"/>
    </w:rPr>
  </w:style>
  <w:style w:type="paragraph" w:styleId="aa">
    <w:name w:val="List Paragraph"/>
    <w:basedOn w:val="a"/>
    <w:uiPriority w:val="34"/>
    <w:qFormat/>
    <w:pPr>
      <w:autoSpaceDE w:val="0"/>
      <w:autoSpaceDN w:val="0"/>
      <w:ind w:firstLineChars="200" w:firstLine="420"/>
      <w:jc w:val="left"/>
    </w:pPr>
    <w:rPr>
      <w:rFonts w:ascii="仿宋" w:eastAsia="仿宋" w:hAnsi="仿宋" w:cs="仿宋"/>
      <w:kern w:val="0"/>
      <w:sz w:val="22"/>
      <w:szCs w:val="22"/>
      <w:lang w:eastAsia="en-US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14:ligatures w14:val="none"/>
    </w:rPr>
  </w:style>
  <w:style w:type="paragraph" w:customStyle="1" w:styleId="WPSOffice1">
    <w:name w:val="WPSOffice手动目录 1"/>
    <w:qFormat/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character" w:styleId="ab">
    <w:name w:val="Emphasis"/>
    <w:basedOn w:val="a0"/>
    <w:uiPriority w:val="20"/>
    <w:qFormat/>
    <w:rsid w:val="00E46DEE"/>
    <w:rPr>
      <w:i/>
      <w:iCs/>
    </w:rPr>
  </w:style>
  <w:style w:type="character" w:styleId="ac">
    <w:name w:val="Strong"/>
    <w:basedOn w:val="a0"/>
    <w:uiPriority w:val="22"/>
    <w:qFormat/>
    <w:rsid w:val="00F81A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11-11T17:57:24.95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45 44 7873 0 0,'0'0'6288'0'0,"-45"-38"-17433"0"0,45 32 8129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5-09-16T07:53:23.7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45 44 7873 0 0,'0'0'6288'0'0,"-45"-38"-17433"0"0,45 32 8129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5-09-16T08:03:03.1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45 44 7873 0 0,'0'0'6288'0'0,"-45"-38"-17433"0"0,45 32 8129 0 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45</Pages>
  <Words>3543</Words>
  <Characters>20196</Characters>
  <Application>Microsoft Office Word</Application>
  <DocSecurity>0</DocSecurity>
  <Lines>168</Lines>
  <Paragraphs>47</Paragraphs>
  <ScaleCrop>false</ScaleCrop>
  <Company/>
  <LinksUpToDate>false</LinksUpToDate>
  <CharactersWithSpaces>23692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通秀 杨</dc:creator>
  <cp:lastModifiedBy>Evan</cp:lastModifiedBy>
  <cp:revision>16</cp:revision>
  <dcterms:created xsi:type="dcterms:W3CDTF">2024-10-26T13:15:00Z</dcterms:created>
  <dcterms:modified xsi:type="dcterms:W3CDTF">2025-09-17T01:02:00Z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1E5915F80927437395DF6F7CA57D6B8C_13</vt:lpwstr>
  </property>
</Properties>
</file>